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3D" w:rsidRDefault="00E9433D" w:rsidP="003165B3">
      <w:pPr>
        <w:spacing w:before="0" w:line="240" w:lineRule="auto"/>
        <w:jc w:val="both"/>
        <w:rPr>
          <w:rFonts w:ascii="Gill Sans MT" w:hAnsi="Gill Sans MT" w:cs="Gill Sans MT"/>
          <w:sz w:val="22"/>
          <w:szCs w:val="22"/>
        </w:rPr>
      </w:pPr>
    </w:p>
    <w:p w:rsidR="0031031D" w:rsidRPr="00755D1F" w:rsidRDefault="00013FD6" w:rsidP="003165B3">
      <w:pPr>
        <w:spacing w:before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D1F">
        <w:rPr>
          <w:rFonts w:ascii="Times New Roman" w:hAnsi="Times New Roman" w:cs="Times New Roman"/>
          <w:b/>
          <w:sz w:val="28"/>
          <w:szCs w:val="28"/>
        </w:rPr>
        <w:t>Příloha IX.</w:t>
      </w:r>
      <w:r w:rsidR="0031031D" w:rsidRPr="00755D1F">
        <w:rPr>
          <w:rFonts w:ascii="Times New Roman" w:hAnsi="Times New Roman" w:cs="Times New Roman"/>
          <w:b/>
          <w:sz w:val="28"/>
          <w:szCs w:val="28"/>
        </w:rPr>
        <w:t xml:space="preserve">: Dotazníky s doplňujícími informacemi o bosenských </w:t>
      </w:r>
      <w:proofErr w:type="spellStart"/>
      <w:r w:rsidR="0031031D" w:rsidRPr="00755D1F">
        <w:rPr>
          <w:rFonts w:ascii="Times New Roman" w:hAnsi="Times New Roman" w:cs="Times New Roman"/>
          <w:b/>
          <w:sz w:val="28"/>
          <w:szCs w:val="28"/>
        </w:rPr>
        <w:t>NGO’s</w:t>
      </w:r>
      <w:proofErr w:type="spellEnd"/>
    </w:p>
    <w:p w:rsidR="00013FD6" w:rsidRPr="00755D1F" w:rsidRDefault="0031031D" w:rsidP="003165B3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D1F">
        <w:rPr>
          <w:rFonts w:ascii="Times New Roman" w:hAnsi="Times New Roman" w:cs="Times New Roman"/>
          <w:sz w:val="28"/>
          <w:szCs w:val="28"/>
        </w:rPr>
        <w:t>(</w:t>
      </w:r>
      <w:r w:rsidR="00755D1F">
        <w:rPr>
          <w:rFonts w:ascii="Times New Roman" w:hAnsi="Times New Roman" w:cs="Times New Roman"/>
          <w:sz w:val="28"/>
          <w:szCs w:val="28"/>
        </w:rPr>
        <w:t>pro dotační titul</w:t>
      </w:r>
      <w:r w:rsidR="00013FD6" w:rsidRPr="00755D1F">
        <w:rPr>
          <w:rFonts w:ascii="Times New Roman" w:hAnsi="Times New Roman" w:cs="Times New Roman"/>
          <w:sz w:val="28"/>
          <w:szCs w:val="28"/>
        </w:rPr>
        <w:t xml:space="preserve"> „Podpora začleňování osob se zdravotním postižením do společnosti v Bosně a Hercegovině</w:t>
      </w:r>
      <w:r w:rsidRPr="00755D1F">
        <w:rPr>
          <w:rFonts w:ascii="Times New Roman" w:hAnsi="Times New Roman" w:cs="Times New Roman"/>
          <w:sz w:val="28"/>
          <w:szCs w:val="28"/>
        </w:rPr>
        <w:t>“)</w:t>
      </w:r>
      <w:bookmarkStart w:id="0" w:name="_GoBack"/>
      <w:bookmarkEnd w:id="0"/>
    </w:p>
    <w:p w:rsidR="00013FD6" w:rsidRPr="00755D1F" w:rsidRDefault="00013FD6" w:rsidP="003165B3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013FD6" w:rsidRPr="00755D1F" w:rsidRDefault="00013FD6" w:rsidP="003165B3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3936"/>
        <w:gridCol w:w="6241"/>
      </w:tblGrid>
      <w:tr w:rsidR="00E9433D" w:rsidRPr="00755D1F">
        <w:tc>
          <w:tcPr>
            <w:tcW w:w="10177" w:type="dxa"/>
            <w:gridSpan w:val="2"/>
            <w:shd w:val="clear" w:color="auto" w:fill="4BACC6"/>
          </w:tcPr>
          <w:p w:rsidR="00E9433D" w:rsidRPr="00755D1F" w:rsidRDefault="00415EC3" w:rsidP="002E20C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Základní údaje</w:t>
            </w:r>
          </w:p>
        </w:tc>
      </w:tr>
      <w:tr w:rsidR="00E9433D" w:rsidRPr="00755D1F">
        <w:tc>
          <w:tcPr>
            <w:tcW w:w="3936" w:type="dxa"/>
            <w:shd w:val="clear" w:color="auto" w:fill="4BACC6"/>
          </w:tcPr>
          <w:p w:rsidR="00E9433D" w:rsidRPr="00755D1F" w:rsidRDefault="00415EC3" w:rsidP="002E20C0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Název organizace</w:t>
            </w:r>
          </w:p>
        </w:tc>
        <w:tc>
          <w:tcPr>
            <w:tcW w:w="6241" w:type="dxa"/>
            <w:shd w:val="clear" w:color="auto" w:fill="B6DDE8"/>
          </w:tcPr>
          <w:p w:rsidR="00E9433D" w:rsidRPr="00755D1F" w:rsidRDefault="00163DB1" w:rsidP="002E20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Zajedno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Banja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Luka</w:t>
            </w:r>
            <w:r w:rsidR="00714A59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– sdružení pro podporu rodin, osob a komunit v oblasti mentálního zdraví</w:t>
            </w:r>
          </w:p>
        </w:tc>
      </w:tr>
      <w:tr w:rsidR="00E9433D" w:rsidRPr="00755D1F">
        <w:tc>
          <w:tcPr>
            <w:tcW w:w="3936" w:type="dxa"/>
            <w:shd w:val="clear" w:color="auto" w:fill="4BACC6"/>
          </w:tcPr>
          <w:p w:rsidR="00E9433D" w:rsidRPr="00755D1F" w:rsidRDefault="00415EC3" w:rsidP="002E20C0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Město</w:t>
            </w:r>
          </w:p>
        </w:tc>
        <w:tc>
          <w:tcPr>
            <w:tcW w:w="6241" w:type="dxa"/>
            <w:shd w:val="clear" w:color="auto" w:fill="DAEEF3"/>
          </w:tcPr>
          <w:p w:rsidR="00E9433D" w:rsidRPr="00755D1F" w:rsidRDefault="00163DB1" w:rsidP="002E20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Banja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Luka</w:t>
            </w:r>
          </w:p>
        </w:tc>
      </w:tr>
      <w:tr w:rsidR="00E9433D" w:rsidRPr="00755D1F">
        <w:tc>
          <w:tcPr>
            <w:tcW w:w="3936" w:type="dxa"/>
            <w:shd w:val="clear" w:color="auto" w:fill="4BACC6"/>
          </w:tcPr>
          <w:p w:rsidR="00E9433D" w:rsidRPr="00755D1F" w:rsidRDefault="00415EC3" w:rsidP="002E20C0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Odpovědná osoba v organizaci</w:t>
            </w:r>
          </w:p>
        </w:tc>
        <w:tc>
          <w:tcPr>
            <w:tcW w:w="6241" w:type="dxa"/>
            <w:shd w:val="clear" w:color="auto" w:fill="B6DDE8"/>
          </w:tcPr>
          <w:p w:rsidR="00E9433D" w:rsidRPr="00755D1F" w:rsidRDefault="0092563D" w:rsidP="002E20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sr-Latn-BA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Ružica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Atanacković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, předsedkyně sdružení</w:t>
            </w:r>
          </w:p>
        </w:tc>
      </w:tr>
      <w:tr w:rsidR="00E9433D" w:rsidRPr="00755D1F">
        <w:tc>
          <w:tcPr>
            <w:tcW w:w="3936" w:type="dxa"/>
            <w:shd w:val="clear" w:color="auto" w:fill="4BACC6"/>
          </w:tcPr>
          <w:p w:rsidR="00E9433D" w:rsidRPr="00755D1F" w:rsidRDefault="00415EC3" w:rsidP="002E20C0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Osoba, která vyplnila dotazník</w:t>
            </w:r>
          </w:p>
        </w:tc>
        <w:tc>
          <w:tcPr>
            <w:tcW w:w="6241" w:type="dxa"/>
            <w:shd w:val="clear" w:color="auto" w:fill="DAEEF3"/>
          </w:tcPr>
          <w:p w:rsidR="00E9433D" w:rsidRPr="00755D1F" w:rsidRDefault="0092563D" w:rsidP="002E20C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Ružica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Atanacković</w:t>
            </w:r>
            <w:proofErr w:type="spellEnd"/>
          </w:p>
        </w:tc>
      </w:tr>
      <w:tr w:rsidR="00E9433D" w:rsidRPr="00755D1F">
        <w:trPr>
          <w:trHeight w:val="314"/>
        </w:trPr>
        <w:tc>
          <w:tcPr>
            <w:tcW w:w="3936" w:type="dxa"/>
            <w:shd w:val="clear" w:color="auto" w:fill="4BACC6"/>
          </w:tcPr>
          <w:p w:rsidR="00E9433D" w:rsidRPr="00755D1F" w:rsidRDefault="00415EC3" w:rsidP="002E20C0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Datum vyplnění</w:t>
            </w:r>
          </w:p>
        </w:tc>
        <w:tc>
          <w:tcPr>
            <w:tcW w:w="6241" w:type="dxa"/>
            <w:shd w:val="clear" w:color="auto" w:fill="B6DDE8"/>
          </w:tcPr>
          <w:p w:rsidR="00E9433D" w:rsidRPr="00755D1F" w:rsidRDefault="0092563D" w:rsidP="002E20C0">
            <w:pPr>
              <w:tabs>
                <w:tab w:val="left" w:pos="2385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9433D" w:rsidRPr="00755D1F">
              <w:rPr>
                <w:rFonts w:ascii="Times New Roman" w:hAnsi="Times New Roman" w:cs="Times New Roman"/>
                <w:sz w:val="22"/>
                <w:szCs w:val="22"/>
              </w:rPr>
              <w:t>.11.2015</w:t>
            </w:r>
            <w:proofErr w:type="gramEnd"/>
          </w:p>
        </w:tc>
      </w:tr>
    </w:tbl>
    <w:p w:rsidR="00E9433D" w:rsidRPr="00755D1F" w:rsidRDefault="00E9433D" w:rsidP="00304355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415EC3" w:rsidP="00415EC3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Uveďte stručně - v bodech historii Vaší organizace od založení po současnost s uvedením významných milníků z hlediska rozvoje organizace.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714A59" w:rsidP="005E73A2">
            <w:p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Sdružení Zajedno bylo registrováno v roce 2006 jako nevládní organizace se statutem „občanského sdružení“</w:t>
            </w:r>
            <w:r w:rsidR="00D14550"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, z důvodu narůstajících a zakořeněných problémů osob s mentálním postižením, jejichž množství se každodenně zvyšuje.</w:t>
            </w:r>
          </w:p>
          <w:p w:rsidR="00D14550" w:rsidRPr="00755D1F" w:rsidRDefault="00D14550" w:rsidP="0092563D">
            <w:p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Sdružení zastupuje zájmy osob s postižením, zájmy jejich rodin a komunity.</w:t>
            </w:r>
            <w:r w:rsidR="0001144E"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 xml:space="preserve"> Poukazuje na těžké materiální podmínky těchto osob a nedostatečný systém jejich ochrany v kontextu vzrůstajícího společenského stigmatu. </w:t>
            </w:r>
            <w:r w:rsidR="0092563D"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 xml:space="preserve">Podporuje sociální začlenění </w:t>
            </w:r>
            <w:r w:rsidR="00310590"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osob</w:t>
            </w:r>
            <w:r w:rsidR="0092563D"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 xml:space="preserve"> s mentálním postižením na základě ustálených hodnot, inovativních modelů péče o jejich komunity, prevence ústavní péče a snížení nákladů na péči o tyto</w:t>
            </w:r>
            <w:r w:rsidR="00357316"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 xml:space="preserve"> osoby</w:t>
            </w:r>
            <w:r w:rsidR="0092563D"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 xml:space="preserve">. </w:t>
            </w:r>
            <w:r w:rsidR="00065875"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Usiluje o ochranu lidských práv a snížení zneužívání osob s mentálním postižením.</w:t>
            </w:r>
          </w:p>
          <w:p w:rsidR="00065875" w:rsidRPr="00755D1F" w:rsidRDefault="00065875" w:rsidP="0092563D">
            <w:p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 xml:space="preserve">Hlavním projektem sdružení je Denní centrum pro mentálně postižené osoby (otevřeno 2007), kde se tyto osoby denního programu a setkávání učí jak žít s postižením, které mají. 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5E73A2" w:rsidP="005E73A2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Popište organizační strukturu Vaší organizace. Kolik stálých zaměstnanců ve službě pro klienty pracuje v organizaci.</w:t>
            </w: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76744B" w:rsidRPr="00755D1F" w:rsidRDefault="00065875" w:rsidP="0076744B">
            <w:pPr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</w:pP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 xml:space="preserve">Struktura organizace je maximálně přizpůsobena zájmům populace, kterou organizace zastupuje a dostupným zdrojům. Je založena na Statutu organice a </w:t>
            </w:r>
            <w:r w:rsidR="00357316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 xml:space="preserve">aktuálních </w:t>
            </w: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potřebách Denního centra. Skládá se z následujících správních orgánů: Představenstvo, valná hromada a dozorčí rada. V těchto orgánech jsou zastoupeni především klienti sdružení a jejich rodiny. Výjimkou je předseda představenstva, vzhledem k odpovědnosti, kterou tato funkce obnáší a možného zhoršení zdravotního stavu</w:t>
            </w:r>
            <w:r w:rsidR="00357316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 xml:space="preserve"> k</w:t>
            </w:r>
            <w:r w:rsidR="0076744B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lientů. Ve struktuře organizace je také personál, který musí být povinně najat, a který se zabývá tím, aby byly splněny požadavky stanovené Ministerstvem zdravotnictví a sociální ochrany Republiky srbské (d</w:t>
            </w:r>
            <w:r w:rsidR="00357316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i</w:t>
            </w:r>
            <w:r w:rsidR="0076744B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 xml:space="preserve">plomovaná sociální pracovnice, logoped, pracovní terapeut, správce a osoba pověřená účetnictvím). </w:t>
            </w:r>
          </w:p>
          <w:p w:rsidR="00E9433D" w:rsidRPr="00755D1F" w:rsidRDefault="0076744B" w:rsidP="0076744B">
            <w:pPr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</w:pP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Ve stru</w:t>
            </w:r>
            <w:r w:rsidR="00357316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ktuře organizace jsou zastoupeny</w:t>
            </w: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 xml:space="preserve"> také další profesionální osoby, jejichž role jsou určovány za účelem dosažení plánovaných cílů, zaměřených na rehabilitaci a integraci pacientů</w:t>
            </w:r>
            <w:r w:rsidR="00065875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 xml:space="preserve"> </w:t>
            </w: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(vedoucí psychologických workshopů, vedoucí psychologicko-terapeutických dílen pro klienty a edukativních workshopů, vedoucí hudebních workshopů a vedoucí rekreačních workshopů, kterého v současnosti nemáme).</w:t>
            </w:r>
          </w:p>
          <w:p w:rsidR="0076744B" w:rsidRPr="00755D1F" w:rsidRDefault="0076744B" w:rsidP="0076744B">
            <w:pPr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</w:pP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lastRenderedPageBreak/>
              <w:t>Vzhledem k prioritizaci potřeb klientů a omezených finančních možností</w:t>
            </w:r>
            <w:r w:rsidR="00217536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 xml:space="preserve"> je ve sdruž</w:t>
            </w:r>
            <w:r w:rsidR="00357316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ení zaměstnána pouze jedna osob</w:t>
            </w:r>
            <w:r w:rsidR="00217536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a (diplomovaný sociální pracovník – vedoucí Denního centra). Dalších celkem 8 pracovníků je zaměstnáno na základě smlouvy o dílo. Politikou Sdružení je otevřenost, vytváření sítí kontaktů, díky nimž je centrum často navštěvováno a služby pro klienty i struktura se může měnit.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7F37C7" w:rsidP="007F37C7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Jaké jsou hlavní oblasti činností Vaší organizace směrem ke klientům, jaké služby pro ně zajišťujete</w:t>
            </w:r>
            <w:r w:rsidRPr="00755D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217536" w:rsidP="00357316">
            <w:pPr>
              <w:tabs>
                <w:tab w:val="left" w:pos="1890"/>
              </w:tabs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</w:pP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 xml:space="preserve">Hlavní oblasti činnosti se vztahují k podpoře významu mentálního zdraví, ochranu mentálně postižených a jejich rodin, snižování stigmatu a diskriminace </w:t>
            </w:r>
            <w:r w:rsidR="00357316"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duševně nemocných</w:t>
            </w: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, podporu kapacit mentálně postižených a sociální význam jejich deinstitucionalizace, rehabilitace a integrace.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7F7315" w:rsidP="007F7315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 kolik klientů Vaše organizace pečuje? Uveďte druh postižení Vašich klientů.</w:t>
            </w: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217536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Nemůžeme přesně říci kolik duševně nemocných je v </w:t>
            </w:r>
            <w:proofErr w:type="spellStart"/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Banja</w:t>
            </w:r>
            <w:proofErr w:type="spellEnd"/>
            <w:proofErr w:type="gram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Luce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, protože taková evidence neexistuje. Pouze lokální Centrum sociální práce má ve své evidenci přes 1500 duševně nemocných osob, které využívají práva na sociální ochranu, a jejichž sociální statut je v ohrožení.</w:t>
            </w:r>
          </w:p>
          <w:p w:rsidR="00217536" w:rsidRPr="00755D1F" w:rsidRDefault="00217536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Denní centrum „Zajedno“</w:t>
            </w:r>
            <w:r w:rsidR="00357316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poskytuje denní péči pro cca</w:t>
            </w:r>
            <w:r w:rsidR="00B2260A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60 mentálně postižených osob, z nichž 35 vede v trvalé evidenci, což je limitováno dostupnými prostory a dalšími kapacitami sdružení.</w:t>
            </w:r>
          </w:p>
          <w:p w:rsidR="00B2260A" w:rsidRPr="00755D1F" w:rsidRDefault="00B2260A" w:rsidP="00357316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Služby denní péče využívají osoby s váženějšími duševními poruchami (schizofrenie, deprese, psychózy), které jsou </w:t>
            </w:r>
            <w:r w:rsidR="00357316" w:rsidRPr="00755D1F">
              <w:rPr>
                <w:rFonts w:ascii="Times New Roman" w:hAnsi="Times New Roman" w:cs="Times New Roman"/>
                <w:sz w:val="22"/>
                <w:szCs w:val="22"/>
              </w:rPr>
              <w:t>rovněž</w:t>
            </w: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sociálně znevýhodněné po propuštění z nemocnice, institucí nebo ambulantní léčby.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881D1B" w:rsidP="007F7315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Uveďte, zda ve Vaší organizaci existuje ucelený způsob identifikace potřeb vašich klientů a jakým způsobem realizujete jejich další rozvoj?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B2260A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Systém identifikace potřeb funguje na základě spolupráce s místním Centrem sociální práce, spolupráce se zdravotnickými institucemi, sledování a monitorování léčby v Denním centru, rozhovory s klienty a členy jejich rodin a prostřednictvím dotazníků, které vyplňuje sám klient dle svých potřeb, jak je on sám vidí.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EC6330" w:rsidP="00EC6330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Uveďte organizace a další partnery, se kterými spolupracujete (v regionu, kantonu) a v jakých oblastech.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B2260A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Sdružení Zajedno úzce spolupracuje s Centrem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sociání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práce v </w:t>
            </w:r>
            <w:proofErr w:type="spellStart"/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Banja</w:t>
            </w:r>
            <w:proofErr w:type="spellEnd"/>
            <w:proofErr w:type="gram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Luce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, se kterým má smlouvu o plnění rozšířených služeb pro mentálně postižené osoby – denní péče. Dále Psychiatrickou klinikou v </w:t>
            </w:r>
            <w:proofErr w:type="spellStart"/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Banja</w:t>
            </w:r>
            <w:proofErr w:type="spellEnd"/>
            <w:proofErr w:type="gram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Luce</w:t>
            </w:r>
            <w:proofErr w:type="spellEnd"/>
            <w:r w:rsidR="003A3007" w:rsidRPr="00755D1F">
              <w:rPr>
                <w:rFonts w:ascii="Times New Roman" w:hAnsi="Times New Roman" w:cs="Times New Roman"/>
                <w:sz w:val="22"/>
                <w:szCs w:val="22"/>
              </w:rPr>
              <w:t>, výkonnými orgány místní samosprávy, vzdělávacími institucemi, neziskovými organizacemi, zejména s těmi, které zastupují zájmy osob s různými typy invalidity.</w:t>
            </w:r>
          </w:p>
          <w:p w:rsidR="003A3007" w:rsidRPr="00755D1F" w:rsidRDefault="003A3007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Sdružení podepsalo celkem 15 Memorand o porozumění s organizacemi zastupujícími zájmy osob s postižením, ze kterých 5 je z Federace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a 2 jsou z jiných států západního Balkánu (zbytek z Republiky srbské).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EC6330" w:rsidP="00EC6330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Podílela se Vaše organizace na tvorbě vládních či regionálních strategií přístupu k OZP? Pokud ano, jak konkrétně?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3A3007" w:rsidP="003A3007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Jedním z důležitých cílů naší organizace je integrovat názory a </w:t>
            </w:r>
            <w:r w:rsidR="00357316" w:rsidRPr="00755D1F">
              <w:rPr>
                <w:rFonts w:ascii="Times New Roman" w:hAnsi="Times New Roman" w:cs="Times New Roman"/>
                <w:sz w:val="22"/>
                <w:szCs w:val="22"/>
              </w:rPr>
              <w:t>návrhy klientů a jejich rodin</w:t>
            </w: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do systému rozhodování. 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Analogiicky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k výše uvedenému, jako organizace s dlouholetými zkušenostmi a na základě zkušeností s Denního centra, pravidelně konzultujeme návrhy do různých strategických dokumentů Republiky </w:t>
            </w:r>
            <w:r w:rsidRPr="00755D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srbské, ale i na celostátní úrovni. V současnosti má sdružení svého zástupce na Ministerstvu zdravotnictví a sociální ochrany Republiky srbské, který je součástí týmu pro vypracování Strategie pro oblast duševního zdraví 2016 – 2020.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EC6330" w:rsidP="00EC6330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Máte zpracovanou vlastní strategii nebo koncepci plánu rozvoje a dalšího směřování hlavních priorit Vaší organizace?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3A3007" w:rsidP="003A3007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Existují krátkodobé a dlouhodobé plány, které od organizace vyžaduje </w:t>
            </w:r>
            <w:r w:rsidR="000A70AC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místní samospráva v rámci plánování ve specifických oblastech. Bohužel máme omezené zdroje pro vliv na koncepci rozvoje. Priority organizace jsou, aby byl udržitelný model péče, zlepšení ochrany zdrojů, snížení stigmatu a diskriminace a učinit tuto </w:t>
            </w:r>
            <w:proofErr w:type="spellStart"/>
            <w:r w:rsidR="000A70AC" w:rsidRPr="00755D1F">
              <w:rPr>
                <w:rFonts w:ascii="Times New Roman" w:hAnsi="Times New Roman" w:cs="Times New Roman"/>
                <w:sz w:val="22"/>
                <w:szCs w:val="22"/>
              </w:rPr>
              <w:t>marginalizovanou</w:t>
            </w:r>
            <w:proofErr w:type="spellEnd"/>
            <w:r w:rsidR="000A70AC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skupinu populace viditelnou.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EC6330" w:rsidP="00EC6330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Vzděláváte své zaměstnance? Pokud ano, v jakých oblastech? 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0A70AC" w:rsidP="000A70A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Vzdělávání najatých pracovníků je prováděno v rámci jejich samostatných školení (</w:t>
            </w:r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které</w:t>
            </w:r>
            <w:proofErr w:type="gram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si sami zařizují). Vzhledem k mnoha různým výzvám a stresovým situacím, ve kterých pracují, by bylo třeba trvale personál školit (zejména koordinátora denních aktivit a koordinátora denního centra). Trvalá školení ale zatím neděláme, protože není dostatek zdrojů ani dostatek osob.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075593" w:rsidP="00075593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Jaké zkušenost má Vaše organizace se spoluprací se zahraničními či jinými donory? Do jakých konkrétních projektů byla Vaše organizace zapojena?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6C2A60" w:rsidRPr="00755D1F" w:rsidRDefault="000A70AC" w:rsidP="000A70A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Od zahraničních donorů</w:t>
            </w:r>
            <w:r w:rsidR="006C2A60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máme zkušenosti se Švýcarskou rozvojovou agenturou (SDC), která v posledních třech letech financovala projekty Sdružení v rámci souhrnného Projektu duševního zdraví v </w:t>
            </w:r>
            <w:proofErr w:type="spellStart"/>
            <w:proofErr w:type="gramStart"/>
            <w:r w:rsidR="006C2A60" w:rsidRPr="00755D1F">
              <w:rPr>
                <w:rFonts w:ascii="Times New Roman" w:hAnsi="Times New Roman" w:cs="Times New Roman"/>
                <w:sz w:val="22"/>
                <w:szCs w:val="22"/>
              </w:rPr>
              <w:t>BaH</w:t>
            </w:r>
            <w:proofErr w:type="spellEnd"/>
            <w:proofErr w:type="gramEnd"/>
            <w:r w:rsidR="006C2A60" w:rsidRPr="00755D1F">
              <w:rPr>
                <w:rFonts w:ascii="Times New Roman" w:hAnsi="Times New Roman" w:cs="Times New Roman"/>
                <w:sz w:val="22"/>
                <w:szCs w:val="22"/>
              </w:rPr>
              <w:t>. Konkrétně projekty: „Pojďme vytvořit nové zdroje“, „Stigma, Co je to?“, „Společně jsme silnější“ a v procesu je hodnocení návrhu nového projektu s názvem „Společně proti stigmatu a diskriminaci vůči duševním chorobám a duševně nemocným.“</w:t>
            </w:r>
          </w:p>
          <w:p w:rsidR="00E9433D" w:rsidRPr="00755D1F" w:rsidRDefault="00C011C6" w:rsidP="006C2A6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Obecným názorem</w:t>
            </w:r>
            <w:r w:rsidR="006C2A60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sdružení je, že zahraniční donoři nejsou jednoúčelově zaměřeni na projekty v oblasti duševního zdraví. 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F50B32" w:rsidRPr="00755D1F" w:rsidRDefault="00F50B32" w:rsidP="00F50B32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Vlastní nebo spravuje v současnosti Vaše organizace centrum pro integraci osob se zdravotním postižením?</w:t>
            </w:r>
          </w:p>
          <w:p w:rsidR="00F50B32" w:rsidRPr="00755D1F" w:rsidRDefault="00F50B32" w:rsidP="00F50B32">
            <w:pPr>
              <w:pStyle w:val="Odstavecseseznamem"/>
              <w:numPr>
                <w:ilvl w:val="1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Kde je toto centrum?</w:t>
            </w:r>
          </w:p>
          <w:p w:rsidR="00E9433D" w:rsidRPr="00755D1F" w:rsidRDefault="00F50B32" w:rsidP="00F50B32">
            <w:pPr>
              <w:pStyle w:val="Odstavecseseznamem"/>
              <w:numPr>
                <w:ilvl w:val="1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 jakým hlavními problémy se centrum potýká? Kde vidíte případné nedostatky v institucionálním nastavení centra?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6C2A60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ANO, Denní centrum Zajedno – Denní centrum pro každodenní péči o mentálně postižené</w:t>
            </w:r>
            <w:r w:rsidR="008215BE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má inovativní charakter a je určeno k posílení sociálních kapacit osob, jejich rehabilitaci, socializaci a integraci.</w:t>
            </w:r>
          </w:p>
          <w:p w:rsidR="008215BE" w:rsidRPr="00755D1F" w:rsidRDefault="008215BE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Denní centrum se nachází v </w:t>
            </w:r>
            <w:proofErr w:type="spellStart"/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Banja</w:t>
            </w:r>
            <w:proofErr w:type="spellEnd"/>
            <w:proofErr w:type="gram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Luce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, kde je sídlo sdružení. Na stejném místě se nachází i část Centra pro ochranu duševního zdraví a ambulance Psychiatrické kliniky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Banja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Luka, se kterými sdružení úzce spolupracuje.</w:t>
            </w:r>
          </w:p>
          <w:p w:rsidR="008215BE" w:rsidRPr="00755D1F" w:rsidRDefault="008215BE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Sdružení nemá vlastní prostory pro denní provoz. Současný prostor, který mu postoupila Poliklinika v </w:t>
            </w:r>
            <w:proofErr w:type="spellStart"/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Banja</w:t>
            </w:r>
            <w:proofErr w:type="spellEnd"/>
            <w:proofErr w:type="gram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Luce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, omezuje kapacitu denní péče na 92 m</w:t>
            </w:r>
            <w:r w:rsidRPr="00755D1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, což je málo. V rámci Denního centra by bylo třeba </w:t>
            </w:r>
            <w:r w:rsidR="00C011C6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hlavně školit </w:t>
            </w: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zaměstnance (koordinátor činností, asistent koordinátora denních aktivit a psycholog), z důvodu nedostatečných zdrojů a vysokých daní však tuto možnost nemáme.</w:t>
            </w:r>
            <w:r w:rsidRPr="00755D1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</w:p>
          <w:p w:rsidR="008215BE" w:rsidRPr="00755D1F" w:rsidRDefault="008215BE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Do denního centra docházejí těžce materiálně a sociálně postižení lidé. Jsou podporováni v hygienických </w:t>
            </w:r>
            <w:r w:rsidRPr="00755D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záležitostech, nákup</w:t>
            </w:r>
            <w:r w:rsidR="009C46ED" w:rsidRPr="00755D1F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potravin a léků a řešení rů</w:t>
            </w:r>
            <w:r w:rsidR="009C46ED" w:rsidRPr="00755D1F">
              <w:rPr>
                <w:rFonts w:ascii="Times New Roman" w:hAnsi="Times New Roman" w:cs="Times New Roman"/>
                <w:sz w:val="22"/>
                <w:szCs w:val="22"/>
              </w:rPr>
              <w:t>zných problémů, které mají. Denní centrum nemá dostatek financí na rozvoj, rozvoj služeb poskytovaných klientům, propagační aktivity atd.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F50B32" w:rsidP="002E20C0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4"/>
                <w:szCs w:val="24"/>
              </w:rPr>
              <w:t>Uveďte oblasti Vaší organizace, kde očekáváte podporu?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9C46ED" w:rsidP="00F50B32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Oblast posílení stávajících kapacit sdružení a Denního centra, programů, týkajících se stigmatizace a </w:t>
            </w:r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diskriminace  vůči</w:t>
            </w:r>
            <w:proofErr w:type="gram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mentálnímu postižení a mentálně postiženým, pomoc a propagace, budování kapacit pro vztahy s veřejností a podobně.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F50B32" w:rsidP="002E20C0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4"/>
                <w:szCs w:val="24"/>
              </w:rPr>
              <w:t>Co očekáváte od českých expertů v rámci projektu?</w:t>
            </w:r>
          </w:p>
        </w:tc>
      </w:tr>
      <w:tr w:rsidR="00E9433D" w:rsidRPr="00755D1F" w:rsidTr="00F50B32">
        <w:trPr>
          <w:trHeight w:val="70"/>
        </w:trPr>
        <w:tc>
          <w:tcPr>
            <w:tcW w:w="10177" w:type="dxa"/>
            <w:shd w:val="clear" w:color="auto" w:fill="DAEEF3"/>
          </w:tcPr>
          <w:p w:rsidR="00E9433D" w:rsidRPr="00755D1F" w:rsidRDefault="009C46ED" w:rsidP="002E20C0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Od českých expertů očekáváme, že navštíví denní centrum Zajedno, a odhadnou prioritní oblasti podpory ve vztahu k</w:t>
            </w:r>
            <w:r w:rsidR="00C011C6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jejich</w:t>
            </w: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 možnostem.</w:t>
            </w:r>
          </w:p>
        </w:tc>
      </w:tr>
    </w:tbl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304355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E9433D" w:rsidRPr="00755D1F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E9433D" w:rsidRPr="00755D1F" w:rsidRDefault="00772567" w:rsidP="00772567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Jaká byla vaše motivace a motivace vaší organizace na zapojení do projektu?</w:t>
            </w:r>
          </w:p>
        </w:tc>
      </w:tr>
      <w:tr w:rsidR="00E9433D" w:rsidRPr="00755D1F">
        <w:tc>
          <w:tcPr>
            <w:tcW w:w="10177" w:type="dxa"/>
            <w:shd w:val="clear" w:color="auto" w:fill="DAEEF3"/>
          </w:tcPr>
          <w:p w:rsidR="00E9433D" w:rsidRPr="00755D1F" w:rsidRDefault="00E9433D" w:rsidP="009C46ED">
            <w:pPr>
              <w:spacing w:before="0" w:line="240" w:lineRule="auto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46ED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Motivace naší organizace byla od samého začátku zaměřena na to, aby se pro naše duševně nemocné osoby, jako jednu od nejvíce </w:t>
            </w:r>
            <w:proofErr w:type="spellStart"/>
            <w:r w:rsidR="009C46ED" w:rsidRPr="00755D1F">
              <w:rPr>
                <w:rFonts w:ascii="Times New Roman" w:hAnsi="Times New Roman" w:cs="Times New Roman"/>
                <w:sz w:val="22"/>
                <w:szCs w:val="22"/>
              </w:rPr>
              <w:t>marginalizovaných</w:t>
            </w:r>
            <w:proofErr w:type="spellEnd"/>
            <w:r w:rsidR="009C46ED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skupin</w:t>
            </w:r>
            <w:r w:rsidR="00C011C6" w:rsidRPr="00755D1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46ED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vytvořily podmínky pro jejich činnost a komunitní péči a tím i větší důvěra v jejich schopnosti a sociální význam jejich integrace a rehabilitace. Je známo, že prostředky pro ochranu psychicky nemocných osob jsou nedostatečné. Záměrem je, aby náš model péče, jako jediný v širším reg</w:t>
            </w:r>
            <w:r w:rsidR="00C011C6" w:rsidRPr="00755D1F">
              <w:rPr>
                <w:rFonts w:ascii="Times New Roman" w:hAnsi="Times New Roman" w:cs="Times New Roman"/>
                <w:sz w:val="22"/>
                <w:szCs w:val="22"/>
              </w:rPr>
              <w:t>ionu, byl rozšířen i do dalších</w:t>
            </w:r>
            <w:r w:rsidR="009C46ED"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oblastí v Bosně a Hercegovině</w:t>
            </w:r>
          </w:p>
        </w:tc>
      </w:tr>
    </w:tbl>
    <w:p w:rsidR="00E9433D" w:rsidRPr="00755D1F" w:rsidRDefault="00E9433D" w:rsidP="005A5D54">
      <w:pPr>
        <w:spacing w:before="60" w:after="6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5D1F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3936"/>
        <w:gridCol w:w="6241"/>
      </w:tblGrid>
      <w:tr w:rsidR="007C2EF2" w:rsidRPr="00755D1F" w:rsidTr="00A4129A">
        <w:tc>
          <w:tcPr>
            <w:tcW w:w="10177" w:type="dxa"/>
            <w:gridSpan w:val="2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Základní údaje</w:t>
            </w:r>
          </w:p>
        </w:tc>
      </w:tr>
      <w:tr w:rsidR="007C2EF2" w:rsidRPr="00755D1F" w:rsidTr="00A4129A"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Název organizace</w:t>
            </w:r>
          </w:p>
        </w:tc>
        <w:tc>
          <w:tcPr>
            <w:tcW w:w="6241" w:type="dxa"/>
            <w:shd w:val="clear" w:color="auto" w:fill="B6DDE8"/>
          </w:tcPr>
          <w:p w:rsidR="007C2EF2" w:rsidRPr="00755D1F" w:rsidRDefault="007C2EF2" w:rsidP="00A4129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Sdružení rodičů a přátel osob se zvláštními potřebami</w:t>
            </w:r>
          </w:p>
        </w:tc>
      </w:tr>
      <w:tr w:rsidR="007C2EF2" w:rsidRPr="00755D1F" w:rsidTr="00A4129A"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Město</w:t>
            </w:r>
          </w:p>
        </w:tc>
        <w:tc>
          <w:tcPr>
            <w:tcW w:w="6241" w:type="dxa"/>
            <w:shd w:val="clear" w:color="auto" w:fill="DAEEF3"/>
          </w:tcPr>
          <w:p w:rsidR="007C2EF2" w:rsidRPr="00755D1F" w:rsidRDefault="007C2EF2" w:rsidP="00A4129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Mostar</w:t>
            </w:r>
          </w:p>
        </w:tc>
      </w:tr>
      <w:tr w:rsidR="007C2EF2" w:rsidRPr="00755D1F" w:rsidTr="00A4129A"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Odpovědná osoba v organizaci</w:t>
            </w:r>
          </w:p>
        </w:tc>
        <w:tc>
          <w:tcPr>
            <w:tcW w:w="6241" w:type="dxa"/>
            <w:shd w:val="clear" w:color="auto" w:fill="B6DDE8"/>
          </w:tcPr>
          <w:p w:rsidR="007C2EF2" w:rsidRPr="00755D1F" w:rsidRDefault="007C2EF2" w:rsidP="00A4129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sr-Latn-BA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Erna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Kotlo</w:t>
            </w:r>
            <w:proofErr w:type="spellEnd"/>
          </w:p>
        </w:tc>
      </w:tr>
      <w:tr w:rsidR="007C2EF2" w:rsidRPr="00755D1F" w:rsidTr="00A4129A"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Osoba, která vyplnila dotazník</w:t>
            </w:r>
          </w:p>
        </w:tc>
        <w:tc>
          <w:tcPr>
            <w:tcW w:w="6241" w:type="dxa"/>
            <w:shd w:val="clear" w:color="auto" w:fill="DAEEF3"/>
          </w:tcPr>
          <w:p w:rsidR="007C2EF2" w:rsidRPr="00755D1F" w:rsidRDefault="007C2EF2" w:rsidP="00A4129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Erna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Kotlo</w:t>
            </w:r>
            <w:proofErr w:type="spellEnd"/>
          </w:p>
        </w:tc>
      </w:tr>
      <w:tr w:rsidR="007C2EF2" w:rsidRPr="00755D1F" w:rsidTr="00A4129A">
        <w:trPr>
          <w:trHeight w:val="314"/>
        </w:trPr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Datum vyplnění</w:t>
            </w:r>
          </w:p>
        </w:tc>
        <w:tc>
          <w:tcPr>
            <w:tcW w:w="6241" w:type="dxa"/>
            <w:shd w:val="clear" w:color="auto" w:fill="B6DDE8"/>
          </w:tcPr>
          <w:p w:rsidR="007C2EF2" w:rsidRPr="00755D1F" w:rsidRDefault="007C2EF2" w:rsidP="00A4129A">
            <w:pPr>
              <w:tabs>
                <w:tab w:val="left" w:pos="2385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26.11.2015</w:t>
            </w:r>
            <w:proofErr w:type="gramEnd"/>
          </w:p>
        </w:tc>
      </w:tr>
    </w:tbl>
    <w:p w:rsidR="007C2EF2" w:rsidRPr="00755D1F" w:rsidRDefault="007C2EF2" w:rsidP="007C2EF2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Uveďte stručně - v bodech historii Vaší organizace od založení po současnost s uvedením významných milníků z hlediska rozvoje organizace.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numPr>
                <w:ilvl w:val="0"/>
                <w:numId w:val="46"/>
              </w:num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Organizace byla založena v roce 1998, kdy si učitelé ve zvláštní škole uvědomili, že mohou nejen zajišťovat práva osob s postižením, ale také je prosazovat skrze neziskovou organizaci</w:t>
            </w:r>
          </w:p>
          <w:p w:rsidR="007C2EF2" w:rsidRPr="00755D1F" w:rsidRDefault="007C2EF2" w:rsidP="00A4129A">
            <w:pPr>
              <w:numPr>
                <w:ilvl w:val="0"/>
                <w:numId w:val="46"/>
              </w:num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2002 dochází ke změně vedení, které začalo zahrnovat i rodiče, kteří chtěli něco více pro své děti</w:t>
            </w:r>
          </w:p>
          <w:p w:rsidR="007C2EF2" w:rsidRPr="00755D1F" w:rsidRDefault="007C2EF2" w:rsidP="00A4129A">
            <w:pPr>
              <w:numPr>
                <w:ilvl w:val="0"/>
                <w:numId w:val="46"/>
              </w:num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2003 dostalo sdružení zdevastované prostory, které mohlo začít využívat</w:t>
            </w:r>
          </w:p>
          <w:p w:rsidR="007C2EF2" w:rsidRPr="00755D1F" w:rsidRDefault="007C2EF2" w:rsidP="00A4129A">
            <w:pPr>
              <w:numPr>
                <w:ilvl w:val="0"/>
                <w:numId w:val="46"/>
              </w:num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2004 byl objekt renovován, vybaven a technicky zajištěn provoz</w:t>
            </w:r>
          </w:p>
          <w:p w:rsidR="007C2EF2" w:rsidRPr="00755D1F" w:rsidRDefault="007C2EF2" w:rsidP="00A4129A">
            <w:pPr>
              <w:numPr>
                <w:ilvl w:val="0"/>
                <w:numId w:val="46"/>
              </w:num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2006 bylo zakoupeno speciální vozidlo kombi pro převážení osob na invalidním vozíku</w:t>
            </w:r>
          </w:p>
          <w:p w:rsidR="007C2EF2" w:rsidRPr="00755D1F" w:rsidRDefault="007C2EF2" w:rsidP="00A4129A">
            <w:pPr>
              <w:numPr>
                <w:ilvl w:val="0"/>
                <w:numId w:val="46"/>
              </w:num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od této doby máme větší a důležitější projekty, které pomohly vybudovat statut sdružení v místní komunitě i mimo ni (vybavení prádelny, která pracuje až dodnes; zakoupení občerstvovacího kiosku a zajištění jeho provozu; chráněné bydlení; osobní asistence; vytvoření strategického plánu „Lokální plán akce“).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Popište organizační strukturu Vaší organizace. Kolik stálých zaměstnanců ve službě pro klienty pracuje v organizaci.</w:t>
            </w: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</w:pP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Nejvyšší orgán je valná hromada, která má 30 členů, správní rada má 5 členů a dozorčí rada má 3 členy + ředitele. Nemáme profesionální zaměstnance, ale stále pracující sekretářku, asistenta ve chráněném bydlení, terapeuti na workshopech a ředitel.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Jaké jsou hlavní oblasti činností Vaší organizace směrem ke klientům, jaké služby pro ně zajišťujete</w:t>
            </w:r>
            <w:r w:rsidRPr="00755D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</w:pP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  <w:t>Zajišťujeme kažodenní péči pro lidi s těžkým postižením; chráněné bydlení pro osoby s mentálním postižením. V různých projektech pak osobní asistenci ve školách a pravidelná školení.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 kolik klientů Vaše organizace pečuje? Uveďte druh postižení Vašich klientů.</w:t>
            </w: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Na denní bázi se sdružení stará o 10 klientů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Ve chráněném bydlení pečujeme o dva klienty.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Personální asistence zahrnuje 10 školáků se zvláštními potřebami v normálních školách.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Uveďte, zda ve Vaší organizaci existuje ucelený způsob identifikace potřeb vašich klientů a jakým způsobem realizujete jejich další rozvoj?</w:t>
            </w: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Máme tzv. sociální karty, na kterých evidujeme potřeby klientů.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Uveďte organizace a další partnery, se kterými spolupracujete (v regionu, kantonu) a v jakých oblastech.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Jsme členem koalice organizací, které se zabývají pomocí osobám s postižením „Dohromady jsme silnější“, která také zahrnuje organizace: Růžová zahrada; I-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Konjic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; HU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Cvijet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; Setkání; Děti naděje; Downův syndrom; Sdružení zdravotně postižených pracovníků; Zářivý úsměv; Sdružení neslyšících Hercegovsko-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Neretvanského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kantonu; Sdružení slepých a slabozrakých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Konjic</w:t>
            </w:r>
            <w:proofErr w:type="spellEnd"/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Jsme členové svazu SUMERO (24 Organizací a 4 instituce ve Federaci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Spolupracujeme s organizací dobrovolníků „Něco více“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S centrem sociální práce Mostar, Ministerstvem zdravotnictví, práce a sociálních věcí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Hercegovso-Neretvanského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Kantonu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Podílela se Vaše organizace na tvorbě vládních či regionálních strategií přístupu k OZP? Pokud ano, jak konkrétně?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Erna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Kotlo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se podílela jako konzultant na vypracování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dokumetu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„Politika v oblasti invalidity“. Na vypracování strategie jsme se nepodíleli, ale podíleli jsme se na vypracování Lokálního plánu akce, což je dokument, který vychází ze Strategie. Lokální plán akce jsme vypracovali v rámci projektu financovaného z 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rozpoštu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Federálního ministerstva sociální politiky.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Máte zpracovanou vlastní strategii nebo koncepci plánu rozvoje a dalšího směřování hlavních priorit Vaší organizace?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Naše priority jsou zajišťování denní práce sdružení a chráněného bydlení, jako základních služeb, které poskytujeme.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Vzděláváte své zaměstnance? Pokud ano, v jakých oblastech? 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Provádíme školení zaměstnanců školy, rodičů i klientů.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Jaké zkušenost má Vaše organizace se spoluprací se zahraničními či jinými donory? Do jakých konkrétních projektů byla Vaše organizace zapojena?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Spolupracovali jsme s CNF-CEE na vybavení prádelny.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Molisesorisso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– výbava skleníků a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foliovníků</w:t>
            </w:r>
            <w:proofErr w:type="spellEnd"/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Save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the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Children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Velká Británie – Zlepšení kvality života dětí se speciálními potřebami v Mostaru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Evropská Komise – hlas dětí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Lebenshilfe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– Kiosk a vybavení rezidenčního bydlení pro studenty speciálních škol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Out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of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Area</w:t>
            </w:r>
            <w:proofErr w:type="gram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– prázdniny, workshopy, dětský festival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Humanitární rodina Černá hora – zajištění dovolené 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Vlastní nebo spravuje v současnosti Vaše organizace centrum pro integraci osob se zdravotním postižením?</w:t>
            </w:r>
          </w:p>
          <w:p w:rsidR="007C2EF2" w:rsidRPr="00755D1F" w:rsidRDefault="007C2EF2" w:rsidP="00A4129A">
            <w:pPr>
              <w:pStyle w:val="Odstavecseseznamem"/>
              <w:numPr>
                <w:ilvl w:val="1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Kde je toto centrum?</w:t>
            </w:r>
          </w:p>
          <w:p w:rsidR="007C2EF2" w:rsidRPr="00755D1F" w:rsidRDefault="007C2EF2" w:rsidP="00A4129A">
            <w:pPr>
              <w:pStyle w:val="Odstavecseseznamem"/>
              <w:numPr>
                <w:ilvl w:val="1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 jakým hlavními problémy se centrum potýká? Kde vidíte případné nedostatky v institucionálním nastavení centra?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Ano, ale centrum není formálně registrováno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Financování centra není formálně registrováno na ministerstvu. Zajišťujeme jej z individuálních projektů a hledáme donory.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4"/>
                <w:szCs w:val="24"/>
              </w:rPr>
              <w:t>Uveďte oblasti Vaší organizace, kde očekáváte podporu?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Podpora vzdělávání rodičů, klientů a představitelů Centra sociální práce, kteří jsou nám potřební při realizaci našich služeb.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4"/>
                <w:szCs w:val="24"/>
              </w:rPr>
              <w:t>Co očekáváte od českých expertů v rámci projektu?</w:t>
            </w:r>
          </w:p>
        </w:tc>
      </w:tr>
      <w:tr w:rsidR="007C2EF2" w:rsidRPr="00755D1F" w:rsidTr="00A4129A">
        <w:trPr>
          <w:trHeight w:val="70"/>
        </w:trPr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Aby nám předali jejich zkušenosti, prošli transformací mnohem rychleji než naše země.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Jaká byla vaše motivace a motivace vaší organizace na zapojení do projektu?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noProof/>
                <w:sz w:val="22"/>
                <w:szCs w:val="22"/>
              </w:rPr>
              <w:t>Vždy se můžeme naučit něco více a lépe, co zrychlí naši práci a pozitivně ovlivní klienty.</w:t>
            </w:r>
          </w:p>
        </w:tc>
      </w:tr>
    </w:tbl>
    <w:p w:rsidR="007C2EF2" w:rsidRPr="00755D1F" w:rsidRDefault="007C2EF2" w:rsidP="007C2EF2">
      <w:pPr>
        <w:spacing w:before="60" w:after="6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60" w:after="6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5D1F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3936"/>
        <w:gridCol w:w="6241"/>
      </w:tblGrid>
      <w:tr w:rsidR="007C2EF2" w:rsidRPr="00755D1F" w:rsidTr="00A4129A">
        <w:tc>
          <w:tcPr>
            <w:tcW w:w="10177" w:type="dxa"/>
            <w:gridSpan w:val="2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Základní údaje</w:t>
            </w:r>
          </w:p>
        </w:tc>
      </w:tr>
      <w:tr w:rsidR="007C2EF2" w:rsidRPr="00755D1F" w:rsidTr="00A4129A"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Název organizace</w:t>
            </w:r>
          </w:p>
        </w:tc>
        <w:tc>
          <w:tcPr>
            <w:tcW w:w="6241" w:type="dxa"/>
            <w:shd w:val="clear" w:color="auto" w:fill="B6DDE8"/>
          </w:tcPr>
          <w:p w:rsidR="007C2EF2" w:rsidRPr="00755D1F" w:rsidRDefault="007C2EF2" w:rsidP="00A4129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Svaz organizací pro podporu osob s mentálním postižením Federace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- SUMERO</w:t>
            </w:r>
          </w:p>
        </w:tc>
      </w:tr>
      <w:tr w:rsidR="007C2EF2" w:rsidRPr="00755D1F" w:rsidTr="00A4129A"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Město</w:t>
            </w:r>
          </w:p>
        </w:tc>
        <w:tc>
          <w:tcPr>
            <w:tcW w:w="6241" w:type="dxa"/>
            <w:shd w:val="clear" w:color="auto" w:fill="DAEEF3"/>
          </w:tcPr>
          <w:p w:rsidR="007C2EF2" w:rsidRPr="00755D1F" w:rsidRDefault="007C2EF2" w:rsidP="00A4129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Sarajevo</w:t>
            </w:r>
          </w:p>
        </w:tc>
      </w:tr>
      <w:tr w:rsidR="007C2EF2" w:rsidRPr="00755D1F" w:rsidTr="00A4129A"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Odpovědná osoba v organizaci</w:t>
            </w:r>
          </w:p>
        </w:tc>
        <w:tc>
          <w:tcPr>
            <w:tcW w:w="6241" w:type="dxa"/>
            <w:shd w:val="clear" w:color="auto" w:fill="B6DDE8"/>
          </w:tcPr>
          <w:p w:rsidR="007C2EF2" w:rsidRPr="00755D1F" w:rsidRDefault="007C2EF2" w:rsidP="00A4129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sr-Latn-BA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Haris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Haverić</w:t>
            </w:r>
            <w:proofErr w:type="spellEnd"/>
          </w:p>
        </w:tc>
      </w:tr>
      <w:tr w:rsidR="007C2EF2" w:rsidRPr="00755D1F" w:rsidTr="00A4129A"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Osoba, která vyplnila dotazník</w:t>
            </w:r>
          </w:p>
        </w:tc>
        <w:tc>
          <w:tcPr>
            <w:tcW w:w="6241" w:type="dxa"/>
            <w:shd w:val="clear" w:color="auto" w:fill="DAEEF3"/>
          </w:tcPr>
          <w:p w:rsidR="007C2EF2" w:rsidRPr="00755D1F" w:rsidRDefault="007C2EF2" w:rsidP="00A4129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Haris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Haverić</w:t>
            </w:r>
            <w:proofErr w:type="spellEnd"/>
          </w:p>
        </w:tc>
      </w:tr>
      <w:tr w:rsidR="007C2EF2" w:rsidRPr="00755D1F" w:rsidTr="00A4129A">
        <w:trPr>
          <w:trHeight w:val="314"/>
        </w:trPr>
        <w:tc>
          <w:tcPr>
            <w:tcW w:w="3936" w:type="dxa"/>
            <w:shd w:val="clear" w:color="auto" w:fill="4BACC6"/>
          </w:tcPr>
          <w:p w:rsidR="007C2EF2" w:rsidRPr="00755D1F" w:rsidRDefault="007C2EF2" w:rsidP="00A4129A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/>
                <w:bCs/>
                <w:color w:val="FFFFFF"/>
                <w:sz w:val="22"/>
                <w:szCs w:val="22"/>
              </w:rPr>
              <w:t>Datum vyplnění</w:t>
            </w:r>
          </w:p>
        </w:tc>
        <w:tc>
          <w:tcPr>
            <w:tcW w:w="6241" w:type="dxa"/>
            <w:shd w:val="clear" w:color="auto" w:fill="B6DDE8"/>
          </w:tcPr>
          <w:p w:rsidR="007C2EF2" w:rsidRPr="00755D1F" w:rsidRDefault="007C2EF2" w:rsidP="00A4129A">
            <w:pPr>
              <w:tabs>
                <w:tab w:val="left" w:pos="2385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25.11.2015</w:t>
            </w:r>
            <w:proofErr w:type="gramEnd"/>
          </w:p>
        </w:tc>
      </w:tr>
    </w:tbl>
    <w:p w:rsidR="007C2EF2" w:rsidRPr="00755D1F" w:rsidRDefault="007C2EF2" w:rsidP="007C2EF2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Uveďte stručně - v bodech historii Vaší organizace od založení po současnost s uvedením významných milníků z hlediska rozvoje organizace.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Důležité informace k historii sdružení SUMERO: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Organizace byla založena v r. 2001 na základech zrušené organizace z r. 1964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Od r. 2001, díky prvnímu získání finančních prostředků z rozpočtu </w:t>
            </w:r>
            <w:proofErr w:type="spellStart"/>
            <w:r w:rsidRPr="00755D1F">
              <w:rPr>
                <w:rFonts w:ascii="Times New Roman" w:hAnsi="Times New Roman" w:cs="Times New Roman"/>
              </w:rPr>
              <w:t>FBiH</w:t>
            </w:r>
            <w:proofErr w:type="spellEnd"/>
            <w:r w:rsidRPr="00755D1F">
              <w:rPr>
                <w:rFonts w:ascii="Times New Roman" w:hAnsi="Times New Roman" w:cs="Times New Roman"/>
              </w:rPr>
              <w:t>, je zaměstnán profesionální tým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V r. 2001 organizace získala od Závodu </w:t>
            </w:r>
            <w:proofErr w:type="spellStart"/>
            <w:r w:rsidRPr="00755D1F">
              <w:rPr>
                <w:rFonts w:ascii="Times New Roman" w:hAnsi="Times New Roman" w:cs="Times New Roman"/>
              </w:rPr>
              <w:t>Mjedenice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své první prostory a vybavení od Sdružení „</w:t>
            </w:r>
            <w:proofErr w:type="spellStart"/>
            <w:r w:rsidRPr="00755D1F">
              <w:rPr>
                <w:rFonts w:ascii="Times New Roman" w:hAnsi="Times New Roman" w:cs="Times New Roman"/>
              </w:rPr>
              <w:t>Sožitje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Pr="00755D1F">
              <w:rPr>
                <w:rFonts w:ascii="Times New Roman" w:hAnsi="Times New Roman" w:cs="Times New Roman"/>
              </w:rPr>
              <w:t>Slovenija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a ojeté vozidlo od rakouské agentury pro rozvoj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V r. 2002 získání potvrzení od vlády </w:t>
            </w:r>
            <w:proofErr w:type="spellStart"/>
            <w:r w:rsidRPr="00755D1F">
              <w:rPr>
                <w:rFonts w:ascii="Times New Roman" w:hAnsi="Times New Roman" w:cs="Times New Roman"/>
              </w:rPr>
              <w:t>FBiH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jako organizace pro zájmy </w:t>
            </w:r>
            <w:proofErr w:type="spellStart"/>
            <w:r w:rsidRPr="00755D1F">
              <w:rPr>
                <w:rFonts w:ascii="Times New Roman" w:hAnsi="Times New Roman" w:cs="Times New Roman"/>
              </w:rPr>
              <w:t>FBiH</w:t>
            </w:r>
            <w:proofErr w:type="spellEnd"/>
            <w:r w:rsidRPr="00755D1F">
              <w:rPr>
                <w:rFonts w:ascii="Times New Roman" w:hAnsi="Times New Roman" w:cs="Times New Roman"/>
              </w:rPr>
              <w:t>, dovolující používat název federace ve svém názvu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Definování prvního strategického plánu pro období 2003-2007, kde jsou poprvé definovány mise, vize, strategický program i struktura organizace (2002)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2003: Zisk adekvátních prostor od </w:t>
            </w:r>
            <w:proofErr w:type="spellStart"/>
            <w:r w:rsidRPr="00755D1F">
              <w:rPr>
                <w:rFonts w:ascii="Times New Roman" w:hAnsi="Times New Roman" w:cs="Times New Roman"/>
              </w:rPr>
              <w:t>Općine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</w:rPr>
              <w:t>Centar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, v ulici </w:t>
            </w:r>
            <w:proofErr w:type="spellStart"/>
            <w:r w:rsidRPr="00755D1F">
              <w:rPr>
                <w:rFonts w:ascii="Times New Roman" w:hAnsi="Times New Roman" w:cs="Times New Roman"/>
              </w:rPr>
              <w:t>Sutjeska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18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2005: zaměstnání první osoby s mentálním postižením v programu Sdružení SUMERO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2006: strategické partnerství s donory </w:t>
            </w:r>
            <w:proofErr w:type="spellStart"/>
            <w:r w:rsidRPr="00755D1F">
              <w:rPr>
                <w:rFonts w:ascii="Times New Roman" w:hAnsi="Times New Roman" w:cs="Times New Roman"/>
              </w:rPr>
              <w:t>Raiffeisen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Bank </w:t>
            </w:r>
            <w:proofErr w:type="spellStart"/>
            <w:r w:rsidRPr="00755D1F">
              <w:rPr>
                <w:rFonts w:ascii="Times New Roman" w:hAnsi="Times New Roman" w:cs="Times New Roman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5D1F">
              <w:rPr>
                <w:rFonts w:ascii="Times New Roman" w:hAnsi="Times New Roman" w:cs="Times New Roman"/>
              </w:rPr>
              <w:t>Tondach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a Alarm </w:t>
            </w:r>
            <w:proofErr w:type="spellStart"/>
            <w:r w:rsidRPr="00755D1F">
              <w:rPr>
                <w:rFonts w:ascii="Times New Roman" w:hAnsi="Times New Roman" w:cs="Times New Roman"/>
              </w:rPr>
              <w:t>West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755D1F">
              <w:rPr>
                <w:rFonts w:ascii="Times New Roman" w:hAnsi="Times New Roman" w:cs="Times New Roman"/>
              </w:rPr>
              <w:t>Securitas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) i </w:t>
            </w:r>
            <w:proofErr w:type="spellStart"/>
            <w:r w:rsidRPr="00755D1F">
              <w:rPr>
                <w:rFonts w:ascii="Times New Roman" w:hAnsi="Times New Roman" w:cs="Times New Roman"/>
              </w:rPr>
              <w:t>DfD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</w:rPr>
              <w:t>Austria</w:t>
            </w:r>
            <w:proofErr w:type="spellEnd"/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2007: Zahájena místní dobrovolnická služba Sarajevo LVS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Říjen 2008: Partnerství a výměna </w:t>
            </w:r>
            <w:proofErr w:type="spellStart"/>
            <w:r w:rsidRPr="00755D1F">
              <w:rPr>
                <w:rFonts w:ascii="Times New Roman" w:hAnsi="Times New Roman" w:cs="Times New Roman"/>
              </w:rPr>
              <w:t>know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</w:rPr>
              <w:t>how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s </w:t>
            </w:r>
            <w:proofErr w:type="spellStart"/>
            <w:r w:rsidRPr="00755D1F">
              <w:rPr>
                <w:rFonts w:ascii="Times New Roman" w:hAnsi="Times New Roman" w:cs="Times New Roman"/>
              </w:rPr>
              <w:t>Nottingham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</w:rPr>
              <w:t>Healthcare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NHS Trust z Velké Británie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2008: Program rozvoje sociálního podnikání v </w:t>
            </w:r>
            <w:proofErr w:type="spellStart"/>
            <w:r w:rsidRPr="00755D1F">
              <w:rPr>
                <w:rFonts w:ascii="Times New Roman" w:hAnsi="Times New Roman" w:cs="Times New Roman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5D1F">
              <w:rPr>
                <w:rFonts w:ascii="Times New Roman" w:hAnsi="Times New Roman" w:cs="Times New Roman"/>
              </w:rPr>
              <w:t>EducAid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Itálie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2009: založení sociálního podniku pro zaměstnávání lidí s hendikepem USPON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2009: Název sdružení změněn na Sdružení organizací pro podporu osob s mentálním postižením federace </w:t>
            </w:r>
            <w:proofErr w:type="spellStart"/>
            <w:r w:rsidRPr="00755D1F">
              <w:rPr>
                <w:rFonts w:ascii="Times New Roman" w:hAnsi="Times New Roman" w:cs="Times New Roman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SUMERO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Červenec 2010: SUMERO se stává členem evropské sítě organizací pro osoby s mentálním postižením </w:t>
            </w:r>
            <w:proofErr w:type="spellStart"/>
            <w:r w:rsidRPr="00755D1F">
              <w:rPr>
                <w:rFonts w:ascii="Times New Roman" w:hAnsi="Times New Roman" w:cs="Times New Roman"/>
              </w:rPr>
              <w:t>Inclusion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</w:rPr>
              <w:t>Europe</w:t>
            </w:r>
            <w:proofErr w:type="spellEnd"/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Září 2010: zakoupení pozemků (1000 m2) na území obce </w:t>
            </w:r>
            <w:proofErr w:type="spellStart"/>
            <w:r w:rsidRPr="00755D1F">
              <w:rPr>
                <w:rFonts w:ascii="Times New Roman" w:hAnsi="Times New Roman" w:cs="Times New Roman"/>
              </w:rPr>
              <w:t>Vogošća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pro výstavbu Centra pro podporu </w:t>
            </w:r>
            <w:r w:rsidRPr="00755D1F">
              <w:rPr>
                <w:rFonts w:ascii="Times New Roman" w:hAnsi="Times New Roman" w:cs="Times New Roman"/>
              </w:rPr>
              <w:lastRenderedPageBreak/>
              <w:t>hendikepovaných osob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Listopad 2010: SUMERO se stává členem </w:t>
            </w:r>
            <w:proofErr w:type="spellStart"/>
            <w:r w:rsidRPr="00755D1F">
              <w:rPr>
                <w:rFonts w:ascii="Times New Roman" w:hAnsi="Times New Roman" w:cs="Times New Roman"/>
              </w:rPr>
              <w:t>Balkan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Network </w:t>
            </w:r>
            <w:proofErr w:type="spellStart"/>
            <w:r w:rsidRPr="00755D1F">
              <w:rPr>
                <w:rFonts w:ascii="Times New Roman" w:hAnsi="Times New Roman" w:cs="Times New Roman"/>
              </w:rPr>
              <w:t>Inclusion</w:t>
            </w:r>
            <w:proofErr w:type="spellEnd"/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2011: První mluvčí – hendikepovaná osoba – v </w:t>
            </w:r>
            <w:proofErr w:type="spellStart"/>
            <w:r w:rsidRPr="00755D1F">
              <w:rPr>
                <w:rFonts w:ascii="Times New Roman" w:hAnsi="Times New Roman" w:cs="Times New Roman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v rámci sdružení SUMERO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2011: Otevření prvních rezidenčních budov pro osoby s mentálním postižením v Mostaru a Sarajevu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2012: Registrace první instituce sociální ochrany v </w:t>
            </w:r>
            <w:proofErr w:type="spellStart"/>
            <w:r w:rsidRPr="00755D1F">
              <w:rPr>
                <w:rFonts w:ascii="Times New Roman" w:hAnsi="Times New Roman" w:cs="Times New Roman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s účelem rozvoje života hendikepovaných osob v místní komunitě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 xml:space="preserve">2012: strategické partnerství pro rozvoj služeb komunitního bydlení díky podpoře Open Society </w:t>
            </w:r>
            <w:proofErr w:type="spellStart"/>
            <w:r w:rsidRPr="00755D1F">
              <w:rPr>
                <w:rFonts w:ascii="Times New Roman" w:hAnsi="Times New Roman" w:cs="Times New Roman"/>
              </w:rPr>
              <w:t>Foundations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a Federálním ministerstvem práce a sociálních věcí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2013: USAID projekt pro zvýšení samostatnosti a rehabilitaci hendikepovaných osob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2014: EU projekt: obnova právní způsobnosti a strategické vedení sporu PERSON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755D1F">
              <w:rPr>
                <w:rFonts w:ascii="Times New Roman" w:hAnsi="Times New Roman" w:cs="Times New Roman"/>
              </w:rPr>
              <w:t>2015: zřízení modelu podporovaného komunitního bydlení v </w:t>
            </w:r>
            <w:proofErr w:type="spellStart"/>
            <w:r w:rsidRPr="00755D1F">
              <w:rPr>
                <w:rFonts w:ascii="Times New Roman" w:hAnsi="Times New Roman" w:cs="Times New Roman"/>
              </w:rPr>
              <w:t>Zenici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55D1F">
              <w:rPr>
                <w:rFonts w:ascii="Times New Roman" w:hAnsi="Times New Roman" w:cs="Times New Roman"/>
              </w:rPr>
              <w:t>Jajce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755D1F">
              <w:rPr>
                <w:rFonts w:ascii="Times New Roman" w:hAnsi="Times New Roman" w:cs="Times New Roman"/>
              </w:rPr>
              <w:t>Bosanskom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</w:rPr>
              <w:t>Petrovcu</w:t>
            </w:r>
            <w:proofErr w:type="spellEnd"/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</w:rPr>
              <w:t>2015: Konec stavebních prací na novém objektu Centra pro integraci OSI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Popište organizační strukturu Vaší organizace. Kolik stálých zaměstnanců ve službě pro klienty pracuje v organizaci.</w:t>
            </w: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Organizační struktura SUMERO vychází z hlavních orgánů Sdružení, počínaje nejvyšší organizační strukturou až do zaměstnance jako nejnižší jednotky organizace. Orgány sdružení jsou: valná hromada, správní rada a dozorčí rada.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Nejvyšším orgánem Sdružení je valná hromada, která se skládá ze zástupců členských organizací Sdružení z 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FBiH</w:t>
            </w:r>
            <w:proofErr w:type="spellEnd"/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Správní radu vybírá valná hromada Sdružení a to ze zástupců valné hromady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Dozorčí rada je třetím orgánem Sdružení a její členy jmenuje valná hromada na základě odsouhlaseného návrhu předsedy Sdružení a ředitele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Valná hromada volí předsedu i zástupce předsedy Sdružení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Poté následuje ředitel, který je volen správní radou v souladu se zákonem a statutem sdružení</w:t>
            </w:r>
          </w:p>
          <w:p w:rsidR="007C2EF2" w:rsidRPr="00755D1F" w:rsidRDefault="007C2EF2" w:rsidP="00A4129A">
            <w:pPr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Po řediteli do organizační struktury patří: účetní, programový manažer, projektový manažer, konzultant a asistent projektů, administrativní a právní asistent, PR, logistik a nakonec stážisté a dobrovolníci 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Jaké jsou hlavní oblasti činností Vaší organizace směrem ke klientům, jaké služby pro ně zajišťujete</w:t>
            </w:r>
            <w:r w:rsidRPr="00755D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Hlavními oblastmi působení naší organizace jsou: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Určování potřeb klientů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Podpora komunitního bydlení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Výzkum a vzdělávání v oblasti sociální politiky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Rozvoj sociálních klubů</w:t>
            </w:r>
          </w:p>
          <w:p w:rsidR="007C2EF2" w:rsidRPr="00755D1F" w:rsidRDefault="007C2EF2" w:rsidP="00A4129A">
            <w:pPr>
              <w:tabs>
                <w:tab w:val="left" w:pos="1890"/>
              </w:tabs>
              <w:rPr>
                <w:rFonts w:ascii="Times New Roman" w:hAnsi="Times New Roman" w:cs="Times New Roman"/>
                <w:noProof/>
                <w:sz w:val="22"/>
                <w:szCs w:val="22"/>
                <w:lang w:val="hr-HR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Pracovní terapie, volnočasové aktivity, atd.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O kolik klientů Vaše organizace pečuje? Uveďte druh postižení Vašich klientů.</w:t>
            </w: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SUMERO v současné době dává přímou podporu 35 klientům a nepřímou 2000 osobám s mentálním hendikepem.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Uveďte, zda ve Vaší organizaci existuje ucelený způsob identifikace potřeb vašich klientů a jakým způsobem realizujete jejich další rozvoj?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V SUMERU používáme dva modely určování potřeb a nezbytné podpory: škála intenzity podpory a plánování zaměřeno na člověka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Uveďte organizace a další partnery, se kterými spolupracujete (v regionu, kantonu) a v jakých oblastech.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</w:rPr>
              <w:t xml:space="preserve">Kantonální ministerstva práce a sociální politiky, střediska sociální péče, místní sdružení osob se zdravotním postižením, sdružení </w:t>
            </w:r>
            <w:proofErr w:type="spellStart"/>
            <w:r w:rsidRPr="00755D1F">
              <w:rPr>
                <w:rFonts w:ascii="Times New Roman" w:hAnsi="Times New Roman" w:cs="Times New Roman"/>
              </w:rPr>
              <w:t>sdružení</w:t>
            </w:r>
            <w:proofErr w:type="spellEnd"/>
            <w:r w:rsidRPr="00755D1F">
              <w:rPr>
                <w:rFonts w:ascii="Times New Roman" w:hAnsi="Times New Roman" w:cs="Times New Roman"/>
              </w:rPr>
              <w:t xml:space="preserve"> osob se zdravotním postižením, organizace občanské společnosti, donoři.</w:t>
            </w:r>
            <w:r w:rsidRPr="00755D1F">
              <w:rPr>
                <w:rFonts w:ascii="Times New Roman" w:hAnsi="Times New Roman" w:cs="Times New Roman"/>
              </w:rPr>
              <w:br/>
              <w:t>Spolupracujeme v oblasti práv osob se zdravotním postižením, podporovaného bydlení, způsobnosti k právním úkonům, zaměstnanosti, budování kapacit, rozvoje akčních plánů, atd</w:t>
            </w: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Podílela se Vaše organizace na tvorbě vládních či regionálních strategií přístupu k OZP? Pokud ano, jak konkrétně?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SUMERO se přímo podílelo na vývoji strategických dokumentů v 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Politika zdravotního postižení v 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(přijata na Radě ministrů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BiH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Strategie pro rovnoprávnost osob s hendikepem (dva dokumenty přijaty na úrovni entit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FBiH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a RS)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Akční plány v oblasti zdravotního postižení (12 místních akčních plánů na úrovni kantonů a místních komunit)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Naše spolupráce se konkrétně týkala plánování, vytváření místních koalic hendikepovaných osob (12 koalic), organizace a pořádání tréninkových programů (10 tréninkových modulů pro každou koalici), podpora při definování potřeb, zdrojů a priorit hendikepovaných i místních komunit, příprava dokumentů a advokacie pro přijetí ze strany představitelů země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Máte zpracovanou vlastní strategii nebo koncepci plánu rozvoje a dalšího směřování hlavních priorit Vaší organizace?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Sumero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má strategický plán rozvoje pro 2011-2015, kde jsou definovány hlavní priority organizace (celý dokument můžeme dodat). Je potřeba provést evaluaci stávajícího plánu a připravit nový dokument pro období 2016-2020.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Vzděláváte své zaměstnance? Pokud ano, v jakých oblastech? 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V rámci vzdělávacích programů organizujeme i vzdělávání našich zaměstnanců i zaměstnanců partnerských organizací na různá témata z těchto oblastí: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Rozvoj sociálních služeb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Management centra pro vzdělávání a rehabilitaci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Spolupráce a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networking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s místními samosprávami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Legislativa žití v místních komunitách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Advokacie a sebe-advokacie (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self-advocacy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Používání škály intenzity podpory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PCP, osobně zaměřené plánování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Moderní přístupy pro podporu hendikepovaných osob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Fundraising</w:t>
            </w:r>
            <w:proofErr w:type="spellEnd"/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Udržitelnost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Community-based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rehabilitace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Nezávislý život hendikepovaných lidí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Posouzení potřeb hendikepovaných lidí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Úmluva OSN o právech osob se zdravotním postižením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Antidiskriminace</w:t>
            </w:r>
            <w:proofErr w:type="spellEnd"/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Dovednosti pro nezávislý život OZP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Výše uvedené body zahrnují jen některé oblasti, ve kterých byli naši zaměstnanci proškoleni.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Jaké zkušenost má Vaše organizace se spoluprací se zahraničními či jinými donory? Do jakých konkrétních projektů byla Vaše organizace zapojena?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Sumero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má 14 let pracovních zkušeností i spolupráce se zahraničními donory: USA ambasáda v Sarajevu, USAID, ADF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American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Development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Foundation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, EU, WORLD BANK, Člověk v tísni Česká republika, Česká Ambasáda v Sarajevu a Česká rozvojová agentura, Open Society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Foundation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, NUIG Irsko,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Raiffeisen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BANK, Rakouská Ambasáda v Sarajevu, BBRZ Rakousko,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DfD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Rakousko,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EducAid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Itálie, i CNF CEE Nizozemí.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Spolupráce je na projektech: zvyšování kapacit, strategické plánování, rozvoj služeb podpory, osobní asistence, život v místní komunitě, kampaň pro práva OZP, systémy posuzování postižení, akční plány v oblasti postižení, sociální podnikání a zaměstnanost, organizace sítí a koalicí, výstavba Centra pro integraci OSI, atd.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Vlastní nebo spravuje v současnosti Vaše organizace centrum pro integraci osob se zdravotním postižením?</w:t>
            </w:r>
          </w:p>
          <w:p w:rsidR="007C2EF2" w:rsidRPr="00755D1F" w:rsidRDefault="007C2EF2" w:rsidP="00A4129A">
            <w:pPr>
              <w:pStyle w:val="Odstavecseseznamem"/>
              <w:numPr>
                <w:ilvl w:val="1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Kde je toto centrum?</w:t>
            </w:r>
          </w:p>
          <w:p w:rsidR="007C2EF2" w:rsidRPr="00755D1F" w:rsidRDefault="007C2EF2" w:rsidP="00A4129A">
            <w:pPr>
              <w:pStyle w:val="Odstavecseseznamem"/>
              <w:numPr>
                <w:ilvl w:val="1"/>
                <w:numId w:val="38"/>
              </w:num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5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 jakým hlavními problémy se centrum potýká? Kde vidíte případné nedostatky v institucionálním nastavení centra?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Sumero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spravuje Centrum a sídlo je v Sarajevu.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Hlavní problémy centra jsou: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Stereotypy a předsudky osob rozhodujících o novém přístupu podpory OZP založených na právech této populace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Silný vliv velkých státních institucí na osoby s rozhodovací pravomocí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Nedostatečné zapojení místních komunit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Nevědomost a předsudky odborníků i pečovatelů v místních centrech pro sociální práci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Systém určování pracovní (ne) schopnosti pro osoby s mentálním postižením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4"/>
                <w:szCs w:val="24"/>
              </w:rPr>
              <w:t>Uveďte oblasti Vaší organizace, kde očekáváte podporu?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Oblasti, ve kterých očekáváme podporu: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Vzdělání odborníků v místních komunitách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Advokacie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deinstitucionalizace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DI) (propagační</w:t>
            </w:r>
            <w:proofErr w:type="gram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a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advokační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aktivity)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Výměna znalostí o DI procesu v ČR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Podpora advokacie před orgány a zavádění lepší právní úpravy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Fundraising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a materiální podpora DI procesu v místních komunitách, kde tato otázka ještě nebyla vznesena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Posílení udržitelného modelu pro bydlení v místní komunitě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Další aktivity spojené s oblastí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soviální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politiky a místní komunity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Z 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instituciálního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pohledu je Centrum registrováno a funguje v souladu se zákonem. Problém je s implementací zákona, rozdělením pravomocí na státní úrovni, definice povinností a závazků entit, kantonů a místních komunit. Problém také vzniká na úrovni státních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zaměstancnů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, kteří nechápou, že Úmluva OSN je odpovědností státu na všech jeho úrovních.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4"/>
                <w:szCs w:val="24"/>
              </w:rPr>
              <w:t>Co očekáváte od českých expertů v rámci projektu?</w:t>
            </w:r>
          </w:p>
        </w:tc>
      </w:tr>
      <w:tr w:rsidR="007C2EF2" w:rsidRPr="00755D1F" w:rsidTr="00A4129A">
        <w:trPr>
          <w:trHeight w:val="70"/>
        </w:trPr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Od českých expertů očekáváme: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Informace a vědomosti o tématu přechodu ze starého modelu k modelu komunitního bydlení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Společné akce a advokacie procesu na entitní a kantonální úrovni </w:t>
            </w:r>
            <w:r w:rsidRPr="00755D1F">
              <w:rPr>
                <w:rStyle w:val="hps"/>
                <w:rFonts w:ascii="Times New Roman" w:hAnsi="Times New Roman" w:cs="Times New Roman"/>
              </w:rPr>
              <w:t>(</w:t>
            </w:r>
            <w:r w:rsidRPr="00755D1F">
              <w:rPr>
                <w:rFonts w:ascii="Times New Roman" w:hAnsi="Times New Roman" w:cs="Times New Roman"/>
              </w:rPr>
              <w:t xml:space="preserve">setkání s </w:t>
            </w:r>
            <w:r w:rsidRPr="00755D1F">
              <w:rPr>
                <w:rStyle w:val="hps"/>
                <w:rFonts w:ascii="Times New Roman" w:hAnsi="Times New Roman" w:cs="Times New Roman"/>
              </w:rPr>
              <w:t>vládními úředníky</w:t>
            </w:r>
            <w:r w:rsidRPr="00755D1F">
              <w:rPr>
                <w:rFonts w:ascii="Times New Roman" w:hAnsi="Times New Roman" w:cs="Times New Roman"/>
              </w:rPr>
              <w:t xml:space="preserve">, zástupci </w:t>
            </w:r>
            <w:r w:rsidRPr="00755D1F">
              <w:rPr>
                <w:rStyle w:val="hps"/>
                <w:rFonts w:ascii="Times New Roman" w:hAnsi="Times New Roman" w:cs="Times New Roman"/>
              </w:rPr>
              <w:t>české vlády a</w:t>
            </w:r>
            <w:r w:rsidRPr="00755D1F">
              <w:rPr>
                <w:rFonts w:ascii="Times New Roman" w:hAnsi="Times New Roman" w:cs="Times New Roman"/>
              </w:rPr>
              <w:t xml:space="preserve"> </w:t>
            </w:r>
            <w:r w:rsidRPr="00755D1F">
              <w:rPr>
                <w:rStyle w:val="hps"/>
                <w:rFonts w:ascii="Times New Roman" w:hAnsi="Times New Roman" w:cs="Times New Roman"/>
              </w:rPr>
              <w:t>zastupitelských úřadů</w:t>
            </w:r>
            <w:r w:rsidRPr="00755D1F">
              <w:rPr>
                <w:rFonts w:ascii="Times New Roman" w:hAnsi="Times New Roman" w:cs="Times New Roman"/>
              </w:rPr>
              <w:t xml:space="preserve"> </w:t>
            </w:r>
            <w:r w:rsidRPr="00755D1F">
              <w:rPr>
                <w:rStyle w:val="hps"/>
                <w:rFonts w:ascii="Times New Roman" w:hAnsi="Times New Roman" w:cs="Times New Roman"/>
              </w:rPr>
              <w:t>zapojených do</w:t>
            </w:r>
            <w:r w:rsidRPr="00755D1F">
              <w:rPr>
                <w:rFonts w:ascii="Times New Roman" w:hAnsi="Times New Roman" w:cs="Times New Roman"/>
              </w:rPr>
              <w:t xml:space="preserve"> </w:t>
            </w:r>
            <w:r w:rsidRPr="00755D1F">
              <w:rPr>
                <w:rStyle w:val="hps"/>
                <w:rFonts w:ascii="Times New Roman" w:hAnsi="Times New Roman" w:cs="Times New Roman"/>
              </w:rPr>
              <w:t>advokacie</w:t>
            </w:r>
            <w:r w:rsidRPr="00755D1F">
              <w:rPr>
                <w:rFonts w:ascii="Times New Roman" w:hAnsi="Times New Roman" w:cs="Times New Roman"/>
              </w:rPr>
              <w:t xml:space="preserve">, jakož i </w:t>
            </w:r>
            <w:r w:rsidRPr="00755D1F">
              <w:rPr>
                <w:rStyle w:val="hps"/>
                <w:rFonts w:ascii="Times New Roman" w:hAnsi="Times New Roman" w:cs="Times New Roman"/>
              </w:rPr>
              <w:t>zástupci EU</w:t>
            </w:r>
            <w:r w:rsidRPr="00755D1F">
              <w:rPr>
                <w:rFonts w:ascii="Times New Roman" w:hAnsi="Times New Roman" w:cs="Times New Roman"/>
              </w:rPr>
              <w:t>)</w:t>
            </w:r>
          </w:p>
          <w:p w:rsidR="007C2EF2" w:rsidRPr="00755D1F" w:rsidRDefault="007C2EF2" w:rsidP="007C2EF2">
            <w:pPr>
              <w:pStyle w:val="Odstavecseseznamem"/>
              <w:numPr>
                <w:ilvl w:val="0"/>
                <w:numId w:val="47"/>
              </w:numPr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Společně zintenzivnit proces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deinstitucionalizace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v některé z místních komunit, kde je v současné době proces pozastaven a nabídka spolupráce těmto komunitám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Poradenství za účelem lepšího provádění některých činností</w:t>
            </w:r>
          </w:p>
        </w:tc>
      </w:tr>
    </w:tbl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0177"/>
      </w:tblGrid>
      <w:tr w:rsidR="007C2EF2" w:rsidRPr="00755D1F" w:rsidTr="00A4129A">
        <w:tc>
          <w:tcPr>
            <w:tcW w:w="10177" w:type="dxa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:rsidR="007C2EF2" w:rsidRPr="00755D1F" w:rsidRDefault="007C2EF2" w:rsidP="00A4129A">
            <w:pPr>
              <w:pStyle w:val="Odstavecseseznamem"/>
              <w:numPr>
                <w:ilvl w:val="0"/>
                <w:numId w:val="38"/>
              </w:numPr>
              <w:spacing w:before="0" w:line="24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Jaká byla vaše motivace a motivace vaší organizace na zapojení do projektu?</w:t>
            </w:r>
          </w:p>
        </w:tc>
      </w:tr>
      <w:tr w:rsidR="007C2EF2" w:rsidRPr="00755D1F" w:rsidTr="00A4129A">
        <w:tc>
          <w:tcPr>
            <w:tcW w:w="10177" w:type="dxa"/>
            <w:shd w:val="clear" w:color="auto" w:fill="DAEEF3"/>
          </w:tcPr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Naší motivací je, že USAID, ČRA i zaměstnanci těchto agentur jsou praví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řátelé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procesu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deinstitucionalizace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C2EF2" w:rsidRPr="00755D1F" w:rsidRDefault="007C2EF2" w:rsidP="00A4129A">
            <w:pPr>
              <w:spacing w:before="0" w:line="240" w:lineRule="auto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Motivací organizace SUMERO je, že v uplynulých letech vybudovala partnerství, sounáležitost a zájmová uskupení okolo tohoto procesu. V 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soualdu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s touto motivací se přidružením k projektu zároveň posiluje i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deinstitucionalizační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proces jako takový a my se snažíme změnit </w:t>
            </w:r>
            <w:proofErr w:type="spellStart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>psotoj</w:t>
            </w:r>
            <w:proofErr w:type="spellEnd"/>
            <w:r w:rsidRPr="00755D1F">
              <w:rPr>
                <w:rFonts w:ascii="Times New Roman" w:hAnsi="Times New Roman" w:cs="Times New Roman"/>
                <w:sz w:val="22"/>
                <w:szCs w:val="22"/>
              </w:rPr>
              <w:t xml:space="preserve"> místních orgánů ke stejnojmennému procesu.</w:t>
            </w:r>
          </w:p>
        </w:tc>
      </w:tr>
    </w:tbl>
    <w:p w:rsidR="007C2EF2" w:rsidRPr="00755D1F" w:rsidRDefault="007C2EF2" w:rsidP="007C2EF2">
      <w:pPr>
        <w:spacing w:before="60" w:after="60" w:line="240" w:lineRule="auto"/>
        <w:rPr>
          <w:rFonts w:ascii="Times New Roman" w:hAnsi="Times New Roman" w:cs="Times New Roman"/>
          <w:sz w:val="22"/>
          <w:szCs w:val="22"/>
        </w:rPr>
      </w:pPr>
    </w:p>
    <w:p w:rsidR="007C2EF2" w:rsidRPr="00755D1F" w:rsidRDefault="007C2EF2" w:rsidP="007C2EF2">
      <w:pPr>
        <w:spacing w:before="60" w:after="60" w:line="240" w:lineRule="auto"/>
        <w:rPr>
          <w:rFonts w:ascii="Times New Roman" w:hAnsi="Times New Roman" w:cs="Times New Roman"/>
          <w:sz w:val="22"/>
          <w:szCs w:val="22"/>
        </w:rPr>
      </w:pPr>
    </w:p>
    <w:p w:rsidR="00E9433D" w:rsidRPr="00755D1F" w:rsidRDefault="00E9433D" w:rsidP="005A5D54">
      <w:pPr>
        <w:spacing w:before="60" w:after="60" w:line="240" w:lineRule="auto"/>
        <w:rPr>
          <w:rFonts w:ascii="Times New Roman" w:hAnsi="Times New Roman" w:cs="Times New Roman"/>
          <w:sz w:val="22"/>
          <w:szCs w:val="22"/>
        </w:rPr>
      </w:pPr>
    </w:p>
    <w:sectPr w:rsidR="00E9433D" w:rsidRPr="00755D1F" w:rsidSect="0071154B">
      <w:headerReference w:type="default" r:id="rId8"/>
      <w:pgSz w:w="11906" w:h="16838" w:code="9"/>
      <w:pgMar w:top="2880" w:right="868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83D" w:rsidRDefault="000B483D" w:rsidP="009C4FFB">
      <w:r>
        <w:separator/>
      </w:r>
    </w:p>
  </w:endnote>
  <w:endnote w:type="continuationSeparator" w:id="0">
    <w:p w:rsidR="000B483D" w:rsidRDefault="000B483D" w:rsidP="009C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83D" w:rsidRDefault="000B483D" w:rsidP="009C4FFB">
      <w:r>
        <w:separator/>
      </w:r>
    </w:p>
  </w:footnote>
  <w:footnote w:type="continuationSeparator" w:id="0">
    <w:p w:rsidR="000B483D" w:rsidRDefault="000B483D" w:rsidP="009C4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33D" w:rsidRPr="00AF43C9" w:rsidRDefault="000B483D" w:rsidP="008109D6">
    <w:pPr>
      <w:pStyle w:val="Zhlav"/>
      <w:spacing w:before="1320"/>
      <w:ind w:left="3481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49" type="#_x0000_t75" alt="hlava02" style="position:absolute;left:0;text-align:left;margin-left:-53.85pt;margin-top:-63.95pt;width:595.5pt;height:320.85pt;z-index:-1;visibility:visible">
          <v:imagedata r:id="rId1" o:title=""/>
          <w10:anchorlock/>
        </v:shape>
      </w:pict>
    </w:r>
  </w:p>
  <w:p w:rsidR="00E9433D" w:rsidRPr="00AF43C9" w:rsidRDefault="00E9433D" w:rsidP="00ED1B9E">
    <w:pPr>
      <w:pStyle w:val="Zhlav"/>
      <w:tabs>
        <w:tab w:val="clear" w:pos="9072"/>
        <w:tab w:val="right" w:pos="7440"/>
      </w:tabs>
      <w:spacing w:before="0"/>
      <w:ind w:left="348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A3A0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A493EDD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94822"/>
    <w:multiLevelType w:val="hybridMultilevel"/>
    <w:tmpl w:val="E3DC33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121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83AA1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34BA8"/>
    <w:multiLevelType w:val="hybridMultilevel"/>
    <w:tmpl w:val="5282BD40"/>
    <w:lvl w:ilvl="0" w:tplc="041A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>
      <w:start w:val="1"/>
      <w:numFmt w:val="lowerRoman"/>
      <w:lvlText w:val="%3."/>
      <w:lvlJc w:val="right"/>
      <w:pPr>
        <w:ind w:left="3216" w:hanging="180"/>
      </w:pPr>
    </w:lvl>
    <w:lvl w:ilvl="3" w:tplc="041A000F">
      <w:start w:val="1"/>
      <w:numFmt w:val="decimal"/>
      <w:lvlText w:val="%4."/>
      <w:lvlJc w:val="left"/>
      <w:pPr>
        <w:ind w:left="3936" w:hanging="360"/>
      </w:pPr>
    </w:lvl>
    <w:lvl w:ilvl="4" w:tplc="041A0019">
      <w:start w:val="1"/>
      <w:numFmt w:val="lowerLetter"/>
      <w:lvlText w:val="%5."/>
      <w:lvlJc w:val="left"/>
      <w:pPr>
        <w:ind w:left="4656" w:hanging="360"/>
      </w:pPr>
    </w:lvl>
    <w:lvl w:ilvl="5" w:tplc="041A001B">
      <w:start w:val="1"/>
      <w:numFmt w:val="lowerRoman"/>
      <w:lvlText w:val="%6."/>
      <w:lvlJc w:val="right"/>
      <w:pPr>
        <w:ind w:left="5376" w:hanging="180"/>
      </w:pPr>
    </w:lvl>
    <w:lvl w:ilvl="6" w:tplc="041A000F">
      <w:start w:val="1"/>
      <w:numFmt w:val="decimal"/>
      <w:lvlText w:val="%7."/>
      <w:lvlJc w:val="left"/>
      <w:pPr>
        <w:ind w:left="6096" w:hanging="360"/>
      </w:pPr>
    </w:lvl>
    <w:lvl w:ilvl="7" w:tplc="041A0019">
      <w:start w:val="1"/>
      <w:numFmt w:val="lowerLetter"/>
      <w:lvlText w:val="%8."/>
      <w:lvlJc w:val="left"/>
      <w:pPr>
        <w:ind w:left="6816" w:hanging="360"/>
      </w:pPr>
    </w:lvl>
    <w:lvl w:ilvl="8" w:tplc="041A001B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DD23EB8"/>
    <w:multiLevelType w:val="hybridMultilevel"/>
    <w:tmpl w:val="E86AB5EE"/>
    <w:lvl w:ilvl="0" w:tplc="232008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Times New Roman" w:hAnsi="Gill Sans MT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1C112EA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90015"/>
    <w:multiLevelType w:val="hybridMultilevel"/>
    <w:tmpl w:val="585C5A08"/>
    <w:lvl w:ilvl="0" w:tplc="E1D40552">
      <w:start w:val="4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62981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D75AF"/>
    <w:multiLevelType w:val="hybridMultilevel"/>
    <w:tmpl w:val="CF2433D4"/>
    <w:lvl w:ilvl="0" w:tplc="041A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01D7E85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45239"/>
    <w:multiLevelType w:val="hybridMultilevel"/>
    <w:tmpl w:val="11962636"/>
    <w:lvl w:ilvl="0" w:tplc="041A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734E1"/>
    <w:multiLevelType w:val="hybridMultilevel"/>
    <w:tmpl w:val="6EE4C23A"/>
    <w:lvl w:ilvl="0" w:tplc="1FAEC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Times New Roman" w:hAnsi="Gill Sans MT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C1B058C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C3BA1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EB153D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37F79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DE4911"/>
    <w:multiLevelType w:val="hybridMultilevel"/>
    <w:tmpl w:val="E47E70B6"/>
    <w:lvl w:ilvl="0" w:tplc="F41454AC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922F7B"/>
    <w:multiLevelType w:val="hybridMultilevel"/>
    <w:tmpl w:val="2794AA1E"/>
    <w:lvl w:ilvl="0" w:tplc="985EEC9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7F4052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93382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921EF7"/>
    <w:multiLevelType w:val="hybridMultilevel"/>
    <w:tmpl w:val="B7744EF0"/>
    <w:lvl w:ilvl="0" w:tplc="041A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360B7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D6080"/>
    <w:multiLevelType w:val="hybridMultilevel"/>
    <w:tmpl w:val="D2E073D4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8A142B6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B634D3"/>
    <w:multiLevelType w:val="hybridMultilevel"/>
    <w:tmpl w:val="79ECAF9C"/>
    <w:lvl w:ilvl="0" w:tplc="041A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D16E12"/>
    <w:multiLevelType w:val="hybridMultilevel"/>
    <w:tmpl w:val="CEA4DF38"/>
    <w:lvl w:ilvl="0" w:tplc="0AA6F2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7418DE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CF24A2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367FDD"/>
    <w:multiLevelType w:val="hybridMultilevel"/>
    <w:tmpl w:val="9FD434AE"/>
    <w:lvl w:ilvl="0" w:tplc="DE1EB6A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404C76"/>
    <w:multiLevelType w:val="hybridMultilevel"/>
    <w:tmpl w:val="4ABEC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7"/>
  </w:num>
  <w:num w:numId="20">
    <w:abstractNumId w:val="1"/>
  </w:num>
  <w:num w:numId="21">
    <w:abstractNumId w:val="4"/>
  </w:num>
  <w:num w:numId="22">
    <w:abstractNumId w:val="29"/>
  </w:num>
  <w:num w:numId="23">
    <w:abstractNumId w:val="16"/>
  </w:num>
  <w:num w:numId="24">
    <w:abstractNumId w:val="15"/>
  </w:num>
  <w:num w:numId="25">
    <w:abstractNumId w:val="9"/>
  </w:num>
  <w:num w:numId="26">
    <w:abstractNumId w:val="21"/>
  </w:num>
  <w:num w:numId="27">
    <w:abstractNumId w:val="14"/>
  </w:num>
  <w:num w:numId="28">
    <w:abstractNumId w:val="23"/>
  </w:num>
  <w:num w:numId="29">
    <w:abstractNumId w:val="25"/>
  </w:num>
  <w:num w:numId="30">
    <w:abstractNumId w:val="3"/>
  </w:num>
  <w:num w:numId="31">
    <w:abstractNumId w:val="11"/>
  </w:num>
  <w:num w:numId="32">
    <w:abstractNumId w:val="20"/>
  </w:num>
  <w:num w:numId="33">
    <w:abstractNumId w:val="26"/>
  </w:num>
  <w:num w:numId="34">
    <w:abstractNumId w:val="28"/>
  </w:num>
  <w:num w:numId="35">
    <w:abstractNumId w:val="22"/>
  </w:num>
  <w:num w:numId="36">
    <w:abstractNumId w:val="12"/>
  </w:num>
  <w:num w:numId="37">
    <w:abstractNumId w:val="2"/>
  </w:num>
  <w:num w:numId="38">
    <w:abstractNumId w:val="27"/>
  </w:num>
  <w:num w:numId="39">
    <w:abstractNumId w:val="5"/>
  </w:num>
  <w:num w:numId="40">
    <w:abstractNumId w:val="24"/>
  </w:num>
  <w:num w:numId="41">
    <w:abstractNumId w:val="30"/>
  </w:num>
  <w:num w:numId="42">
    <w:abstractNumId w:val="10"/>
  </w:num>
  <w:num w:numId="43">
    <w:abstractNumId w:val="6"/>
  </w:num>
  <w:num w:numId="44">
    <w:abstractNumId w:val="13"/>
  </w:num>
  <w:num w:numId="45">
    <w:abstractNumId w:val="8"/>
  </w:num>
  <w:num w:numId="46">
    <w:abstractNumId w:val="18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ocumentProtection w:edit="forms" w:enforcement="0"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C87"/>
    <w:rsid w:val="0001144E"/>
    <w:rsid w:val="00013FD6"/>
    <w:rsid w:val="000424E9"/>
    <w:rsid w:val="00065875"/>
    <w:rsid w:val="0006641D"/>
    <w:rsid w:val="000679F0"/>
    <w:rsid w:val="00075593"/>
    <w:rsid w:val="00090316"/>
    <w:rsid w:val="000A70AC"/>
    <w:rsid w:val="000B483D"/>
    <w:rsid w:val="000C2AB1"/>
    <w:rsid w:val="000D1113"/>
    <w:rsid w:val="000D365B"/>
    <w:rsid w:val="0011071C"/>
    <w:rsid w:val="0011127D"/>
    <w:rsid w:val="00117262"/>
    <w:rsid w:val="0013122A"/>
    <w:rsid w:val="001478F6"/>
    <w:rsid w:val="001551CF"/>
    <w:rsid w:val="00156809"/>
    <w:rsid w:val="00163DB1"/>
    <w:rsid w:val="00182463"/>
    <w:rsid w:val="001925B8"/>
    <w:rsid w:val="001A6ABF"/>
    <w:rsid w:val="001B4324"/>
    <w:rsid w:val="001C64AD"/>
    <w:rsid w:val="001E190F"/>
    <w:rsid w:val="001E3744"/>
    <w:rsid w:val="001E6708"/>
    <w:rsid w:val="00203C8A"/>
    <w:rsid w:val="002139C3"/>
    <w:rsid w:val="00213B27"/>
    <w:rsid w:val="00217536"/>
    <w:rsid w:val="00222AF2"/>
    <w:rsid w:val="00223028"/>
    <w:rsid w:val="002240B4"/>
    <w:rsid w:val="00247F0D"/>
    <w:rsid w:val="002860DA"/>
    <w:rsid w:val="002A3F03"/>
    <w:rsid w:val="002B2510"/>
    <w:rsid w:val="002B39F2"/>
    <w:rsid w:val="002C7F61"/>
    <w:rsid w:val="002E20C0"/>
    <w:rsid w:val="00304355"/>
    <w:rsid w:val="00307561"/>
    <w:rsid w:val="0031031D"/>
    <w:rsid w:val="00310590"/>
    <w:rsid w:val="00315C8C"/>
    <w:rsid w:val="003165B3"/>
    <w:rsid w:val="00332074"/>
    <w:rsid w:val="00334B53"/>
    <w:rsid w:val="0034012E"/>
    <w:rsid w:val="00342D2F"/>
    <w:rsid w:val="00346D51"/>
    <w:rsid w:val="00357316"/>
    <w:rsid w:val="003817D1"/>
    <w:rsid w:val="0039029C"/>
    <w:rsid w:val="0039041A"/>
    <w:rsid w:val="00392DCB"/>
    <w:rsid w:val="003A3007"/>
    <w:rsid w:val="003B3A87"/>
    <w:rsid w:val="003B7266"/>
    <w:rsid w:val="003C2177"/>
    <w:rsid w:val="003C298A"/>
    <w:rsid w:val="003D4BEA"/>
    <w:rsid w:val="003F4EC0"/>
    <w:rsid w:val="003F5570"/>
    <w:rsid w:val="003F55E4"/>
    <w:rsid w:val="00410B5F"/>
    <w:rsid w:val="00412127"/>
    <w:rsid w:val="00415EC3"/>
    <w:rsid w:val="0043006B"/>
    <w:rsid w:val="00451633"/>
    <w:rsid w:val="004668CA"/>
    <w:rsid w:val="00471433"/>
    <w:rsid w:val="00482A3C"/>
    <w:rsid w:val="004972FC"/>
    <w:rsid w:val="004B7C5F"/>
    <w:rsid w:val="004D1266"/>
    <w:rsid w:val="004F5D2F"/>
    <w:rsid w:val="005143DA"/>
    <w:rsid w:val="005536C5"/>
    <w:rsid w:val="005559D8"/>
    <w:rsid w:val="00560B82"/>
    <w:rsid w:val="00572283"/>
    <w:rsid w:val="00583918"/>
    <w:rsid w:val="005A130B"/>
    <w:rsid w:val="005A5D54"/>
    <w:rsid w:val="005A7F9B"/>
    <w:rsid w:val="005B7B96"/>
    <w:rsid w:val="005C752A"/>
    <w:rsid w:val="005D42B5"/>
    <w:rsid w:val="005E23F3"/>
    <w:rsid w:val="005E73A2"/>
    <w:rsid w:val="00610A9E"/>
    <w:rsid w:val="006255EA"/>
    <w:rsid w:val="00655ADA"/>
    <w:rsid w:val="0065700C"/>
    <w:rsid w:val="00672B04"/>
    <w:rsid w:val="0069430B"/>
    <w:rsid w:val="006A28D0"/>
    <w:rsid w:val="006B7D5D"/>
    <w:rsid w:val="006C2A60"/>
    <w:rsid w:val="006C3EB3"/>
    <w:rsid w:val="006C5E10"/>
    <w:rsid w:val="006F38D2"/>
    <w:rsid w:val="006F4B9D"/>
    <w:rsid w:val="00704D2A"/>
    <w:rsid w:val="00705125"/>
    <w:rsid w:val="0071154B"/>
    <w:rsid w:val="00714A59"/>
    <w:rsid w:val="007165E3"/>
    <w:rsid w:val="00734046"/>
    <w:rsid w:val="00737805"/>
    <w:rsid w:val="00755D1F"/>
    <w:rsid w:val="00756D91"/>
    <w:rsid w:val="0076319E"/>
    <w:rsid w:val="0076744B"/>
    <w:rsid w:val="00772567"/>
    <w:rsid w:val="0077658C"/>
    <w:rsid w:val="00797C87"/>
    <w:rsid w:val="007B4692"/>
    <w:rsid w:val="007C2EF2"/>
    <w:rsid w:val="007D21E5"/>
    <w:rsid w:val="007D7AD9"/>
    <w:rsid w:val="007F235D"/>
    <w:rsid w:val="007F37C7"/>
    <w:rsid w:val="007F7315"/>
    <w:rsid w:val="007F7FC4"/>
    <w:rsid w:val="00800E5B"/>
    <w:rsid w:val="00804558"/>
    <w:rsid w:val="008109D6"/>
    <w:rsid w:val="00815A46"/>
    <w:rsid w:val="008215BE"/>
    <w:rsid w:val="00834CB0"/>
    <w:rsid w:val="00860BE4"/>
    <w:rsid w:val="00865A93"/>
    <w:rsid w:val="0087056F"/>
    <w:rsid w:val="00872C73"/>
    <w:rsid w:val="00880023"/>
    <w:rsid w:val="00881059"/>
    <w:rsid w:val="0088173A"/>
    <w:rsid w:val="00881D1B"/>
    <w:rsid w:val="008951BA"/>
    <w:rsid w:val="008B47AA"/>
    <w:rsid w:val="008D075E"/>
    <w:rsid w:val="008F06BE"/>
    <w:rsid w:val="00904815"/>
    <w:rsid w:val="0091212B"/>
    <w:rsid w:val="009145EB"/>
    <w:rsid w:val="009162C9"/>
    <w:rsid w:val="0092563D"/>
    <w:rsid w:val="00925A34"/>
    <w:rsid w:val="009323AA"/>
    <w:rsid w:val="00944C62"/>
    <w:rsid w:val="009507F9"/>
    <w:rsid w:val="00966BF2"/>
    <w:rsid w:val="0097214F"/>
    <w:rsid w:val="00991C17"/>
    <w:rsid w:val="009C46ED"/>
    <w:rsid w:val="009C4FFB"/>
    <w:rsid w:val="009D26DC"/>
    <w:rsid w:val="009F2795"/>
    <w:rsid w:val="00A41013"/>
    <w:rsid w:val="00A45473"/>
    <w:rsid w:val="00A60DD8"/>
    <w:rsid w:val="00A64B84"/>
    <w:rsid w:val="00A66AAF"/>
    <w:rsid w:val="00A709DA"/>
    <w:rsid w:val="00A807A0"/>
    <w:rsid w:val="00AA1CC9"/>
    <w:rsid w:val="00AA218C"/>
    <w:rsid w:val="00AB1FAB"/>
    <w:rsid w:val="00AB350F"/>
    <w:rsid w:val="00AF43C9"/>
    <w:rsid w:val="00B04846"/>
    <w:rsid w:val="00B1332F"/>
    <w:rsid w:val="00B2260A"/>
    <w:rsid w:val="00B47410"/>
    <w:rsid w:val="00B53D15"/>
    <w:rsid w:val="00B56915"/>
    <w:rsid w:val="00B62419"/>
    <w:rsid w:val="00B66337"/>
    <w:rsid w:val="00B772BE"/>
    <w:rsid w:val="00B77F15"/>
    <w:rsid w:val="00C00C20"/>
    <w:rsid w:val="00C011C6"/>
    <w:rsid w:val="00C0653D"/>
    <w:rsid w:val="00C3755D"/>
    <w:rsid w:val="00C43077"/>
    <w:rsid w:val="00C61560"/>
    <w:rsid w:val="00C71D03"/>
    <w:rsid w:val="00C72D5E"/>
    <w:rsid w:val="00C77C3F"/>
    <w:rsid w:val="00C821A9"/>
    <w:rsid w:val="00C93144"/>
    <w:rsid w:val="00C94873"/>
    <w:rsid w:val="00CB392D"/>
    <w:rsid w:val="00CF4990"/>
    <w:rsid w:val="00D00CDB"/>
    <w:rsid w:val="00D135F0"/>
    <w:rsid w:val="00D14550"/>
    <w:rsid w:val="00D24765"/>
    <w:rsid w:val="00D34009"/>
    <w:rsid w:val="00D5508A"/>
    <w:rsid w:val="00D63658"/>
    <w:rsid w:val="00D65A42"/>
    <w:rsid w:val="00D77BC8"/>
    <w:rsid w:val="00D82083"/>
    <w:rsid w:val="00DC09FA"/>
    <w:rsid w:val="00DD6CDA"/>
    <w:rsid w:val="00DE53C8"/>
    <w:rsid w:val="00DF3C84"/>
    <w:rsid w:val="00E24C0D"/>
    <w:rsid w:val="00E2500E"/>
    <w:rsid w:val="00E30E06"/>
    <w:rsid w:val="00E4339B"/>
    <w:rsid w:val="00E6259D"/>
    <w:rsid w:val="00E76DB1"/>
    <w:rsid w:val="00E774E3"/>
    <w:rsid w:val="00E811C4"/>
    <w:rsid w:val="00E928D2"/>
    <w:rsid w:val="00E9433D"/>
    <w:rsid w:val="00EA3332"/>
    <w:rsid w:val="00EC0694"/>
    <w:rsid w:val="00EC6330"/>
    <w:rsid w:val="00ED1981"/>
    <w:rsid w:val="00ED1B9E"/>
    <w:rsid w:val="00EF3DD2"/>
    <w:rsid w:val="00F100D2"/>
    <w:rsid w:val="00F4767B"/>
    <w:rsid w:val="00F50B32"/>
    <w:rsid w:val="00F608F3"/>
    <w:rsid w:val="00F6563D"/>
    <w:rsid w:val="00F739FC"/>
    <w:rsid w:val="00F76584"/>
    <w:rsid w:val="00F829ED"/>
    <w:rsid w:val="00F83430"/>
    <w:rsid w:val="00F863A8"/>
    <w:rsid w:val="00FA008A"/>
    <w:rsid w:val="00FB5390"/>
    <w:rsid w:val="00FB7A2A"/>
    <w:rsid w:val="00FD0F8E"/>
    <w:rsid w:val="00FD1F00"/>
    <w:rsid w:val="00FF589B"/>
    <w:rsid w:val="00FF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aliases w:val="Arial 10"/>
    <w:qFormat/>
    <w:rsid w:val="00756D91"/>
    <w:pPr>
      <w:spacing w:before="120" w:line="252" w:lineRule="auto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9"/>
    <w:qFormat/>
    <w:rsid w:val="00F739FC"/>
    <w:pPr>
      <w:keepNext/>
      <w:spacing w:before="240" w:after="60"/>
      <w:outlineLvl w:val="0"/>
    </w:pPr>
    <w:rPr>
      <w:b/>
      <w:bCs/>
      <w:spacing w:val="6"/>
      <w:kern w:val="32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qFormat/>
    <w:rsid w:val="006255EA"/>
    <w:pPr>
      <w:keepNext/>
      <w:spacing w:after="40"/>
      <w:outlineLvl w:val="1"/>
    </w:pPr>
    <w:rPr>
      <w:b/>
      <w:bCs/>
      <w:color w:val="000000"/>
      <w:spacing w:val="4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6255EA"/>
    <w:pPr>
      <w:keepNext/>
      <w:spacing w:before="60" w:after="20"/>
      <w:outlineLvl w:val="2"/>
    </w:pPr>
    <w:rPr>
      <w:b/>
      <w:bCs/>
      <w:color w:val="000000"/>
      <w:spacing w:val="2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E6708"/>
    <w:rPr>
      <w:rFonts w:ascii="Cambria" w:hAnsi="Cambria" w:cs="Cambria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link w:val="Nadpis2"/>
    <w:uiPriority w:val="99"/>
    <w:semiHidden/>
    <w:locked/>
    <w:rsid w:val="001E6708"/>
    <w:rPr>
      <w:rFonts w:ascii="Cambria" w:hAnsi="Cambria" w:cs="Cambria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link w:val="Nadpis3"/>
    <w:uiPriority w:val="99"/>
    <w:semiHidden/>
    <w:locked/>
    <w:rsid w:val="001E6708"/>
    <w:rPr>
      <w:rFonts w:ascii="Cambria" w:hAnsi="Cambria" w:cs="Cambria"/>
      <w:b/>
      <w:bCs/>
      <w:sz w:val="26"/>
      <w:szCs w:val="26"/>
      <w:lang w:val="cs-CZ" w:eastAsia="cs-CZ"/>
    </w:rPr>
  </w:style>
  <w:style w:type="paragraph" w:styleId="Zhlav">
    <w:name w:val="header"/>
    <w:basedOn w:val="Normln"/>
    <w:link w:val="ZhlavChar"/>
    <w:uiPriority w:val="99"/>
    <w:rsid w:val="00C72D5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1E6708"/>
    <w:rPr>
      <w:rFonts w:ascii="Arial" w:hAnsi="Arial" w:cs="Arial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rsid w:val="00C72D5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1E6708"/>
    <w:rPr>
      <w:rFonts w:ascii="Arial" w:hAnsi="Arial" w:cs="Arial"/>
      <w:sz w:val="20"/>
      <w:szCs w:val="20"/>
      <w:lang w:val="cs-CZ" w:eastAsia="cs-CZ"/>
    </w:rPr>
  </w:style>
  <w:style w:type="paragraph" w:customStyle="1" w:styleId="whiteheader">
    <w:name w:val="white header"/>
    <w:basedOn w:val="Normln"/>
    <w:next w:val="Titulek"/>
    <w:uiPriority w:val="99"/>
    <w:rsid w:val="003F55E4"/>
    <w:rPr>
      <w:b/>
      <w:bCs/>
      <w:color w:val="FFFFFF"/>
      <w:sz w:val="44"/>
      <w:szCs w:val="44"/>
    </w:rPr>
  </w:style>
  <w:style w:type="paragraph" w:customStyle="1" w:styleId="whiteheader1">
    <w:name w:val="white header1"/>
    <w:basedOn w:val="Normln"/>
    <w:next w:val="Seznamsodrkami"/>
    <w:link w:val="whiteheader1CharChar"/>
    <w:uiPriority w:val="99"/>
    <w:rsid w:val="003F55E4"/>
    <w:rPr>
      <w:b/>
      <w:bCs/>
      <w:color w:val="FFFFFF"/>
      <w:sz w:val="36"/>
      <w:szCs w:val="36"/>
    </w:rPr>
  </w:style>
  <w:style w:type="character" w:customStyle="1" w:styleId="whiteheader1CharChar">
    <w:name w:val="white header1 Char Char"/>
    <w:link w:val="whiteheader1"/>
    <w:uiPriority w:val="99"/>
    <w:locked/>
    <w:rsid w:val="003F55E4"/>
    <w:rPr>
      <w:rFonts w:ascii="Arial" w:hAnsi="Arial" w:cs="Arial"/>
      <w:b/>
      <w:bCs/>
      <w:color w:val="FFFFFF"/>
      <w:sz w:val="36"/>
      <w:szCs w:val="36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3F55E4"/>
    <w:rPr>
      <w:b/>
      <w:bCs/>
    </w:rPr>
  </w:style>
  <w:style w:type="paragraph" w:styleId="Seznamsodrkami">
    <w:name w:val="List Bullet"/>
    <w:aliases w:val="normalni"/>
    <w:basedOn w:val="Normln"/>
    <w:uiPriority w:val="99"/>
    <w:rsid w:val="009C4FFB"/>
    <w:pPr>
      <w:spacing w:before="0"/>
    </w:pPr>
    <w:rPr>
      <w:sz w:val="18"/>
      <w:szCs w:val="18"/>
    </w:rPr>
  </w:style>
  <w:style w:type="character" w:styleId="Hypertextovodkaz">
    <w:name w:val="Hyperlink"/>
    <w:uiPriority w:val="99"/>
    <w:rsid w:val="00ED1B9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7D21E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3F4EC0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222AF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222AF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D6365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63658"/>
    <w:pPr>
      <w:spacing w:line="240" w:lineRule="auto"/>
    </w:pPr>
  </w:style>
  <w:style w:type="character" w:customStyle="1" w:styleId="TextkomenteChar">
    <w:name w:val="Text komentáře Char"/>
    <w:link w:val="Textkomente"/>
    <w:uiPriority w:val="99"/>
    <w:locked/>
    <w:rsid w:val="00D63658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63658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D63658"/>
    <w:rPr>
      <w:rFonts w:ascii="Arial" w:hAnsi="Arial" w:cs="Arial"/>
      <w:b/>
      <w:bCs/>
    </w:rPr>
  </w:style>
  <w:style w:type="table" w:styleId="Mkatabulky">
    <w:name w:val="Table Grid"/>
    <w:basedOn w:val="Normlntabulka"/>
    <w:uiPriority w:val="99"/>
    <w:rsid w:val="00392DCB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uiPriority w:val="99"/>
    <w:semiHidden/>
    <w:rsid w:val="00392DCB"/>
    <w:rPr>
      <w:rFonts w:cs="Times New Roman"/>
      <w:color w:val="808080"/>
    </w:rPr>
  </w:style>
  <w:style w:type="table" w:customStyle="1" w:styleId="GridTable5DarkAccent5">
    <w:name w:val="Grid Table 5 Dark Accent 5"/>
    <w:uiPriority w:val="99"/>
    <w:rsid w:val="00304355"/>
    <w:rPr>
      <w:rFonts w:ascii="Arial" w:hAnsi="Arial" w:cs="Arial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</w:style>
  <w:style w:type="table" w:customStyle="1" w:styleId="GridTable4Accent5">
    <w:name w:val="Grid Table 4 Accent 5"/>
    <w:uiPriority w:val="99"/>
    <w:rsid w:val="00E928D2"/>
    <w:rPr>
      <w:rFonts w:ascii="Arial" w:hAnsi="Arial" w:cs="Arial"/>
      <w:lang w:val="en-US" w:eastAsia="en-US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D00CDB"/>
    <w:rPr>
      <w:rFonts w:cs="Times New Roman"/>
    </w:rPr>
  </w:style>
  <w:style w:type="paragraph" w:customStyle="1" w:styleId="ecxmsonormal">
    <w:name w:val="ecxmsonormal"/>
    <w:basedOn w:val="Normln"/>
    <w:uiPriority w:val="99"/>
    <w:rsid w:val="002860DA"/>
    <w:pPr>
      <w:spacing w:before="100" w:beforeAutospacing="1" w:after="100" w:afterAutospacing="1" w:line="240" w:lineRule="auto"/>
    </w:pPr>
    <w:rPr>
      <w:sz w:val="24"/>
      <w:szCs w:val="24"/>
      <w:lang w:val="sr-Latn-CS" w:eastAsia="sr-Latn-CS"/>
    </w:rPr>
  </w:style>
  <w:style w:type="character" w:customStyle="1" w:styleId="hps">
    <w:name w:val="hps"/>
    <w:rsid w:val="007C2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12</Pages>
  <Words>3776</Words>
  <Characters>22283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Toto je nadpis článku, toto je nadpis článku</vt:lpstr>
    </vt:vector>
  </TitlesOfParts>
  <Company>aaa aaa</Company>
  <LinksUpToDate>false</LinksUpToDate>
  <CharactersWithSpaces>26007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Toto je nadpis článku, toto je nadpis článku</dc:title>
  <dc:subject/>
  <dc:creator>lateckova</dc:creator>
  <cp:keywords/>
  <dc:description/>
  <cp:lastModifiedBy>evicka</cp:lastModifiedBy>
  <cp:revision>31</cp:revision>
  <cp:lastPrinted>2016-01-04T08:34:00Z</cp:lastPrinted>
  <dcterms:created xsi:type="dcterms:W3CDTF">2015-11-23T16:12:00Z</dcterms:created>
  <dcterms:modified xsi:type="dcterms:W3CDTF">2016-04-03T16:35:00Z</dcterms:modified>
</cp:coreProperties>
</file>