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B8C" w:rsidRPr="00436CC9" w:rsidRDefault="00047B8C" w:rsidP="00047B8C">
      <w:pPr>
        <w:pStyle w:val="Hlavika"/>
        <w:tabs>
          <w:tab w:val="clear" w:pos="6804"/>
          <w:tab w:val="clear" w:pos="9356"/>
          <w:tab w:val="right" w:pos="9072"/>
        </w:tabs>
        <w:rPr>
          <w:lang w:val="en-GB"/>
        </w:rPr>
      </w:pPr>
      <w:r w:rsidRPr="00436CC9">
        <w:rPr>
          <w:lang w:val="en-GB"/>
        </w:rPr>
        <w:t>GEOtest, a.s.</w:t>
      </w:r>
      <w:r w:rsidRPr="00436CC9">
        <w:rPr>
          <w:lang w:val="en-GB"/>
        </w:rPr>
        <w:tab/>
      </w:r>
      <w:r w:rsidRPr="00436CC9">
        <w:rPr>
          <w:b w:val="0"/>
          <w:bCs/>
          <w:lang w:val="en-GB"/>
        </w:rPr>
        <w:t>tel.:</w:t>
      </w:r>
      <w:r w:rsidRPr="00436CC9">
        <w:rPr>
          <w:b w:val="0"/>
          <w:bCs/>
          <w:lang w:val="en-GB"/>
        </w:rPr>
        <w:tab/>
      </w:r>
      <w:r w:rsidRPr="00436CC9">
        <w:rPr>
          <w:lang w:val="en-GB"/>
        </w:rPr>
        <w:t>548 125 111</w:t>
      </w:r>
    </w:p>
    <w:p w:rsidR="00047B8C" w:rsidRPr="00436CC9" w:rsidRDefault="00047B8C" w:rsidP="00047B8C">
      <w:pPr>
        <w:pStyle w:val="Hlavika"/>
        <w:tabs>
          <w:tab w:val="clear" w:pos="6804"/>
          <w:tab w:val="clear" w:pos="9356"/>
          <w:tab w:val="right" w:pos="9072"/>
        </w:tabs>
        <w:rPr>
          <w:lang w:val="en-GB"/>
        </w:rPr>
      </w:pPr>
      <w:r w:rsidRPr="00436CC9">
        <w:rPr>
          <w:lang w:val="en-GB"/>
        </w:rPr>
        <w:t>Šmahova 1244/112, 627 00 Brno</w:t>
      </w:r>
      <w:r w:rsidRPr="00436CC9">
        <w:rPr>
          <w:lang w:val="en-GB"/>
        </w:rPr>
        <w:tab/>
      </w:r>
      <w:r w:rsidRPr="00436CC9">
        <w:rPr>
          <w:b w:val="0"/>
          <w:bCs/>
          <w:lang w:val="en-GB"/>
        </w:rPr>
        <w:t>fax:</w:t>
      </w:r>
      <w:r w:rsidRPr="00436CC9">
        <w:rPr>
          <w:b w:val="0"/>
          <w:bCs/>
          <w:lang w:val="en-GB"/>
        </w:rPr>
        <w:tab/>
      </w:r>
      <w:r w:rsidRPr="00436CC9">
        <w:rPr>
          <w:lang w:val="en-GB"/>
        </w:rPr>
        <w:t>545 217 979</w:t>
      </w:r>
    </w:p>
    <w:p w:rsidR="00047B8C" w:rsidRPr="00436CC9" w:rsidRDefault="00047B8C" w:rsidP="00047B8C">
      <w:pPr>
        <w:pStyle w:val="Hlavika"/>
        <w:tabs>
          <w:tab w:val="clear" w:pos="6804"/>
          <w:tab w:val="clear" w:pos="7371"/>
          <w:tab w:val="clear" w:pos="9356"/>
          <w:tab w:val="left" w:pos="6663"/>
          <w:tab w:val="right" w:pos="9072"/>
        </w:tabs>
        <w:rPr>
          <w:lang w:val="en-GB"/>
        </w:rPr>
      </w:pPr>
      <w:r w:rsidRPr="00436CC9">
        <w:rPr>
          <w:b w:val="0"/>
          <w:bCs/>
          <w:lang w:val="en-GB"/>
        </w:rPr>
        <w:t>ID No.:</w:t>
      </w:r>
      <w:r w:rsidRPr="00436CC9">
        <w:rPr>
          <w:bCs/>
          <w:lang w:val="en-GB"/>
        </w:rPr>
        <w:t xml:space="preserve"> 46344942  </w:t>
      </w:r>
      <w:r w:rsidRPr="00436CC9">
        <w:rPr>
          <w:b w:val="0"/>
          <w:bCs/>
          <w:lang w:val="en-GB"/>
        </w:rPr>
        <w:t>Tax ID No.:</w:t>
      </w:r>
      <w:r w:rsidRPr="00436CC9">
        <w:rPr>
          <w:bCs/>
          <w:lang w:val="en-GB"/>
        </w:rPr>
        <w:t xml:space="preserve"> </w:t>
      </w:r>
      <w:r w:rsidRPr="00436CC9">
        <w:rPr>
          <w:lang w:val="en-GB"/>
        </w:rPr>
        <w:t>CZ46344942</w:t>
      </w:r>
      <w:r w:rsidRPr="00436CC9">
        <w:rPr>
          <w:lang w:val="en-GB"/>
        </w:rPr>
        <w:tab/>
      </w:r>
      <w:r w:rsidRPr="00436CC9">
        <w:rPr>
          <w:b w:val="0"/>
          <w:bCs/>
          <w:lang w:val="en-GB"/>
        </w:rPr>
        <w:t>e-mail:</w:t>
      </w:r>
      <w:r w:rsidRPr="00436CC9">
        <w:rPr>
          <w:b w:val="0"/>
          <w:bCs/>
          <w:lang w:val="en-GB"/>
        </w:rPr>
        <w:tab/>
      </w:r>
      <w:r w:rsidRPr="00436CC9">
        <w:rPr>
          <w:lang w:val="en-GB"/>
        </w:rPr>
        <w:t>info</w:t>
      </w:r>
      <w:r w:rsidRPr="00436CC9">
        <w:rPr>
          <w:noProof w:val="0"/>
          <w:lang w:val="en-GB"/>
        </w:rPr>
        <w:t>@geotest.cz</w:t>
      </w:r>
    </w:p>
    <w:p w:rsidR="00047B8C" w:rsidRPr="00436CC9" w:rsidRDefault="00047B8C" w:rsidP="00047B8C">
      <w:pPr>
        <w:pStyle w:val="Podhlavika"/>
        <w:jc w:val="both"/>
        <w:rPr>
          <w:rFonts w:eastAsia="Times New Roman"/>
          <w:noProof w:val="0"/>
          <w:lang w:val="en-GB"/>
        </w:rPr>
      </w:pPr>
      <w:r w:rsidRPr="00436CC9">
        <w:rPr>
          <w:noProof w:val="0"/>
          <w:lang w:val="en-GB"/>
        </w:rPr>
        <w:t>Geological and remediation work, geotechnical and hydrogeological investigation</w:t>
      </w:r>
    </w:p>
    <w:p w:rsidR="00047B8C" w:rsidRPr="00436CC9" w:rsidRDefault="00047B8C" w:rsidP="00047B8C">
      <w:pPr>
        <w:pStyle w:val="Texttitulni"/>
        <w:spacing w:after="0"/>
        <w:rPr>
          <w:lang w:val="en-GB"/>
        </w:rPr>
      </w:pPr>
    </w:p>
    <w:p w:rsidR="00047B8C" w:rsidRPr="00436CC9" w:rsidRDefault="00047B8C" w:rsidP="00047B8C">
      <w:pPr>
        <w:pStyle w:val="Texttitulni"/>
        <w:tabs>
          <w:tab w:val="left" w:pos="2410"/>
          <w:tab w:val="left" w:pos="2977"/>
        </w:tabs>
        <w:spacing w:before="0" w:after="0"/>
        <w:ind w:left="2410" w:hanging="2410"/>
        <w:rPr>
          <w:rStyle w:val="shorttext"/>
          <w:b/>
          <w:bCs/>
          <w:lang w:val="en-GB"/>
        </w:rPr>
      </w:pPr>
      <w:r w:rsidRPr="00436CC9">
        <w:rPr>
          <w:lang w:val="en-GB"/>
        </w:rPr>
        <w:t>Number and title of contract:</w:t>
      </w:r>
      <w:r w:rsidRPr="00436CC9">
        <w:rPr>
          <w:b/>
          <w:lang w:val="en-GB"/>
        </w:rPr>
        <w:tab/>
        <w:t>16 0327 Ethiopia – holistic management Arba Minch</w:t>
      </w:r>
    </w:p>
    <w:p w:rsidR="00047B8C" w:rsidRPr="00436CC9" w:rsidRDefault="00047B8C" w:rsidP="00047B8C">
      <w:pPr>
        <w:tabs>
          <w:tab w:val="left" w:pos="2977"/>
        </w:tabs>
        <w:spacing w:before="120" w:after="0" w:line="240" w:lineRule="auto"/>
        <w:ind w:left="1418" w:hanging="1418"/>
        <w:rPr>
          <w:lang w:val="en-GB"/>
        </w:rPr>
      </w:pPr>
      <w:r w:rsidRPr="00436CC9">
        <w:rPr>
          <w:lang w:val="en-GB"/>
        </w:rPr>
        <w:t>Client:</w:t>
      </w:r>
      <w:r w:rsidRPr="00436CC9">
        <w:rPr>
          <w:lang w:val="en-GB"/>
        </w:rPr>
        <w:tab/>
      </w:r>
      <w:r w:rsidRPr="00436CC9">
        <w:rPr>
          <w:lang w:val="en-GB"/>
        </w:rPr>
        <w:tab/>
        <w:t>Czech Development Agency, Nerudova 3, 118 50 Praha 1</w:t>
      </w:r>
    </w:p>
    <w:p w:rsidR="00047B8C" w:rsidRPr="00436CC9" w:rsidRDefault="00047B8C" w:rsidP="00047B8C">
      <w:pPr>
        <w:tabs>
          <w:tab w:val="left" w:pos="2977"/>
        </w:tabs>
        <w:spacing w:after="0" w:line="240" w:lineRule="auto"/>
        <w:ind w:left="1418" w:hanging="1418"/>
        <w:rPr>
          <w:lang w:val="en-GB"/>
        </w:rPr>
      </w:pPr>
      <w:r w:rsidRPr="00436CC9">
        <w:rPr>
          <w:lang w:val="en-GB"/>
        </w:rPr>
        <w:tab/>
      </w:r>
      <w:r w:rsidRPr="00436CC9">
        <w:rPr>
          <w:lang w:val="en-GB"/>
        </w:rPr>
        <w:tab/>
        <w:t>Mendel University in Brno, Zemědělská 1665/1, 613 00 Brno</w:t>
      </w:r>
    </w:p>
    <w:p w:rsidR="00047B8C" w:rsidRPr="00436CC9" w:rsidRDefault="00047B8C" w:rsidP="00047B8C">
      <w:pPr>
        <w:pStyle w:val="Texttitulni"/>
        <w:spacing w:after="0"/>
        <w:rPr>
          <w:sz w:val="20"/>
          <w:lang w:val="en-GB"/>
        </w:rPr>
      </w:pPr>
    </w:p>
    <w:p w:rsidR="00047B8C" w:rsidRPr="00436CC9" w:rsidRDefault="00047B8C" w:rsidP="00047B8C">
      <w:pPr>
        <w:pStyle w:val="Texttitulni"/>
        <w:spacing w:after="0"/>
        <w:rPr>
          <w:sz w:val="20"/>
          <w:lang w:val="en-GB"/>
        </w:rPr>
      </w:pPr>
    </w:p>
    <w:p w:rsidR="00047B8C" w:rsidRPr="00436CC9" w:rsidRDefault="00047B8C" w:rsidP="00047B8C">
      <w:pPr>
        <w:pStyle w:val="Texttitulni"/>
        <w:spacing w:after="0"/>
        <w:jc w:val="center"/>
        <w:rPr>
          <w:sz w:val="40"/>
          <w:szCs w:val="40"/>
          <w:lang w:val="en-GB"/>
        </w:rPr>
      </w:pPr>
    </w:p>
    <w:p w:rsidR="00047B8C" w:rsidRPr="00436CC9" w:rsidRDefault="00047B8C" w:rsidP="00047B8C">
      <w:pPr>
        <w:pStyle w:val="Texttitulni"/>
        <w:spacing w:after="0"/>
        <w:jc w:val="center"/>
        <w:rPr>
          <w:rFonts w:eastAsiaTheme="majorEastAsia"/>
          <w:b/>
          <w:bCs/>
          <w:sz w:val="40"/>
          <w:szCs w:val="40"/>
          <w:lang w:val="en-GB"/>
        </w:rPr>
      </w:pPr>
    </w:p>
    <w:p w:rsidR="00DE3F9C" w:rsidRDefault="00DE3F9C" w:rsidP="00047B8C">
      <w:pPr>
        <w:jc w:val="center"/>
        <w:rPr>
          <w:rFonts w:cs="Times New Roman"/>
          <w:b/>
          <w:sz w:val="36"/>
          <w:szCs w:val="36"/>
          <w:lang w:val="en-GB"/>
        </w:rPr>
      </w:pPr>
      <w:r>
        <w:rPr>
          <w:rFonts w:cs="Times New Roman"/>
          <w:b/>
          <w:sz w:val="36"/>
          <w:szCs w:val="36"/>
          <w:lang w:val="en-GB"/>
        </w:rPr>
        <w:t>ANNEX 2</w:t>
      </w:r>
    </w:p>
    <w:p w:rsidR="00047B8C" w:rsidRDefault="004A6292" w:rsidP="00047B8C">
      <w:pPr>
        <w:pStyle w:val="Texttitulni"/>
        <w:spacing w:after="0"/>
        <w:jc w:val="center"/>
        <w:rPr>
          <w:rFonts w:eastAsiaTheme="minorHAnsi"/>
          <w:b/>
          <w:sz w:val="36"/>
          <w:szCs w:val="36"/>
          <w:lang w:val="en-GB" w:eastAsia="en-US"/>
        </w:rPr>
      </w:pPr>
      <w:r>
        <w:rPr>
          <w:rFonts w:eastAsiaTheme="minorHAnsi"/>
          <w:b/>
          <w:sz w:val="36"/>
          <w:szCs w:val="36"/>
          <w:lang w:val="en-GB" w:eastAsia="en-US"/>
        </w:rPr>
        <w:t xml:space="preserve">GUIDEBOOK ABOUT THE </w:t>
      </w:r>
      <w:r w:rsidR="00DE3F9C" w:rsidRPr="00DE3F9C">
        <w:rPr>
          <w:rFonts w:eastAsiaTheme="minorHAnsi"/>
          <w:b/>
          <w:sz w:val="36"/>
          <w:szCs w:val="36"/>
          <w:lang w:val="en-GB" w:eastAsia="en-US"/>
        </w:rPr>
        <w:t>PROCEDURE OF GENERATING THE SOIL EROSION RISK MAPS WITH GIS SYSTEMS</w:t>
      </w:r>
    </w:p>
    <w:p w:rsidR="004A6292" w:rsidRDefault="004A6292" w:rsidP="00047B8C">
      <w:pPr>
        <w:pStyle w:val="Texttitulni"/>
        <w:spacing w:after="0"/>
        <w:jc w:val="center"/>
        <w:rPr>
          <w:b/>
          <w:bCs/>
          <w:sz w:val="36"/>
          <w:szCs w:val="36"/>
          <w:lang w:val="en-GB"/>
        </w:rPr>
      </w:pPr>
    </w:p>
    <w:p w:rsidR="004A6292" w:rsidRPr="002B6C61" w:rsidRDefault="004A6292" w:rsidP="004A6292">
      <w:pPr>
        <w:pStyle w:val="Texttitulni"/>
        <w:tabs>
          <w:tab w:val="left" w:pos="2127"/>
        </w:tabs>
        <w:spacing w:after="0"/>
        <w:rPr>
          <w:rStyle w:val="shorttext"/>
          <w:b/>
          <w:bCs/>
          <w:lang w:val="en-GB"/>
        </w:rPr>
      </w:pPr>
      <w:r w:rsidRPr="002B6C61">
        <w:rPr>
          <w:lang w:val="en-GB"/>
        </w:rPr>
        <w:t>Project manager:</w:t>
      </w:r>
      <w:r w:rsidRPr="002B6C61">
        <w:rPr>
          <w:lang w:val="en-GB"/>
        </w:rPr>
        <w:tab/>
      </w:r>
      <w:r w:rsidRPr="004A6292">
        <w:rPr>
          <w:rStyle w:val="shorttext"/>
          <w:b/>
          <w:bCs/>
          <w:lang w:val="en-GB"/>
        </w:rPr>
        <w:t>Mgr. Jan Oprchal,</w:t>
      </w:r>
      <w:r w:rsidRPr="002B6C61">
        <w:rPr>
          <w:rStyle w:val="shorttext"/>
          <w:bCs/>
          <w:lang w:val="en-GB"/>
        </w:rPr>
        <w:t xml:space="preserve"> Production Manager, GIS Specialist</w:t>
      </w:r>
    </w:p>
    <w:p w:rsidR="004A6292" w:rsidRDefault="004A6292" w:rsidP="004A6292">
      <w:pPr>
        <w:pStyle w:val="Texttitulni"/>
        <w:tabs>
          <w:tab w:val="left" w:pos="2127"/>
        </w:tabs>
        <w:spacing w:after="0"/>
        <w:rPr>
          <w:lang w:val="en-GB"/>
        </w:rPr>
      </w:pPr>
      <w:r w:rsidRPr="002B6C61">
        <w:rPr>
          <w:lang w:val="en-GB"/>
        </w:rPr>
        <w:t xml:space="preserve">Prepared by: </w:t>
      </w:r>
      <w:r w:rsidRPr="002B6C61">
        <w:rPr>
          <w:lang w:val="en-GB"/>
        </w:rPr>
        <w:tab/>
      </w:r>
      <w:r>
        <w:rPr>
          <w:b/>
          <w:lang w:val="en-GB"/>
        </w:rPr>
        <w:t>Mgr.</w:t>
      </w:r>
      <w:r w:rsidRPr="00B51C5F">
        <w:rPr>
          <w:b/>
          <w:lang w:val="en-GB"/>
        </w:rPr>
        <w:t xml:space="preserve"> Jiří Hladík</w:t>
      </w:r>
      <w:r>
        <w:rPr>
          <w:rStyle w:val="shorttext"/>
          <w:b/>
          <w:bCs/>
          <w:lang w:val="en-GB"/>
        </w:rPr>
        <w:t xml:space="preserve">, </w:t>
      </w:r>
      <w:r>
        <w:rPr>
          <w:rStyle w:val="shorttext"/>
          <w:bCs/>
          <w:lang w:val="en-GB"/>
        </w:rPr>
        <w:t>GIS Speci</w:t>
      </w:r>
      <w:r w:rsidRPr="00B51C5F">
        <w:rPr>
          <w:rStyle w:val="shorttext"/>
          <w:bCs/>
          <w:lang w:val="en-GB"/>
        </w:rPr>
        <w:t>alist</w:t>
      </w:r>
      <w:r w:rsidRPr="00B51C5F">
        <w:rPr>
          <w:rStyle w:val="shorttext"/>
          <w:bCs/>
          <w:lang w:val="en-GB"/>
        </w:rPr>
        <w:tab/>
      </w:r>
    </w:p>
    <w:p w:rsidR="004A6292" w:rsidRDefault="004A6292" w:rsidP="004A6292">
      <w:pPr>
        <w:pStyle w:val="Texttitulni"/>
        <w:tabs>
          <w:tab w:val="left" w:pos="2127"/>
        </w:tabs>
        <w:spacing w:after="0"/>
        <w:rPr>
          <w:lang w:val="en-GB"/>
        </w:rPr>
      </w:pPr>
      <w:r>
        <w:rPr>
          <w:lang w:val="en-GB"/>
        </w:rPr>
        <w:tab/>
      </w:r>
      <w:r w:rsidRPr="00AB7138">
        <w:rPr>
          <w:rStyle w:val="shorttext"/>
          <w:b/>
          <w:bCs/>
          <w:lang w:val="en-GB"/>
        </w:rPr>
        <w:t>Bc. Cristina Medina Solano</w:t>
      </w:r>
      <w:r w:rsidRPr="002B6C61">
        <w:rPr>
          <w:rStyle w:val="shorttext"/>
          <w:bCs/>
          <w:lang w:val="en-GB"/>
        </w:rPr>
        <w:t xml:space="preserve">, </w:t>
      </w:r>
      <w:r w:rsidRPr="002B6C61">
        <w:rPr>
          <w:lang w:val="en-GB"/>
        </w:rPr>
        <w:t>GIS Specialist</w:t>
      </w:r>
    </w:p>
    <w:p w:rsidR="004A6292" w:rsidRPr="002B6C61" w:rsidRDefault="004A6292" w:rsidP="004A6292">
      <w:pPr>
        <w:pStyle w:val="Texttitulni"/>
        <w:tabs>
          <w:tab w:val="left" w:pos="2127"/>
        </w:tabs>
        <w:spacing w:after="0"/>
        <w:rPr>
          <w:lang w:val="en-GB"/>
        </w:rPr>
      </w:pPr>
      <w:r w:rsidRPr="002B6C61">
        <w:rPr>
          <w:lang w:val="en-GB"/>
        </w:rPr>
        <w:t>Approved by:</w:t>
      </w:r>
      <w:r w:rsidRPr="002B6C61">
        <w:rPr>
          <w:lang w:val="en-GB"/>
        </w:rPr>
        <w:tab/>
      </w:r>
      <w:r w:rsidRPr="004A6292">
        <w:rPr>
          <w:rStyle w:val="shorttext"/>
          <w:b/>
          <w:bCs/>
          <w:lang w:val="en-GB"/>
        </w:rPr>
        <w:t>Ing. Jaromír Novák,</w:t>
      </w:r>
      <w:r w:rsidRPr="002B6C61">
        <w:rPr>
          <w:rStyle w:val="shorttext"/>
          <w:bCs/>
          <w:lang w:val="en-GB"/>
        </w:rPr>
        <w:t xml:space="preserve"> </w:t>
      </w:r>
      <w:r w:rsidRPr="002B6C61">
        <w:rPr>
          <w:lang w:val="en-GB"/>
        </w:rPr>
        <w:t>Production Manager</w:t>
      </w:r>
    </w:p>
    <w:p w:rsidR="00047B8C" w:rsidRPr="00436CC9" w:rsidRDefault="00047B8C" w:rsidP="00047B8C">
      <w:pPr>
        <w:pStyle w:val="TextA"/>
        <w:jc w:val="center"/>
      </w:pPr>
    </w:p>
    <w:p w:rsidR="00047B8C" w:rsidRPr="00436CC9" w:rsidRDefault="00047B8C" w:rsidP="00047B8C">
      <w:pPr>
        <w:pStyle w:val="TextA"/>
        <w:jc w:val="center"/>
      </w:pPr>
    </w:p>
    <w:p w:rsidR="00047B8C" w:rsidRPr="00436CC9" w:rsidRDefault="00047B8C" w:rsidP="00047B8C">
      <w:pPr>
        <w:pStyle w:val="TextA"/>
        <w:jc w:val="center"/>
      </w:pPr>
    </w:p>
    <w:p w:rsidR="00047B8C" w:rsidRPr="00436CC9" w:rsidRDefault="00047B8C" w:rsidP="00047B8C">
      <w:pPr>
        <w:pStyle w:val="TextA"/>
        <w:jc w:val="center"/>
      </w:pPr>
    </w:p>
    <w:p w:rsidR="00047B8C" w:rsidRPr="00436CC9" w:rsidRDefault="00047B8C" w:rsidP="00047B8C">
      <w:pPr>
        <w:pStyle w:val="TextA"/>
        <w:jc w:val="center"/>
      </w:pPr>
      <w:r w:rsidRPr="00436CC9">
        <w:t>___________________________________</w:t>
      </w:r>
    </w:p>
    <w:p w:rsidR="00047B8C" w:rsidRPr="00436CC9" w:rsidRDefault="00047B8C" w:rsidP="00047B8C">
      <w:pPr>
        <w:pStyle w:val="TextA"/>
        <w:jc w:val="center"/>
      </w:pPr>
      <w:r w:rsidRPr="00436CC9">
        <w:rPr>
          <w:rStyle w:val="shorttext"/>
          <w:rFonts w:eastAsia="SimSun"/>
          <w:b/>
          <w:bCs/>
        </w:rPr>
        <w:t>RNDr. Lubomír Klímek, MBA</w:t>
      </w:r>
      <w:r w:rsidRPr="00436CC9">
        <w:t xml:space="preserve"> </w:t>
      </w:r>
    </w:p>
    <w:p w:rsidR="00047B8C" w:rsidRPr="00436CC9" w:rsidRDefault="00047B8C" w:rsidP="00047B8C">
      <w:pPr>
        <w:pStyle w:val="Text"/>
        <w:jc w:val="center"/>
        <w:rPr>
          <w:rFonts w:eastAsia="Times New Roman"/>
          <w:lang w:val="en-GB"/>
        </w:rPr>
      </w:pPr>
      <w:r w:rsidRPr="00436CC9">
        <w:rPr>
          <w:lang w:val="en-GB"/>
        </w:rPr>
        <w:t>Managing Director</w:t>
      </w:r>
    </w:p>
    <w:p w:rsidR="00047B8C" w:rsidRPr="00436CC9" w:rsidRDefault="00047B8C" w:rsidP="00047B8C">
      <w:pPr>
        <w:pStyle w:val="Mistoadatum"/>
        <w:rPr>
          <w:lang w:val="en-GB"/>
        </w:rPr>
      </w:pPr>
    </w:p>
    <w:p w:rsidR="00047B8C" w:rsidRPr="00436CC9" w:rsidRDefault="00047B8C" w:rsidP="00047B8C">
      <w:pPr>
        <w:pStyle w:val="Mistoadatum"/>
        <w:rPr>
          <w:lang w:val="en-GB"/>
        </w:rPr>
      </w:pPr>
    </w:p>
    <w:p w:rsidR="00047B8C" w:rsidRPr="00436CC9" w:rsidRDefault="00047B8C" w:rsidP="00047B8C">
      <w:pPr>
        <w:pStyle w:val="Mistoadatum"/>
        <w:rPr>
          <w:lang w:val="en-GB"/>
        </w:rPr>
      </w:pPr>
    </w:p>
    <w:p w:rsidR="00047B8C" w:rsidRDefault="00047B8C" w:rsidP="00047B8C">
      <w:pPr>
        <w:pStyle w:val="Mistoadatum"/>
        <w:rPr>
          <w:lang w:val="en-GB"/>
        </w:rPr>
      </w:pPr>
    </w:p>
    <w:p w:rsidR="00B86A38" w:rsidRPr="00436CC9" w:rsidRDefault="00B86A38" w:rsidP="00047B8C">
      <w:pPr>
        <w:pStyle w:val="Mistoadatum"/>
        <w:rPr>
          <w:lang w:val="en-GB"/>
        </w:rPr>
      </w:pPr>
      <w:bookmarkStart w:id="0" w:name="_GoBack"/>
      <w:bookmarkEnd w:id="0"/>
    </w:p>
    <w:p w:rsidR="00047B8C" w:rsidRPr="00436CC9" w:rsidRDefault="00047B8C" w:rsidP="00047B8C">
      <w:pPr>
        <w:pStyle w:val="Mistoadatum"/>
        <w:rPr>
          <w:lang w:val="en-GB"/>
        </w:rPr>
      </w:pPr>
    </w:p>
    <w:p w:rsidR="00047B8C" w:rsidRPr="00436CC9" w:rsidRDefault="00047B8C" w:rsidP="00047B8C">
      <w:pPr>
        <w:pStyle w:val="Mistoadatum"/>
        <w:rPr>
          <w:lang w:val="en-GB"/>
        </w:rPr>
      </w:pPr>
    </w:p>
    <w:p w:rsidR="00C52E55" w:rsidRPr="00436CC9" w:rsidRDefault="00047B8C">
      <w:pPr>
        <w:rPr>
          <w:rFonts w:cs="Times New Roman"/>
          <w:b/>
          <w:szCs w:val="24"/>
          <w:lang w:val="en-GB"/>
        </w:rPr>
      </w:pPr>
      <w:r w:rsidRPr="00436CC9">
        <w:rPr>
          <w:b/>
          <w:lang w:val="en-GB"/>
        </w:rPr>
        <w:t>Brno, February 2018</w:t>
      </w:r>
    </w:p>
    <w:p w:rsidR="004365F6" w:rsidRPr="00436CC9" w:rsidRDefault="004365F6">
      <w:pPr>
        <w:rPr>
          <w:rFonts w:cs="Times New Roman"/>
          <w:szCs w:val="24"/>
          <w:lang w:val="en-GB"/>
        </w:rPr>
        <w:sectPr w:rsidR="004365F6" w:rsidRPr="00436CC9" w:rsidSect="004365F6">
          <w:pgSz w:w="11906" w:h="16838"/>
          <w:pgMar w:top="1417" w:right="1417" w:bottom="1417" w:left="1417" w:header="708" w:footer="708" w:gutter="0"/>
          <w:cols w:space="708"/>
          <w:docGrid w:linePitch="360"/>
        </w:sectPr>
      </w:pPr>
    </w:p>
    <w:p w:rsidR="00AB7138" w:rsidRDefault="00AB7138" w:rsidP="00D96906">
      <w:pPr>
        <w:rPr>
          <w:lang w:val="en-GB"/>
        </w:rPr>
      </w:pPr>
    </w:p>
    <w:p w:rsidR="00AB7138" w:rsidRDefault="00AB7138" w:rsidP="00D96906">
      <w:pPr>
        <w:rPr>
          <w:lang w:val="en-GB"/>
        </w:rPr>
      </w:pPr>
      <w:r w:rsidRPr="00AB7138">
        <w:rPr>
          <w:lang w:val="en-GB"/>
        </w:rPr>
        <w:lastRenderedPageBreak/>
        <w:t xml:space="preserve">Following text presents whole procedure to gain maps of RUSLE equation and multitemporal analysis comparison </w:t>
      </w:r>
      <w:r w:rsidR="003E0BA4">
        <w:rPr>
          <w:lang w:val="en-GB"/>
        </w:rPr>
        <w:t xml:space="preserve">maps </w:t>
      </w:r>
      <w:r w:rsidRPr="00AB7138">
        <w:rPr>
          <w:lang w:val="en-GB"/>
        </w:rPr>
        <w:t>for sel</w:t>
      </w:r>
      <w:r w:rsidR="003E0BA4">
        <w:rPr>
          <w:lang w:val="en-GB"/>
        </w:rPr>
        <w:t>ected area across the riverbasi</w:t>
      </w:r>
      <w:r w:rsidRPr="00AB7138">
        <w:rPr>
          <w:lang w:val="en-GB"/>
        </w:rPr>
        <w:t>n</w:t>
      </w:r>
      <w:r w:rsidR="003E0BA4">
        <w:rPr>
          <w:lang w:val="en-GB"/>
        </w:rPr>
        <w:t>s</w:t>
      </w:r>
      <w:r w:rsidRPr="00AB7138">
        <w:rPr>
          <w:lang w:val="en-GB"/>
        </w:rPr>
        <w:t xml:space="preserve"> of Kurpayo, Hare and Baso. Presented procedure can be reused in any other place</w:t>
      </w:r>
      <w:r w:rsidR="003E0BA4">
        <w:rPr>
          <w:lang w:val="en-GB"/>
        </w:rPr>
        <w:t xml:space="preserve"> on the Earth.</w:t>
      </w:r>
    </w:p>
    <w:p w:rsidR="000F2C83" w:rsidRDefault="000F2C83" w:rsidP="00D96906">
      <w:pPr>
        <w:rPr>
          <w:lang w:val="en-GB"/>
        </w:rPr>
      </w:pPr>
    </w:p>
    <w:p w:rsidR="000F2C83" w:rsidRDefault="000F2C83" w:rsidP="00D96906">
      <w:pPr>
        <w:rPr>
          <w:lang w:val="en-GB"/>
        </w:rPr>
      </w:pPr>
    </w:p>
    <w:p w:rsidR="004736CE" w:rsidRPr="00436CC9" w:rsidRDefault="004736CE" w:rsidP="00D96906">
      <w:pPr>
        <w:rPr>
          <w:lang w:val="en-GB"/>
        </w:rPr>
      </w:pPr>
      <w:r w:rsidRPr="00436CC9">
        <w:rPr>
          <w:lang w:val="en-GB"/>
        </w:rPr>
        <w:t>First of all, the main structure in which the study will be based is in the RUSLE equation (Revised Universal Soil Loss Equation):</w:t>
      </w:r>
    </w:p>
    <w:p w:rsidR="004736CE" w:rsidRPr="00436CC9" w:rsidRDefault="004736CE">
      <w:pPr>
        <w:rPr>
          <w:rFonts w:cs="Times New Roman"/>
          <w:szCs w:val="24"/>
          <w:lang w:val="en-GB"/>
        </w:rPr>
      </w:pPr>
    </w:p>
    <w:p w:rsidR="004736CE" w:rsidRPr="00436CC9" w:rsidRDefault="004736CE" w:rsidP="004736CE">
      <w:pPr>
        <w:jc w:val="center"/>
        <w:rPr>
          <w:rFonts w:cs="Times New Roman"/>
          <w:szCs w:val="24"/>
          <w:lang w:val="en-GB"/>
        </w:rPr>
      </w:pPr>
      <w:r w:rsidRPr="00436CC9">
        <w:rPr>
          <w:rFonts w:cs="Times New Roman"/>
          <w:szCs w:val="24"/>
          <w:lang w:val="en-GB"/>
        </w:rPr>
        <w:t>A=R*K*LS*C*P</w:t>
      </w:r>
    </w:p>
    <w:p w:rsidR="004736CE" w:rsidRPr="00436CC9" w:rsidRDefault="004736CE" w:rsidP="004736CE">
      <w:pPr>
        <w:rPr>
          <w:rFonts w:cs="Times New Roman"/>
          <w:szCs w:val="24"/>
          <w:lang w:val="en-GB"/>
        </w:rPr>
      </w:pPr>
      <w:r w:rsidRPr="00436CC9">
        <w:rPr>
          <w:rFonts w:cs="Times New Roman"/>
          <w:szCs w:val="24"/>
          <w:lang w:val="en-GB"/>
        </w:rPr>
        <w:t>Where:</w:t>
      </w:r>
    </w:p>
    <w:p w:rsidR="00714291" w:rsidRPr="00436CC9" w:rsidRDefault="00714291" w:rsidP="00714291">
      <w:pPr>
        <w:rPr>
          <w:rFonts w:cs="Times New Roman"/>
          <w:szCs w:val="24"/>
          <w:lang w:val="en-GB"/>
        </w:rPr>
      </w:pPr>
      <w:r w:rsidRPr="00436CC9">
        <w:rPr>
          <w:rFonts w:cs="Times New Roman"/>
          <w:szCs w:val="24"/>
          <w:lang w:val="en-GB"/>
        </w:rPr>
        <w:t>A = Annual mean soil loss [t/ha/</w:t>
      </w:r>
      <w:r w:rsidR="00395B1A" w:rsidRPr="00436CC9">
        <w:rPr>
          <w:rFonts w:cs="Times New Roman"/>
          <w:szCs w:val="24"/>
          <w:lang w:val="en-GB"/>
        </w:rPr>
        <w:t>year</w:t>
      </w:r>
      <w:r w:rsidRPr="00436CC9">
        <w:rPr>
          <w:rFonts w:cs="Times New Roman"/>
          <w:szCs w:val="24"/>
          <w:lang w:val="en-GB"/>
        </w:rPr>
        <w:t>]</w:t>
      </w:r>
    </w:p>
    <w:p w:rsidR="00714291" w:rsidRPr="00436CC9" w:rsidRDefault="00714291" w:rsidP="00714291">
      <w:pPr>
        <w:rPr>
          <w:rFonts w:cs="Times New Roman"/>
          <w:szCs w:val="24"/>
          <w:lang w:val="en-GB"/>
        </w:rPr>
      </w:pPr>
      <w:r w:rsidRPr="00436CC9">
        <w:rPr>
          <w:rFonts w:cs="Times New Roman"/>
          <w:szCs w:val="24"/>
          <w:lang w:val="en-GB"/>
        </w:rPr>
        <w:t>R = Rainfall erosivity factor [MJ/ha*mm/hr]</w:t>
      </w:r>
    </w:p>
    <w:p w:rsidR="00714291" w:rsidRPr="00436CC9" w:rsidRDefault="00714291" w:rsidP="00714291">
      <w:pPr>
        <w:rPr>
          <w:rFonts w:cs="Times New Roman"/>
          <w:szCs w:val="24"/>
          <w:lang w:val="en-GB"/>
        </w:rPr>
      </w:pPr>
      <w:r w:rsidRPr="00436CC9">
        <w:rPr>
          <w:rFonts w:cs="Times New Roman"/>
          <w:szCs w:val="24"/>
          <w:lang w:val="en-GB"/>
        </w:rPr>
        <w:t>K = Soil erodibility factor [t/ha.MJ*ha/mm*hr]</w:t>
      </w:r>
    </w:p>
    <w:p w:rsidR="00714291" w:rsidRPr="00436CC9" w:rsidRDefault="00714291" w:rsidP="00714291">
      <w:pPr>
        <w:rPr>
          <w:rFonts w:cs="Times New Roman"/>
          <w:szCs w:val="24"/>
          <w:lang w:val="en-GB"/>
        </w:rPr>
      </w:pPr>
      <w:r w:rsidRPr="00436CC9">
        <w:rPr>
          <w:rFonts w:cs="Times New Roman"/>
          <w:szCs w:val="24"/>
          <w:lang w:val="en-GB"/>
        </w:rPr>
        <w:t xml:space="preserve">LS = Topographic factor </w:t>
      </w:r>
      <w:r w:rsidR="00983547" w:rsidRPr="00436CC9">
        <w:rPr>
          <w:rFonts w:cs="Times New Roman"/>
          <w:szCs w:val="24"/>
          <w:lang w:val="en-GB"/>
        </w:rPr>
        <w:t>(</w:t>
      </w:r>
      <w:r w:rsidRPr="00436CC9">
        <w:rPr>
          <w:rFonts w:cs="Times New Roman"/>
          <w:szCs w:val="24"/>
          <w:lang w:val="en-GB"/>
        </w:rPr>
        <w:t>length-slope). Dimensionless</w:t>
      </w:r>
    </w:p>
    <w:p w:rsidR="00714291" w:rsidRPr="00436CC9" w:rsidRDefault="00714291" w:rsidP="00714291">
      <w:pPr>
        <w:rPr>
          <w:rFonts w:cs="Times New Roman"/>
          <w:szCs w:val="24"/>
          <w:lang w:val="en-GB"/>
        </w:rPr>
      </w:pPr>
      <w:r w:rsidRPr="00436CC9">
        <w:rPr>
          <w:rFonts w:cs="Times New Roman"/>
          <w:szCs w:val="24"/>
          <w:lang w:val="en-GB"/>
        </w:rPr>
        <w:t>C = Cover factor (cubierta vegetal), Dimensionless</w:t>
      </w:r>
    </w:p>
    <w:p w:rsidR="004736CE" w:rsidRPr="00436CC9" w:rsidRDefault="00714291" w:rsidP="00714291">
      <w:pPr>
        <w:rPr>
          <w:rFonts w:cs="Times New Roman"/>
          <w:szCs w:val="24"/>
          <w:lang w:val="en-GB"/>
        </w:rPr>
      </w:pPr>
      <w:r w:rsidRPr="00436CC9">
        <w:rPr>
          <w:rFonts w:cs="Times New Roman"/>
          <w:szCs w:val="24"/>
          <w:lang w:val="en-GB"/>
        </w:rPr>
        <w:t>P = Conservation practises factor (conservation of the soil structure), dimensionless</w:t>
      </w:r>
    </w:p>
    <w:p w:rsidR="00714291" w:rsidRPr="00436CC9" w:rsidRDefault="00714291" w:rsidP="00D96906">
      <w:pPr>
        <w:rPr>
          <w:lang w:val="en-GB"/>
        </w:rPr>
      </w:pPr>
      <w:r w:rsidRPr="00436CC9">
        <w:rPr>
          <w:lang w:val="en-GB"/>
        </w:rPr>
        <w:t xml:space="preserve">With </w:t>
      </w:r>
      <w:r w:rsidR="006617D7" w:rsidRPr="00436CC9">
        <w:rPr>
          <w:lang w:val="en-GB"/>
        </w:rPr>
        <w:t>GIS</w:t>
      </w:r>
      <w:r w:rsidRPr="00436CC9">
        <w:rPr>
          <w:lang w:val="en-GB"/>
        </w:rPr>
        <w:t xml:space="preserve"> systems we will generate one raster file of each factor using the raster calculator for to calculate </w:t>
      </w:r>
      <w:r w:rsidR="00983547" w:rsidRPr="00436CC9">
        <w:rPr>
          <w:lang w:val="en-GB"/>
        </w:rPr>
        <w:t xml:space="preserve">of </w:t>
      </w:r>
      <w:r w:rsidRPr="00436CC9">
        <w:rPr>
          <w:lang w:val="en-GB"/>
        </w:rPr>
        <w:t>the RUSLE.</w:t>
      </w:r>
    </w:p>
    <w:p w:rsidR="00714291" w:rsidRPr="00436CC9" w:rsidRDefault="00714291" w:rsidP="00714291">
      <w:pPr>
        <w:jc w:val="center"/>
        <w:rPr>
          <w:rFonts w:cs="Times New Roman"/>
          <w:szCs w:val="24"/>
          <w:lang w:val="en-GB"/>
        </w:rPr>
      </w:pPr>
      <w:r w:rsidRPr="00436CC9">
        <w:rPr>
          <w:rFonts w:cs="Times New Roman"/>
          <w:noProof/>
          <w:szCs w:val="24"/>
          <w:lang w:val="cs-CZ" w:eastAsia="cs-CZ"/>
        </w:rPr>
        <w:drawing>
          <wp:inline distT="0" distB="0" distL="0" distR="0">
            <wp:extent cx="4133850" cy="3447110"/>
            <wp:effectExtent l="19050" t="0" r="0" b="0"/>
            <wp:docPr id="1" name="Imagen 1" descr="C:\Users\criss\Desktop\GEOTEST\cook book\ru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s\Desktop\GEOTEST\cook book\rusle.JPG"/>
                    <pic:cNvPicPr>
                      <a:picLocks noChangeAspect="1" noChangeArrowheads="1"/>
                    </pic:cNvPicPr>
                  </pic:nvPicPr>
                  <pic:blipFill>
                    <a:blip r:embed="rId8" cstate="print"/>
                    <a:srcRect/>
                    <a:stretch>
                      <a:fillRect/>
                    </a:stretch>
                  </pic:blipFill>
                  <pic:spPr bwMode="auto">
                    <a:xfrm>
                      <a:off x="0" y="0"/>
                      <a:ext cx="4138796" cy="3451235"/>
                    </a:xfrm>
                    <a:prstGeom prst="rect">
                      <a:avLst/>
                    </a:prstGeom>
                    <a:noFill/>
                    <a:ln w="9525">
                      <a:noFill/>
                      <a:miter lim="800000"/>
                      <a:headEnd/>
                      <a:tailEnd/>
                    </a:ln>
                  </pic:spPr>
                </pic:pic>
              </a:graphicData>
            </a:graphic>
          </wp:inline>
        </w:drawing>
      </w:r>
    </w:p>
    <w:p w:rsidR="00714291" w:rsidRPr="00436CC9" w:rsidRDefault="00714291" w:rsidP="00714291">
      <w:pPr>
        <w:rPr>
          <w:rFonts w:cs="Times New Roman"/>
          <w:szCs w:val="24"/>
          <w:lang w:val="en-GB"/>
        </w:rPr>
      </w:pPr>
    </w:p>
    <w:p w:rsidR="00EA373C" w:rsidRPr="00436CC9" w:rsidRDefault="00EA373C" w:rsidP="00EC4D9F">
      <w:pPr>
        <w:jc w:val="center"/>
        <w:rPr>
          <w:rFonts w:cs="Times New Roman"/>
          <w:szCs w:val="24"/>
          <w:lang w:val="en-GB"/>
        </w:rPr>
      </w:pPr>
      <w:r w:rsidRPr="00436CC9">
        <w:rPr>
          <w:rFonts w:cs="Times New Roman"/>
          <w:noProof/>
          <w:szCs w:val="24"/>
          <w:lang w:val="cs-CZ" w:eastAsia="cs-CZ"/>
        </w:rPr>
        <w:drawing>
          <wp:inline distT="0" distB="0" distL="0" distR="0">
            <wp:extent cx="4972803" cy="3562350"/>
            <wp:effectExtent l="19050" t="0" r="0" b="0"/>
            <wp:docPr id="21" name="Imagen 2" descr="C:\Users\criss\Desktop\GEOTEST\Etiopia5\LCortes\infrarrojo\rusl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s\Desktop\GEOTEST\Etiopia5\LCortes\infrarrojo\rusle model.jpg"/>
                    <pic:cNvPicPr>
                      <a:picLocks noChangeAspect="1" noChangeArrowheads="1"/>
                    </pic:cNvPicPr>
                  </pic:nvPicPr>
                  <pic:blipFill>
                    <a:blip r:embed="rId9" cstate="print"/>
                    <a:srcRect/>
                    <a:stretch>
                      <a:fillRect/>
                    </a:stretch>
                  </pic:blipFill>
                  <pic:spPr bwMode="auto">
                    <a:xfrm>
                      <a:off x="0" y="0"/>
                      <a:ext cx="4974422" cy="3563510"/>
                    </a:xfrm>
                    <a:prstGeom prst="rect">
                      <a:avLst/>
                    </a:prstGeom>
                    <a:noFill/>
                    <a:ln w="9525">
                      <a:noFill/>
                      <a:miter lim="800000"/>
                      <a:headEnd/>
                      <a:tailEnd/>
                    </a:ln>
                  </pic:spPr>
                </pic:pic>
              </a:graphicData>
            </a:graphic>
          </wp:inline>
        </w:drawing>
      </w:r>
    </w:p>
    <w:p w:rsidR="00EA373C" w:rsidRPr="00436CC9" w:rsidRDefault="00EA373C" w:rsidP="00714291">
      <w:pPr>
        <w:rPr>
          <w:rFonts w:cs="Times New Roman"/>
          <w:szCs w:val="24"/>
          <w:lang w:val="en-GB"/>
        </w:rPr>
      </w:pPr>
    </w:p>
    <w:p w:rsidR="00EA373C" w:rsidRPr="00436CC9" w:rsidRDefault="00EA373C" w:rsidP="00714291">
      <w:pPr>
        <w:rPr>
          <w:rFonts w:cs="Times New Roman"/>
          <w:szCs w:val="24"/>
          <w:lang w:val="en-GB"/>
        </w:rPr>
      </w:pPr>
      <w:r w:rsidRPr="00436CC9">
        <w:rPr>
          <w:rFonts w:cs="Times New Roman"/>
          <w:szCs w:val="24"/>
          <w:lang w:val="en-GB"/>
        </w:rPr>
        <w:t xml:space="preserve">The picture above shows which kind of data source gives us each factor, is that to say the precedence of each factor. </w:t>
      </w:r>
    </w:p>
    <w:p w:rsidR="00EA373C" w:rsidRPr="00436CC9" w:rsidRDefault="00EA373C" w:rsidP="00714291">
      <w:pPr>
        <w:rPr>
          <w:rFonts w:cs="Times New Roman"/>
          <w:szCs w:val="24"/>
          <w:lang w:val="en-GB"/>
        </w:rPr>
      </w:pPr>
    </w:p>
    <w:p w:rsidR="00EA373C" w:rsidRPr="00436CC9" w:rsidRDefault="00EA373C"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BB1C2E" w:rsidRPr="00436CC9" w:rsidRDefault="00BB1C2E" w:rsidP="00714291">
      <w:pPr>
        <w:rPr>
          <w:rFonts w:cs="Times New Roman"/>
          <w:szCs w:val="24"/>
          <w:lang w:val="en-GB"/>
        </w:rPr>
      </w:pPr>
    </w:p>
    <w:p w:rsidR="00EA373C" w:rsidRPr="00436CC9" w:rsidRDefault="00983547" w:rsidP="00D96906">
      <w:pPr>
        <w:rPr>
          <w:lang w:val="en-GB"/>
        </w:rPr>
      </w:pPr>
      <w:r w:rsidRPr="00436CC9">
        <w:rPr>
          <w:lang w:val="en-GB"/>
        </w:rPr>
        <w:t>To</w:t>
      </w:r>
      <w:r w:rsidR="00147167" w:rsidRPr="00436CC9">
        <w:rPr>
          <w:lang w:val="en-GB"/>
        </w:rPr>
        <w:t xml:space="preserve"> </w:t>
      </w:r>
      <w:r w:rsidRPr="00436CC9">
        <w:rPr>
          <w:lang w:val="en-GB"/>
        </w:rPr>
        <w:t>begin</w:t>
      </w:r>
      <w:r w:rsidR="00147167" w:rsidRPr="00436CC9">
        <w:rPr>
          <w:lang w:val="en-GB"/>
        </w:rPr>
        <w:t xml:space="preserve"> </w:t>
      </w:r>
      <w:r w:rsidRPr="00436CC9">
        <w:rPr>
          <w:lang w:val="en-GB"/>
        </w:rPr>
        <w:t>the</w:t>
      </w:r>
      <w:r w:rsidR="00147167" w:rsidRPr="00436CC9">
        <w:rPr>
          <w:lang w:val="en-GB"/>
        </w:rPr>
        <w:t xml:space="preserve"> </w:t>
      </w:r>
      <w:r w:rsidRPr="00436CC9">
        <w:rPr>
          <w:lang w:val="en-GB"/>
        </w:rPr>
        <w:t>study</w:t>
      </w:r>
      <w:r w:rsidR="00147167" w:rsidRPr="00436CC9">
        <w:rPr>
          <w:lang w:val="en-GB"/>
        </w:rPr>
        <w:t xml:space="preserve">, we generate a shapefile with </w:t>
      </w:r>
      <w:r w:rsidR="00EC4D9F" w:rsidRPr="00436CC9">
        <w:rPr>
          <w:lang w:val="en-GB"/>
        </w:rPr>
        <w:t>borders</w:t>
      </w:r>
      <w:r w:rsidR="00147167" w:rsidRPr="00436CC9">
        <w:rPr>
          <w:lang w:val="en-GB"/>
        </w:rPr>
        <w:t xml:space="preserve"> of the study area to have this shape as </w:t>
      </w:r>
      <w:r w:rsidR="00EC4D9F" w:rsidRPr="00436CC9">
        <w:rPr>
          <w:lang w:val="en-GB"/>
        </w:rPr>
        <w:t xml:space="preserve">a </w:t>
      </w:r>
      <w:r w:rsidR="00147167" w:rsidRPr="00436CC9">
        <w:rPr>
          <w:lang w:val="en-GB"/>
        </w:rPr>
        <w:t xml:space="preserve">reference to generate all the factors with the same </w:t>
      </w:r>
      <w:r w:rsidR="00EC4D9F" w:rsidRPr="00436CC9">
        <w:rPr>
          <w:lang w:val="en-GB"/>
        </w:rPr>
        <w:t>border</w:t>
      </w:r>
      <w:r w:rsidR="00147167" w:rsidRPr="00436CC9">
        <w:rPr>
          <w:lang w:val="en-GB"/>
        </w:rPr>
        <w:t xml:space="preserve"> shape.</w:t>
      </w:r>
    </w:p>
    <w:p w:rsidR="00EA373C" w:rsidRPr="00436CC9" w:rsidRDefault="001E5D4C" w:rsidP="00D96906">
      <w:pPr>
        <w:rPr>
          <w:lang w:val="en-GB"/>
        </w:rPr>
      </w:pPr>
      <w:r w:rsidRPr="00436CC9">
        <w:rPr>
          <w:lang w:val="en-GB"/>
        </w:rPr>
        <w:t xml:space="preserve">With this </w:t>
      </w:r>
      <w:r w:rsidR="00EC4D9F" w:rsidRPr="00436CC9">
        <w:rPr>
          <w:lang w:val="en-GB"/>
        </w:rPr>
        <w:t xml:space="preserve">border </w:t>
      </w:r>
      <w:r w:rsidRPr="00436CC9">
        <w:rPr>
          <w:lang w:val="en-GB"/>
        </w:rPr>
        <w:t>shape</w:t>
      </w:r>
      <w:r w:rsidR="00EC4D9F" w:rsidRPr="00436CC9">
        <w:rPr>
          <w:lang w:val="en-GB"/>
        </w:rPr>
        <w:t>,</w:t>
      </w:r>
      <w:r w:rsidRPr="00436CC9">
        <w:rPr>
          <w:lang w:val="en-GB"/>
        </w:rPr>
        <w:t xml:space="preserve"> we cut the DEM file we need for to work. After having our DEM </w:t>
      </w:r>
      <w:r w:rsidR="002E4D60" w:rsidRPr="00436CC9">
        <w:rPr>
          <w:lang w:val="en-GB"/>
        </w:rPr>
        <w:t>file,</w:t>
      </w:r>
      <w:r w:rsidRPr="00436CC9">
        <w:rPr>
          <w:lang w:val="en-GB"/>
        </w:rPr>
        <w:t xml:space="preserve"> we will tre</w:t>
      </w:r>
      <w:r w:rsidR="00BB1C2E" w:rsidRPr="00436CC9">
        <w:rPr>
          <w:lang w:val="en-GB"/>
        </w:rPr>
        <w:t>at it to improve t</w:t>
      </w:r>
      <w:r w:rsidR="00C4757B" w:rsidRPr="00436CC9">
        <w:rPr>
          <w:lang w:val="en-GB"/>
        </w:rPr>
        <w:t>he resolution and imperfections following the route:</w:t>
      </w:r>
    </w:p>
    <w:p w:rsidR="006E77B4" w:rsidRPr="00436CC9" w:rsidRDefault="006E77B4" w:rsidP="00714291">
      <w:pPr>
        <w:rPr>
          <w:rFonts w:cs="Times New Roman"/>
          <w:szCs w:val="24"/>
          <w:lang w:val="en-GB"/>
        </w:rPr>
      </w:pPr>
    </w:p>
    <w:p w:rsidR="005F13AA" w:rsidRPr="00436CC9" w:rsidRDefault="005F13AA" w:rsidP="00F503D2">
      <w:pPr>
        <w:rPr>
          <w:rFonts w:cs="Times New Roman"/>
          <w:b/>
          <w:szCs w:val="24"/>
          <w:lang w:val="en-GB"/>
        </w:rPr>
        <w:sectPr w:rsidR="005F13AA" w:rsidRPr="00436CC9" w:rsidSect="004365F6">
          <w:headerReference w:type="default" r:id="rId10"/>
          <w:footerReference w:type="default" r:id="rId11"/>
          <w:type w:val="continuous"/>
          <w:pgSz w:w="11906" w:h="16838"/>
          <w:pgMar w:top="1417" w:right="1417" w:bottom="1417" w:left="1417" w:header="708" w:footer="708" w:gutter="0"/>
          <w:cols w:space="708"/>
          <w:docGrid w:linePitch="360"/>
        </w:sectPr>
      </w:pPr>
    </w:p>
    <w:p w:rsidR="005F13AA" w:rsidRPr="00436CC9" w:rsidRDefault="005F13AA" w:rsidP="00F503D2">
      <w:pPr>
        <w:rPr>
          <w:rFonts w:cs="Times New Roman"/>
          <w:b/>
          <w:szCs w:val="24"/>
          <w:lang w:val="en-GB"/>
        </w:rPr>
      </w:pPr>
    </w:p>
    <w:p w:rsidR="006E77B4" w:rsidRPr="00436CC9" w:rsidRDefault="002C20A8" w:rsidP="005F13AA">
      <w:pPr>
        <w:jc w:val="left"/>
        <w:rPr>
          <w:rFonts w:cs="Times New Roman"/>
          <w:b/>
          <w:szCs w:val="24"/>
          <w:lang w:val="en-GB"/>
        </w:rPr>
      </w:pPr>
      <w:r w:rsidRPr="00436CC9">
        <w:rPr>
          <w:rFonts w:cs="Times New Roman"/>
          <w:b/>
          <w:szCs w:val="24"/>
          <w:lang w:val="en-GB"/>
        </w:rPr>
        <w:t>ArcToolbox</w:t>
      </w:r>
      <w:r w:rsidR="001E5D4C" w:rsidRPr="00436CC9">
        <w:rPr>
          <w:rFonts w:cs="Times New Roman"/>
          <w:b/>
          <w:szCs w:val="24"/>
          <w:lang w:val="en-GB"/>
        </w:rPr>
        <w:t>/Spatial Analysis Tools/ H</w:t>
      </w:r>
      <w:r w:rsidR="00580370" w:rsidRPr="00436CC9">
        <w:rPr>
          <w:rFonts w:cs="Times New Roman"/>
          <w:b/>
          <w:szCs w:val="24"/>
          <w:lang w:val="en-GB"/>
        </w:rPr>
        <w:t>y</w:t>
      </w:r>
      <w:r w:rsidR="001E5D4C" w:rsidRPr="00436CC9">
        <w:rPr>
          <w:rFonts w:cs="Times New Roman"/>
          <w:b/>
          <w:szCs w:val="24"/>
          <w:lang w:val="en-GB"/>
        </w:rPr>
        <w:t>drology/Fill</w:t>
      </w:r>
    </w:p>
    <w:p w:rsidR="00C4757B" w:rsidRPr="00436CC9" w:rsidRDefault="00C4757B" w:rsidP="00F503D2">
      <w:pPr>
        <w:jc w:val="center"/>
        <w:rPr>
          <w:rFonts w:cs="Times New Roman"/>
          <w:b/>
          <w:szCs w:val="24"/>
          <w:lang w:val="en-GB"/>
        </w:rPr>
      </w:pPr>
      <w:r w:rsidRPr="00436CC9">
        <w:rPr>
          <w:rFonts w:cs="Times New Roman"/>
          <w:b/>
          <w:noProof/>
          <w:szCs w:val="24"/>
          <w:lang w:val="cs-CZ" w:eastAsia="cs-CZ"/>
        </w:rPr>
        <w:drawing>
          <wp:inline distT="0" distB="0" distL="0" distR="0">
            <wp:extent cx="1362075" cy="3604334"/>
            <wp:effectExtent l="19050" t="0" r="9525" b="0"/>
            <wp:docPr id="9" name="Imagen 1" descr="C:\Users\criss\Desktop\GEOTEST\cook b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s\Desktop\GEOTEST\cook book\1.jpg"/>
                    <pic:cNvPicPr>
                      <a:picLocks noChangeAspect="1" noChangeArrowheads="1"/>
                    </pic:cNvPicPr>
                  </pic:nvPicPr>
                  <pic:blipFill>
                    <a:blip r:embed="rId12" cstate="print"/>
                    <a:srcRect/>
                    <a:stretch>
                      <a:fillRect/>
                    </a:stretch>
                  </pic:blipFill>
                  <pic:spPr bwMode="auto">
                    <a:xfrm>
                      <a:off x="0" y="0"/>
                      <a:ext cx="1362984" cy="3606739"/>
                    </a:xfrm>
                    <a:prstGeom prst="rect">
                      <a:avLst/>
                    </a:prstGeom>
                    <a:noFill/>
                    <a:ln w="9525">
                      <a:noFill/>
                      <a:miter lim="800000"/>
                      <a:headEnd/>
                      <a:tailEnd/>
                    </a:ln>
                  </pic:spPr>
                </pic:pic>
              </a:graphicData>
            </a:graphic>
          </wp:inline>
        </w:drawing>
      </w:r>
    </w:p>
    <w:p w:rsidR="006E77B4" w:rsidRPr="00436CC9" w:rsidRDefault="006E77B4" w:rsidP="00714291">
      <w:pPr>
        <w:rPr>
          <w:rFonts w:cs="Times New Roman"/>
          <w:szCs w:val="24"/>
          <w:lang w:val="en-GB"/>
        </w:rPr>
      </w:pPr>
    </w:p>
    <w:p w:rsidR="005F13AA" w:rsidRPr="00436CC9" w:rsidRDefault="005F13AA" w:rsidP="00714291">
      <w:pPr>
        <w:rPr>
          <w:rFonts w:cs="Times New Roman"/>
          <w:szCs w:val="24"/>
          <w:lang w:val="en-GB"/>
        </w:rPr>
      </w:pPr>
    </w:p>
    <w:p w:rsidR="001E5D4C" w:rsidRPr="00436CC9" w:rsidRDefault="001E5D4C" w:rsidP="00F503D2">
      <w:pPr>
        <w:rPr>
          <w:rFonts w:cs="Times New Roman"/>
          <w:szCs w:val="24"/>
          <w:lang w:val="en-GB"/>
        </w:rPr>
      </w:pPr>
      <w:r w:rsidRPr="00436CC9">
        <w:rPr>
          <w:rFonts w:cs="Times New Roman"/>
          <w:szCs w:val="24"/>
          <w:lang w:val="en-GB"/>
        </w:rPr>
        <w:t>To generate our Slope map:</w:t>
      </w:r>
    </w:p>
    <w:p w:rsidR="001E5D4C" w:rsidRPr="00436CC9" w:rsidRDefault="002C20A8" w:rsidP="005F13AA">
      <w:pPr>
        <w:jc w:val="left"/>
        <w:rPr>
          <w:rFonts w:cs="Times New Roman"/>
          <w:b/>
          <w:szCs w:val="24"/>
          <w:lang w:val="en-GB"/>
        </w:rPr>
      </w:pPr>
      <w:r w:rsidRPr="00436CC9">
        <w:rPr>
          <w:rFonts w:cs="Times New Roman"/>
          <w:b/>
          <w:szCs w:val="24"/>
          <w:lang w:val="en-GB"/>
        </w:rPr>
        <w:t>ArcToolbox</w:t>
      </w:r>
      <w:r w:rsidR="001E5D4C" w:rsidRPr="00436CC9">
        <w:rPr>
          <w:rFonts w:cs="Times New Roman"/>
          <w:b/>
          <w:szCs w:val="24"/>
          <w:lang w:val="en-GB"/>
        </w:rPr>
        <w:t>/Spatial Analysis Tools/Surface/Slope</w:t>
      </w:r>
    </w:p>
    <w:p w:rsidR="006E77B4" w:rsidRPr="00436CC9" w:rsidRDefault="006E77B4" w:rsidP="000A6F36">
      <w:pPr>
        <w:jc w:val="center"/>
        <w:rPr>
          <w:rFonts w:cs="Times New Roman"/>
          <w:b/>
          <w:szCs w:val="24"/>
          <w:lang w:val="en-GB"/>
        </w:rPr>
      </w:pPr>
      <w:r w:rsidRPr="00436CC9">
        <w:rPr>
          <w:rFonts w:cs="Times New Roman"/>
          <w:b/>
          <w:noProof/>
          <w:szCs w:val="24"/>
          <w:lang w:val="cs-CZ" w:eastAsia="cs-CZ"/>
        </w:rPr>
        <w:drawing>
          <wp:inline distT="0" distB="0" distL="0" distR="0">
            <wp:extent cx="1390650" cy="3405090"/>
            <wp:effectExtent l="19050" t="19050" r="0" b="5080"/>
            <wp:docPr id="10" name="Imagen 2" descr="C:\Users\criss\Desktop\GEOTEST\cook 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s\Desktop\GEOTEST\cook book\2.jpg"/>
                    <pic:cNvPicPr>
                      <a:picLocks noChangeAspect="1" noChangeArrowheads="1"/>
                    </pic:cNvPicPr>
                  </pic:nvPicPr>
                  <pic:blipFill>
                    <a:blip r:embed="rId13" cstate="print"/>
                    <a:srcRect/>
                    <a:stretch>
                      <a:fillRect/>
                    </a:stretch>
                  </pic:blipFill>
                  <pic:spPr bwMode="auto">
                    <a:xfrm>
                      <a:off x="0" y="0"/>
                      <a:ext cx="1392635" cy="3409950"/>
                    </a:xfrm>
                    <a:prstGeom prst="rect">
                      <a:avLst/>
                    </a:prstGeom>
                    <a:noFill/>
                    <a:ln w="9525">
                      <a:solidFill>
                        <a:schemeClr val="bg1">
                          <a:lumMod val="85000"/>
                        </a:schemeClr>
                      </a:solidFill>
                      <a:miter lim="800000"/>
                      <a:headEnd/>
                      <a:tailEnd/>
                    </a:ln>
                  </pic:spPr>
                </pic:pic>
              </a:graphicData>
            </a:graphic>
          </wp:inline>
        </w:drawing>
      </w:r>
    </w:p>
    <w:p w:rsidR="000A6F36" w:rsidRPr="00436CC9" w:rsidRDefault="000A6F36" w:rsidP="00714291">
      <w:pPr>
        <w:rPr>
          <w:rFonts w:cs="Times New Roman"/>
          <w:szCs w:val="24"/>
          <w:lang w:val="en-GB"/>
        </w:rPr>
      </w:pPr>
    </w:p>
    <w:p w:rsidR="001E5D4C" w:rsidRPr="00436CC9" w:rsidRDefault="0044019A" w:rsidP="00F503D2">
      <w:pPr>
        <w:rPr>
          <w:lang w:val="en-GB"/>
        </w:rPr>
      </w:pPr>
      <w:r w:rsidRPr="00436CC9">
        <w:rPr>
          <w:lang w:val="en-GB"/>
        </w:rPr>
        <w:t>In this way, we generate the Slope Map in degrees.</w:t>
      </w:r>
      <w:r w:rsidR="00E64507" w:rsidRPr="00436CC9">
        <w:rPr>
          <w:lang w:val="en-GB"/>
        </w:rPr>
        <w:t xml:space="preserve"> We will name this file as “Slope”</w:t>
      </w:r>
      <w:r w:rsidR="00F503D2" w:rsidRPr="00436CC9">
        <w:rPr>
          <w:lang w:val="en-GB"/>
        </w:rPr>
        <w:t>.</w:t>
      </w:r>
    </w:p>
    <w:p w:rsidR="005F13AA" w:rsidRPr="00436CC9" w:rsidRDefault="005F13AA" w:rsidP="00F503D2">
      <w:pPr>
        <w:rPr>
          <w:lang w:val="en-GB"/>
        </w:rPr>
        <w:sectPr w:rsidR="005F13AA" w:rsidRPr="00436CC9" w:rsidSect="005F13AA">
          <w:type w:val="continuous"/>
          <w:pgSz w:w="11906" w:h="16838"/>
          <w:pgMar w:top="1417" w:right="1417" w:bottom="1417" w:left="1417" w:header="708" w:footer="708" w:gutter="0"/>
          <w:cols w:num="2" w:space="708"/>
          <w:docGrid w:linePitch="360"/>
        </w:sectPr>
      </w:pPr>
    </w:p>
    <w:p w:rsidR="005F13AA" w:rsidRPr="00436CC9" w:rsidRDefault="005F13AA" w:rsidP="00F503D2">
      <w:pPr>
        <w:rPr>
          <w:lang w:val="en-GB"/>
        </w:rPr>
      </w:pPr>
    </w:p>
    <w:p w:rsidR="00C4678D" w:rsidRPr="00436CC9" w:rsidRDefault="00C4678D" w:rsidP="00F503D2">
      <w:pPr>
        <w:rPr>
          <w:lang w:val="en-GB"/>
        </w:rPr>
      </w:pPr>
      <w:r w:rsidRPr="00436CC9">
        <w:rPr>
          <w:lang w:val="en-GB"/>
        </w:rPr>
        <w:t xml:space="preserve">We will generate also two different variables: Flow direction and Flow accumulation. The flow direction indicates the direction of the water </w:t>
      </w:r>
      <w:r w:rsidR="00A909DC" w:rsidRPr="00436CC9">
        <w:rPr>
          <w:lang w:val="en-GB"/>
        </w:rPr>
        <w:t xml:space="preserve">flow </w:t>
      </w:r>
      <w:r w:rsidRPr="00436CC9">
        <w:rPr>
          <w:lang w:val="en-GB"/>
        </w:rPr>
        <w:t>in our study area, the flow accumulation indicates place</w:t>
      </w:r>
      <w:r w:rsidR="00A56939" w:rsidRPr="00436CC9">
        <w:rPr>
          <w:lang w:val="en-GB"/>
        </w:rPr>
        <w:t>s</w:t>
      </w:r>
      <w:r w:rsidRPr="00436CC9">
        <w:rPr>
          <w:lang w:val="en-GB"/>
        </w:rPr>
        <w:t xml:space="preserve"> </w:t>
      </w:r>
      <w:r w:rsidR="00A56939" w:rsidRPr="00436CC9">
        <w:rPr>
          <w:lang w:val="en-GB"/>
        </w:rPr>
        <w:t xml:space="preserve">where </w:t>
      </w:r>
      <w:r w:rsidRPr="00436CC9">
        <w:rPr>
          <w:lang w:val="en-GB"/>
        </w:rPr>
        <w:t xml:space="preserve">big masses of water </w:t>
      </w:r>
      <w:r w:rsidR="00A56939" w:rsidRPr="00436CC9">
        <w:rPr>
          <w:lang w:val="en-GB"/>
        </w:rPr>
        <w:t>can be accumulated</w:t>
      </w:r>
      <w:r w:rsidRPr="00436CC9">
        <w:rPr>
          <w:lang w:val="en-GB"/>
        </w:rPr>
        <w:t>.</w:t>
      </w:r>
    </w:p>
    <w:p w:rsidR="00EC4D9F" w:rsidRPr="00436CC9" w:rsidRDefault="00C4678D" w:rsidP="00F503D2">
      <w:pPr>
        <w:rPr>
          <w:lang w:val="en-GB"/>
        </w:rPr>
      </w:pPr>
      <w:r w:rsidRPr="00436CC9">
        <w:rPr>
          <w:lang w:val="en-GB"/>
        </w:rPr>
        <w:t xml:space="preserve">For </w:t>
      </w:r>
      <w:r w:rsidR="00A56939" w:rsidRPr="00436CC9">
        <w:rPr>
          <w:lang w:val="en-GB"/>
        </w:rPr>
        <w:t>this</w:t>
      </w:r>
      <w:r w:rsidRPr="00436CC9">
        <w:rPr>
          <w:lang w:val="en-GB"/>
        </w:rPr>
        <w:t xml:space="preserve">, we </w:t>
      </w:r>
      <w:r w:rsidR="00A56939" w:rsidRPr="00436CC9">
        <w:rPr>
          <w:lang w:val="en-GB"/>
        </w:rPr>
        <w:t>use</w:t>
      </w:r>
      <w:r w:rsidRPr="00436CC9">
        <w:rPr>
          <w:lang w:val="en-GB"/>
        </w:rPr>
        <w:t xml:space="preserve"> our DEM, and in the menu “Spatial Analysis Tool”/”</w:t>
      </w:r>
      <w:r w:rsidR="002E4D60" w:rsidRPr="00436CC9">
        <w:rPr>
          <w:lang w:val="en-GB"/>
        </w:rPr>
        <w:t>Hydrology</w:t>
      </w:r>
      <w:r w:rsidRPr="00436CC9">
        <w:rPr>
          <w:lang w:val="en-GB"/>
        </w:rPr>
        <w:t>”</w:t>
      </w:r>
      <w:r w:rsidR="00A56939" w:rsidRPr="00436CC9">
        <w:rPr>
          <w:lang w:val="en-GB"/>
        </w:rPr>
        <w:t>,</w:t>
      </w:r>
      <w:r w:rsidRPr="00436CC9">
        <w:rPr>
          <w:lang w:val="en-GB"/>
        </w:rPr>
        <w:t xml:space="preserve"> we select “Flow direction”, and we save the file. </w:t>
      </w:r>
      <w:r w:rsidR="00241F07" w:rsidRPr="00436CC9">
        <w:rPr>
          <w:lang w:val="en-GB"/>
        </w:rPr>
        <w:t>In the same menu</w:t>
      </w:r>
      <w:r w:rsidR="00EC4D9F" w:rsidRPr="00436CC9">
        <w:rPr>
          <w:lang w:val="en-GB"/>
        </w:rPr>
        <w:t>,</w:t>
      </w:r>
      <w:r w:rsidR="00241F07" w:rsidRPr="00436CC9">
        <w:rPr>
          <w:lang w:val="en-GB"/>
        </w:rPr>
        <w:t xml:space="preserve"> we realize the same procedure but </w:t>
      </w:r>
      <w:r w:rsidR="002434DE" w:rsidRPr="00436CC9">
        <w:rPr>
          <w:lang w:val="en-GB"/>
        </w:rPr>
        <w:t xml:space="preserve">we will use </w:t>
      </w:r>
      <w:r w:rsidR="00241F07" w:rsidRPr="00436CC9">
        <w:rPr>
          <w:lang w:val="en-GB"/>
        </w:rPr>
        <w:t xml:space="preserve">the submenu </w:t>
      </w:r>
      <w:r w:rsidR="002434DE" w:rsidRPr="00436CC9">
        <w:rPr>
          <w:lang w:val="en-GB"/>
        </w:rPr>
        <w:t>called</w:t>
      </w:r>
      <w:r w:rsidR="00241F07" w:rsidRPr="00436CC9">
        <w:rPr>
          <w:lang w:val="en-GB"/>
        </w:rPr>
        <w:t xml:space="preserve"> “Flow accumulation” to obtain this second variable.</w:t>
      </w:r>
    </w:p>
    <w:p w:rsidR="00F503D2" w:rsidRPr="00436CC9" w:rsidRDefault="000A6F36" w:rsidP="00FE323B">
      <w:pPr>
        <w:rPr>
          <w:lang w:val="en-GB"/>
        </w:rPr>
      </w:pPr>
      <w:r w:rsidRPr="00436CC9">
        <w:rPr>
          <w:noProof/>
          <w:lang w:val="cs-CZ" w:eastAsia="cs-CZ"/>
        </w:rPr>
        <w:lastRenderedPageBreak/>
        <w:drawing>
          <wp:inline distT="0" distB="0" distL="0" distR="0">
            <wp:extent cx="1676230" cy="2085975"/>
            <wp:effectExtent l="19050" t="19050" r="635" b="0"/>
            <wp:docPr id="6" name="Imagen 1" descr="C:\Users\criss\Desktop\GEOTEST\cook bo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s\Desktop\GEOTEST\cook book\5.jpg"/>
                    <pic:cNvPicPr>
                      <a:picLocks noChangeAspect="1" noChangeArrowheads="1"/>
                    </pic:cNvPicPr>
                  </pic:nvPicPr>
                  <pic:blipFill>
                    <a:blip r:embed="rId14" cstate="print"/>
                    <a:srcRect/>
                    <a:stretch>
                      <a:fillRect/>
                    </a:stretch>
                  </pic:blipFill>
                  <pic:spPr bwMode="auto">
                    <a:xfrm>
                      <a:off x="0" y="0"/>
                      <a:ext cx="1676230" cy="2085975"/>
                    </a:xfrm>
                    <a:prstGeom prst="rect">
                      <a:avLst/>
                    </a:prstGeom>
                    <a:noFill/>
                    <a:ln w="9525">
                      <a:solidFill>
                        <a:schemeClr val="bg2">
                          <a:lumMod val="75000"/>
                        </a:schemeClr>
                      </a:solidFill>
                      <a:miter lim="800000"/>
                      <a:headEnd/>
                      <a:tailEnd/>
                    </a:ln>
                  </pic:spPr>
                </pic:pic>
              </a:graphicData>
            </a:graphic>
          </wp:inline>
        </w:drawing>
      </w:r>
      <w:r w:rsidRPr="00436CC9">
        <w:rPr>
          <w:lang w:val="en-GB"/>
        </w:rPr>
        <w:t xml:space="preserve">     </w:t>
      </w:r>
      <w:r w:rsidRPr="00436CC9">
        <w:rPr>
          <w:noProof/>
          <w:lang w:val="cs-CZ" w:eastAsia="cs-CZ"/>
        </w:rPr>
        <w:drawing>
          <wp:inline distT="0" distB="0" distL="0" distR="0">
            <wp:extent cx="1852840" cy="1990725"/>
            <wp:effectExtent l="19050" t="19050" r="0" b="0"/>
            <wp:docPr id="11" name="Imagen 2" descr="C:\Users\criss\Desktop\GEOTEST\cook bo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s\Desktop\GEOTEST\cook book\6.jpg"/>
                    <pic:cNvPicPr>
                      <a:picLocks noChangeAspect="1" noChangeArrowheads="1"/>
                    </pic:cNvPicPr>
                  </pic:nvPicPr>
                  <pic:blipFill>
                    <a:blip r:embed="rId15" cstate="print"/>
                    <a:srcRect/>
                    <a:stretch>
                      <a:fillRect/>
                    </a:stretch>
                  </pic:blipFill>
                  <pic:spPr bwMode="auto">
                    <a:xfrm>
                      <a:off x="0" y="0"/>
                      <a:ext cx="1852840" cy="1990725"/>
                    </a:xfrm>
                    <a:prstGeom prst="rect">
                      <a:avLst/>
                    </a:prstGeom>
                    <a:noFill/>
                    <a:ln w="9525">
                      <a:solidFill>
                        <a:schemeClr val="bg2">
                          <a:lumMod val="75000"/>
                        </a:schemeClr>
                      </a:solidFill>
                      <a:miter lim="800000"/>
                      <a:headEnd/>
                      <a:tailEnd/>
                    </a:ln>
                  </pic:spPr>
                </pic:pic>
              </a:graphicData>
            </a:graphic>
          </wp:inline>
        </w:drawing>
      </w:r>
    </w:p>
    <w:p w:rsidR="00EA373C" w:rsidRPr="00436CC9" w:rsidRDefault="00B9430D" w:rsidP="00FE323B">
      <w:pPr>
        <w:rPr>
          <w:lang w:val="en-GB"/>
        </w:rPr>
      </w:pPr>
      <w:r w:rsidRPr="00436CC9">
        <w:rPr>
          <w:lang w:val="en-GB"/>
        </w:rPr>
        <w:t xml:space="preserve">After </w:t>
      </w:r>
      <w:r w:rsidR="002C20A8" w:rsidRPr="00436CC9">
        <w:rPr>
          <w:lang w:val="en-GB"/>
        </w:rPr>
        <w:t xml:space="preserve">we </w:t>
      </w:r>
      <w:r w:rsidRPr="00436CC9">
        <w:rPr>
          <w:lang w:val="en-GB"/>
        </w:rPr>
        <w:t>generate the slope, we can start to generate the different factors that conform our goal in this study.</w:t>
      </w:r>
    </w:p>
    <w:p w:rsidR="000F2C83" w:rsidRDefault="000F2C83" w:rsidP="005F13AA">
      <w:pPr>
        <w:pStyle w:val="Nadpis1"/>
      </w:pPr>
    </w:p>
    <w:p w:rsidR="00BB1C2E" w:rsidRPr="00436CC9" w:rsidRDefault="00BB1C2E" w:rsidP="005F13AA">
      <w:pPr>
        <w:pStyle w:val="Nadpis1"/>
      </w:pPr>
      <w:r w:rsidRPr="00436CC9">
        <w:t>LS-FACTOR</w:t>
      </w:r>
    </w:p>
    <w:p w:rsidR="00BB1C2E" w:rsidRPr="00436CC9" w:rsidRDefault="00BB1C2E" w:rsidP="00BB1C2E">
      <w:pPr>
        <w:rPr>
          <w:lang w:val="en-GB"/>
        </w:rPr>
      </w:pPr>
      <w:r w:rsidRPr="00436CC9">
        <w:rPr>
          <w:lang w:val="en-GB"/>
        </w:rPr>
        <w:t>This factor combines two different parameters: the length of the slope (L) and its inclination angle (S). LS represents the soil loss relation that is awaited per unit area in a determin</w:t>
      </w:r>
      <w:r w:rsidR="00A56939" w:rsidRPr="00436CC9">
        <w:rPr>
          <w:lang w:val="en-GB"/>
        </w:rPr>
        <w:t>ed</w:t>
      </w:r>
      <w:r w:rsidRPr="00436CC9">
        <w:rPr>
          <w:lang w:val="en-GB"/>
        </w:rPr>
        <w:t xml:space="preserve"> slope in relation </w:t>
      </w:r>
      <w:r w:rsidR="00FC1237" w:rsidRPr="00436CC9">
        <w:rPr>
          <w:lang w:val="en-GB"/>
        </w:rPr>
        <w:t>to</w:t>
      </w:r>
      <w:r w:rsidRPr="00436CC9">
        <w:rPr>
          <w:lang w:val="en-GB"/>
        </w:rPr>
        <w:t xml:space="preserve"> the corresponding loss in a 9% slope and 22,13 </w:t>
      </w:r>
      <w:r w:rsidR="00580370" w:rsidRPr="00436CC9">
        <w:rPr>
          <w:lang w:val="en-GB"/>
        </w:rPr>
        <w:t>meters</w:t>
      </w:r>
      <w:r w:rsidRPr="00436CC9">
        <w:rPr>
          <w:lang w:val="en-GB"/>
        </w:rPr>
        <w:t xml:space="preserve"> </w:t>
      </w:r>
      <w:r w:rsidR="00FC1237" w:rsidRPr="00436CC9">
        <w:rPr>
          <w:lang w:val="en-GB"/>
        </w:rPr>
        <w:t>in</w:t>
      </w:r>
      <w:r w:rsidRPr="00436CC9">
        <w:rPr>
          <w:lang w:val="en-GB"/>
        </w:rPr>
        <w:t xml:space="preserve"> length. This factor i</w:t>
      </w:r>
      <w:r w:rsidR="00FC1237" w:rsidRPr="00436CC9">
        <w:rPr>
          <w:lang w:val="en-GB"/>
        </w:rPr>
        <w:t>s</w:t>
      </w:r>
      <w:r w:rsidRPr="00436CC9">
        <w:rPr>
          <w:lang w:val="en-GB"/>
        </w:rPr>
        <w:t xml:space="preserve"> one of the most difficult to calculate when USLE </w:t>
      </w:r>
      <w:r w:rsidR="009666A0" w:rsidRPr="00436CC9">
        <w:rPr>
          <w:lang w:val="en-GB"/>
        </w:rPr>
        <w:t>has</w:t>
      </w:r>
      <w:r w:rsidRPr="00436CC9">
        <w:rPr>
          <w:lang w:val="en-GB"/>
        </w:rPr>
        <w:t xml:space="preserve"> not applied a plot scale, where the terrains are uniform as much in slope grade as in flow length (A.G. Barrios</w:t>
      </w:r>
      <w:r w:rsidR="00FC1237" w:rsidRPr="00436CC9">
        <w:rPr>
          <w:lang w:val="en-GB"/>
        </w:rPr>
        <w:t>,</w:t>
      </w:r>
      <w:r w:rsidRPr="00436CC9">
        <w:rPr>
          <w:lang w:val="en-GB"/>
        </w:rPr>
        <w:t xml:space="preserve"> 2000).</w:t>
      </w:r>
    </w:p>
    <w:p w:rsidR="00BB1C2E" w:rsidRPr="00436CC9" w:rsidRDefault="00BB1C2E" w:rsidP="00BB1C2E">
      <w:pPr>
        <w:rPr>
          <w:rFonts w:cs="Times New Roman"/>
          <w:szCs w:val="24"/>
          <w:lang w:val="en-GB"/>
        </w:rPr>
      </w:pPr>
      <w:r w:rsidRPr="00436CC9">
        <w:rPr>
          <w:rFonts w:cs="Times New Roman"/>
          <w:b/>
          <w:szCs w:val="24"/>
          <w:lang w:val="en-GB"/>
        </w:rPr>
        <w:t xml:space="preserve">L-Factor: </w:t>
      </w:r>
      <w:r w:rsidRPr="00436CC9">
        <w:rPr>
          <w:rFonts w:cs="Times New Roman"/>
          <w:szCs w:val="24"/>
          <w:lang w:val="en-GB"/>
        </w:rPr>
        <w:t xml:space="preserve">Where λ is the length of the slope, M is the exponent of the slope length and β is the angle of the slope. The slope length is defined as the horizontal distance from where the superficial flow is originated to the point where the deposition begins or where the runoff flows into a defined channel (Foster </w:t>
      </w:r>
      <w:r w:rsidRPr="00436CC9">
        <w:rPr>
          <w:rFonts w:cs="Times New Roman"/>
          <w:i/>
          <w:szCs w:val="24"/>
          <w:lang w:val="en-GB"/>
        </w:rPr>
        <w:t xml:space="preserve">et al., </w:t>
      </w:r>
      <w:r w:rsidRPr="00436CC9">
        <w:rPr>
          <w:rFonts w:cs="Times New Roman"/>
          <w:szCs w:val="24"/>
          <w:lang w:val="en-GB"/>
        </w:rPr>
        <w:t xml:space="preserve">1977). </w:t>
      </w:r>
    </w:p>
    <w:p w:rsidR="00BB1C2E" w:rsidRPr="00436CC9" w:rsidRDefault="00BB1C2E" w:rsidP="00BB1C2E">
      <w:pPr>
        <w:rPr>
          <w:lang w:val="en-GB"/>
        </w:rPr>
      </w:pPr>
      <w:r w:rsidRPr="00436CC9">
        <w:rPr>
          <w:lang w:val="en-GB"/>
        </w:rPr>
        <w:t>The LS</w:t>
      </w:r>
      <w:r w:rsidR="00D17173" w:rsidRPr="00436CC9">
        <w:rPr>
          <w:lang w:val="en-GB"/>
        </w:rPr>
        <w:t>-factor</w:t>
      </w:r>
      <w:r w:rsidRPr="00436CC9">
        <w:rPr>
          <w:lang w:val="en-GB"/>
        </w:rPr>
        <w:t xml:space="preserve"> is calculated from the DEM (Digital Elevation Model) of the area and </w:t>
      </w:r>
      <w:r w:rsidR="009666A0" w:rsidRPr="00436CC9">
        <w:rPr>
          <w:lang w:val="en-GB"/>
        </w:rPr>
        <w:t>H</w:t>
      </w:r>
      <w:r w:rsidRPr="00436CC9">
        <w:rPr>
          <w:lang w:val="en-GB"/>
        </w:rPr>
        <w:t xml:space="preserve">ydrology, Slope and Map Algebra geoprocessing tools. In order to calculate the L-factor, </w:t>
      </w:r>
      <w:r w:rsidR="009666A0" w:rsidRPr="00436CC9">
        <w:rPr>
          <w:lang w:val="en-GB"/>
        </w:rPr>
        <w:t xml:space="preserve">it </w:t>
      </w:r>
      <w:r w:rsidRPr="00436CC9">
        <w:rPr>
          <w:lang w:val="en-GB"/>
        </w:rPr>
        <w:t xml:space="preserve">is necessary to calculate the M-factor </w:t>
      </w:r>
      <w:r w:rsidR="009666A0" w:rsidRPr="00436CC9">
        <w:rPr>
          <w:lang w:val="en-GB"/>
        </w:rPr>
        <w:t>beforehand</w:t>
      </w:r>
      <w:r w:rsidRPr="00436CC9">
        <w:rPr>
          <w:lang w:val="en-GB"/>
        </w:rPr>
        <w:t xml:space="preserve">. The M-factor is the constant that depends </w:t>
      </w:r>
      <w:r w:rsidR="009666A0" w:rsidRPr="00436CC9">
        <w:rPr>
          <w:lang w:val="en-GB"/>
        </w:rPr>
        <w:t>on</w:t>
      </w:r>
      <w:r w:rsidRPr="00436CC9">
        <w:rPr>
          <w:lang w:val="en-GB"/>
        </w:rPr>
        <w:t xml:space="preserve"> the slope </w:t>
      </w:r>
      <w:r w:rsidR="009666A0" w:rsidRPr="00436CC9">
        <w:rPr>
          <w:lang w:val="en-GB"/>
        </w:rPr>
        <w:t>gradient</w:t>
      </w:r>
      <w:r w:rsidRPr="00436CC9">
        <w:rPr>
          <w:lang w:val="en-GB"/>
        </w:rPr>
        <w:t xml:space="preserve"> (eq 2), for </w:t>
      </w:r>
      <w:r w:rsidR="005F13AA" w:rsidRPr="00436CC9">
        <w:rPr>
          <w:lang w:val="en-GB"/>
        </w:rPr>
        <w:t xml:space="preserve">its a </w:t>
      </w:r>
      <w:r w:rsidRPr="00436CC9">
        <w:rPr>
          <w:lang w:val="en-GB"/>
        </w:rPr>
        <w:t xml:space="preserve">calculation is used </w:t>
      </w:r>
      <w:r w:rsidR="005F13AA" w:rsidRPr="00436CC9">
        <w:rPr>
          <w:lang w:val="en-GB"/>
        </w:rPr>
        <w:t xml:space="preserve">in </w:t>
      </w:r>
      <w:r w:rsidRPr="00436CC9">
        <w:rPr>
          <w:lang w:val="en-GB"/>
        </w:rPr>
        <w:t xml:space="preserve">the eq 3, the F-factor that </w:t>
      </w:r>
      <w:r w:rsidR="005F13AA" w:rsidRPr="00436CC9">
        <w:rPr>
          <w:lang w:val="en-GB"/>
        </w:rPr>
        <w:t>counts with</w:t>
      </w:r>
      <w:r w:rsidRPr="00436CC9">
        <w:rPr>
          <w:lang w:val="en-GB"/>
        </w:rPr>
        <w:t xml:space="preserve"> the slope in degrees. </w:t>
      </w:r>
    </w:p>
    <w:p w:rsidR="00BB1C2E" w:rsidRPr="00436CC9" w:rsidRDefault="00BB1C2E" w:rsidP="00BB1C2E">
      <w:pPr>
        <w:rPr>
          <w:rFonts w:cs="Times New Roman"/>
          <w:szCs w:val="24"/>
          <w:lang w:val="en-GB"/>
        </w:rPr>
      </w:pPr>
      <w:r w:rsidRPr="00436CC9">
        <w:rPr>
          <w:rFonts w:cs="Times New Roman"/>
          <w:noProof/>
          <w:szCs w:val="24"/>
          <w:lang w:val="cs-CZ" w:eastAsia="cs-CZ"/>
        </w:rPr>
        <w:drawing>
          <wp:anchor distT="0" distB="0" distL="114300" distR="114300" simplePos="0" relativeHeight="251654144" behindDoc="1" locked="0" layoutInCell="1" allowOverlap="1">
            <wp:simplePos x="0" y="0"/>
            <wp:positionH relativeFrom="page">
              <wp:posOffset>3244850</wp:posOffset>
            </wp:positionH>
            <wp:positionV relativeFrom="paragraph">
              <wp:posOffset>12700</wp:posOffset>
            </wp:positionV>
            <wp:extent cx="1054100" cy="513715"/>
            <wp:effectExtent l="19050" t="19050" r="0" b="635"/>
            <wp:wrapNone/>
            <wp:docPr id="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1054100" cy="513715"/>
                    </a:xfrm>
                    <a:prstGeom prst="rect">
                      <a:avLst/>
                    </a:prstGeom>
                    <a:noFill/>
                    <a:ln>
                      <a:solidFill>
                        <a:schemeClr val="bg2">
                          <a:lumMod val="75000"/>
                        </a:schemeClr>
                      </a:solidFill>
                    </a:ln>
                  </pic:spPr>
                </pic:pic>
              </a:graphicData>
            </a:graphic>
          </wp:anchor>
        </w:drawing>
      </w:r>
      <w:r w:rsidRPr="00436CC9">
        <w:rPr>
          <w:rFonts w:cs="Times New Roman"/>
          <w:noProof/>
          <w:szCs w:val="24"/>
          <w:lang w:val="cs-CZ" w:eastAsia="cs-CZ"/>
        </w:rPr>
        <w:drawing>
          <wp:anchor distT="0" distB="0" distL="114300" distR="114300" simplePos="0" relativeHeight="251652096" behindDoc="1" locked="0" layoutInCell="1" allowOverlap="1">
            <wp:simplePos x="0" y="0"/>
            <wp:positionH relativeFrom="page">
              <wp:posOffset>5099050</wp:posOffset>
            </wp:positionH>
            <wp:positionV relativeFrom="paragraph">
              <wp:posOffset>50800</wp:posOffset>
            </wp:positionV>
            <wp:extent cx="1534795" cy="400050"/>
            <wp:effectExtent l="19050" t="19050" r="8255" b="0"/>
            <wp:wrapNone/>
            <wp:docPr id="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1534795" cy="400050"/>
                    </a:xfrm>
                    <a:prstGeom prst="rect">
                      <a:avLst/>
                    </a:prstGeom>
                    <a:noFill/>
                    <a:ln>
                      <a:solidFill>
                        <a:schemeClr val="bg2">
                          <a:lumMod val="75000"/>
                        </a:schemeClr>
                      </a:solidFill>
                    </a:ln>
                  </pic:spPr>
                </pic:pic>
              </a:graphicData>
            </a:graphic>
          </wp:anchor>
        </w:drawing>
      </w:r>
      <w:r w:rsidRPr="00436CC9">
        <w:rPr>
          <w:rFonts w:cs="Times New Roman"/>
          <w:szCs w:val="24"/>
          <w:lang w:val="en-GB"/>
        </w:rPr>
        <w:t xml:space="preserve"> </w:t>
      </w:r>
      <w:r w:rsidRPr="00436CC9">
        <w:rPr>
          <w:rFonts w:cs="Times New Roman"/>
          <w:noProof/>
          <w:szCs w:val="24"/>
          <w:lang w:val="cs-CZ" w:eastAsia="cs-CZ"/>
        </w:rPr>
        <w:drawing>
          <wp:inline distT="0" distB="0" distL="0" distR="0">
            <wp:extent cx="1047750" cy="482948"/>
            <wp:effectExtent l="19050" t="1905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047750" cy="482948"/>
                    </a:xfrm>
                    <a:prstGeom prst="rect">
                      <a:avLst/>
                    </a:prstGeom>
                    <a:noFill/>
                    <a:ln w="9525">
                      <a:solidFill>
                        <a:schemeClr val="bg2">
                          <a:lumMod val="75000"/>
                        </a:schemeClr>
                      </a:solidFill>
                      <a:miter lim="800000"/>
                      <a:headEnd/>
                      <a:tailEnd/>
                    </a:ln>
                  </pic:spPr>
                </pic:pic>
              </a:graphicData>
            </a:graphic>
          </wp:inline>
        </w:drawing>
      </w:r>
    </w:p>
    <w:p w:rsidR="005F13AA" w:rsidRPr="00436CC9" w:rsidRDefault="005F13AA" w:rsidP="00D96906">
      <w:pPr>
        <w:rPr>
          <w:lang w:val="en-GB"/>
        </w:rPr>
      </w:pPr>
    </w:p>
    <w:p w:rsidR="00BB1C2E" w:rsidRPr="00436CC9" w:rsidRDefault="00BB1C2E" w:rsidP="00D96906">
      <w:pPr>
        <w:rPr>
          <w:rFonts w:cs="Times New Roman"/>
          <w:szCs w:val="24"/>
          <w:lang w:val="en-GB"/>
        </w:rPr>
      </w:pPr>
      <w:r w:rsidRPr="00436CC9">
        <w:rPr>
          <w:lang w:val="en-GB"/>
        </w:rPr>
        <w:t xml:space="preserve">Once obtained the previous factors, the L-factor is calculated through the eq 4, which contains the drainage contributing area (Desmet &amp; Govers, 1996), adapted for GIS </w:t>
      </w:r>
      <w:r w:rsidRPr="00436CC9">
        <w:rPr>
          <w:rFonts w:cs="Times New Roman"/>
          <w:szCs w:val="24"/>
          <w:lang w:val="en-GB"/>
        </w:rPr>
        <w:t xml:space="preserve">systems. </w:t>
      </w:r>
    </w:p>
    <w:p w:rsidR="00BB1C2E" w:rsidRPr="00436CC9" w:rsidRDefault="00BB1C2E" w:rsidP="00BB1C2E">
      <w:pPr>
        <w:rPr>
          <w:rFonts w:cs="Times New Roman"/>
          <w:szCs w:val="24"/>
          <w:lang w:val="en-GB"/>
        </w:rPr>
      </w:pPr>
      <w:r w:rsidRPr="00436CC9">
        <w:rPr>
          <w:rFonts w:cs="Times New Roman"/>
          <w:noProof/>
          <w:szCs w:val="24"/>
          <w:lang w:val="cs-CZ" w:eastAsia="cs-CZ"/>
        </w:rPr>
        <w:drawing>
          <wp:anchor distT="0" distB="0" distL="114300" distR="114300" simplePos="0" relativeHeight="251656192" behindDoc="1" locked="0" layoutInCell="1" allowOverlap="1">
            <wp:simplePos x="0" y="0"/>
            <wp:positionH relativeFrom="page">
              <wp:posOffset>2686050</wp:posOffset>
            </wp:positionH>
            <wp:positionV relativeFrom="paragraph">
              <wp:posOffset>24130</wp:posOffset>
            </wp:positionV>
            <wp:extent cx="2209800" cy="466725"/>
            <wp:effectExtent l="19050" t="19050" r="0" b="9525"/>
            <wp:wrapNone/>
            <wp:docPr id="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2209800" cy="466725"/>
                    </a:xfrm>
                    <a:prstGeom prst="rect">
                      <a:avLst/>
                    </a:prstGeom>
                    <a:noFill/>
                    <a:ln>
                      <a:solidFill>
                        <a:schemeClr val="bg2">
                          <a:lumMod val="75000"/>
                        </a:schemeClr>
                      </a:solidFill>
                    </a:ln>
                  </pic:spPr>
                </pic:pic>
              </a:graphicData>
            </a:graphic>
          </wp:anchor>
        </w:drawing>
      </w:r>
    </w:p>
    <w:p w:rsidR="00BB1C2E" w:rsidRPr="00436CC9" w:rsidRDefault="00BB1C2E" w:rsidP="00BB1C2E">
      <w:pPr>
        <w:rPr>
          <w:rFonts w:cs="Times New Roman"/>
          <w:szCs w:val="24"/>
          <w:lang w:val="en-GB"/>
        </w:rPr>
      </w:pPr>
    </w:p>
    <w:p w:rsidR="00BB1C2E" w:rsidRPr="00436CC9" w:rsidRDefault="00BB1C2E" w:rsidP="00BB1C2E">
      <w:pPr>
        <w:rPr>
          <w:rFonts w:cs="Times New Roman"/>
          <w:szCs w:val="24"/>
          <w:lang w:val="en-GB"/>
        </w:rPr>
      </w:pPr>
      <w:r w:rsidRPr="00436CC9">
        <w:rPr>
          <w:rFonts w:cs="Times New Roman"/>
          <w:szCs w:val="24"/>
          <w:lang w:val="en-GB"/>
        </w:rPr>
        <w:t xml:space="preserve">Where A(i, j) [m] is the unitary contributing area in </w:t>
      </w:r>
      <w:r w:rsidR="005F13AA" w:rsidRPr="00436CC9">
        <w:rPr>
          <w:rFonts w:cs="Times New Roman"/>
          <w:szCs w:val="24"/>
          <w:lang w:val="en-GB"/>
        </w:rPr>
        <w:t xml:space="preserve">the </w:t>
      </w:r>
      <w:r w:rsidRPr="00436CC9">
        <w:rPr>
          <w:rFonts w:cs="Times New Roman"/>
          <w:szCs w:val="24"/>
          <w:lang w:val="en-GB"/>
        </w:rPr>
        <w:t>one</w:t>
      </w:r>
      <w:r w:rsidR="005F13AA" w:rsidRPr="00436CC9">
        <w:rPr>
          <w:rFonts w:cs="Times New Roman"/>
          <w:szCs w:val="24"/>
          <w:lang w:val="en-GB"/>
        </w:rPr>
        <w:t>-</w:t>
      </w:r>
      <w:r w:rsidRPr="00436CC9">
        <w:rPr>
          <w:rFonts w:cs="Times New Roman"/>
          <w:szCs w:val="24"/>
          <w:lang w:val="en-GB"/>
        </w:rPr>
        <w:t>pixel entrance (cell), D is the pixel size and x is the correction factor of the shape</w:t>
      </w:r>
      <w:r w:rsidR="005F13AA" w:rsidRPr="00436CC9">
        <w:rPr>
          <w:rFonts w:cs="Times New Roman"/>
          <w:szCs w:val="24"/>
          <w:lang w:val="en-GB"/>
        </w:rPr>
        <w:t>.</w:t>
      </w:r>
    </w:p>
    <w:p w:rsidR="00BB1C2E" w:rsidRPr="00436CC9" w:rsidRDefault="00BB1C2E" w:rsidP="00BB1C2E">
      <w:pPr>
        <w:rPr>
          <w:rFonts w:cs="Times New Roman"/>
          <w:szCs w:val="24"/>
          <w:lang w:val="en-GB"/>
        </w:rPr>
      </w:pPr>
    </w:p>
    <w:p w:rsidR="00BB1C2E" w:rsidRPr="00436CC9" w:rsidRDefault="00BB1C2E" w:rsidP="00BB1C2E">
      <w:pPr>
        <w:rPr>
          <w:rFonts w:cs="Times New Roman"/>
          <w:szCs w:val="24"/>
          <w:lang w:val="en-GB"/>
        </w:rPr>
      </w:pPr>
      <w:r w:rsidRPr="00436CC9">
        <w:rPr>
          <w:rFonts w:cs="Times New Roman"/>
          <w:b/>
          <w:szCs w:val="24"/>
          <w:lang w:val="en-GB"/>
        </w:rPr>
        <w:t>The S-factor:</w:t>
      </w:r>
      <w:r w:rsidRPr="00436CC9">
        <w:rPr>
          <w:rFonts w:cs="Times New Roman"/>
          <w:szCs w:val="24"/>
          <w:lang w:val="en-GB"/>
        </w:rPr>
        <w:t xml:space="preserve"> The β angle is taken as the medium angle in all </w:t>
      </w:r>
      <w:r w:rsidR="005F13AA" w:rsidRPr="00436CC9">
        <w:rPr>
          <w:rFonts w:cs="Times New Roman"/>
          <w:szCs w:val="24"/>
          <w:lang w:val="en-GB"/>
        </w:rPr>
        <w:t xml:space="preserve">of </w:t>
      </w:r>
      <w:r w:rsidRPr="00436CC9">
        <w:rPr>
          <w:rFonts w:cs="Times New Roman"/>
          <w:szCs w:val="24"/>
          <w:lang w:val="en-GB"/>
        </w:rPr>
        <w:t xml:space="preserve">the subgrids in the direction of higher slope (McCOOL </w:t>
      </w:r>
      <w:r w:rsidRPr="00436CC9">
        <w:rPr>
          <w:rFonts w:cs="Times New Roman"/>
          <w:i/>
          <w:szCs w:val="24"/>
          <w:lang w:val="en-GB"/>
        </w:rPr>
        <w:t xml:space="preserve">et al., </w:t>
      </w:r>
      <w:r w:rsidRPr="00436CC9">
        <w:rPr>
          <w:rFonts w:cs="Times New Roman"/>
          <w:szCs w:val="24"/>
          <w:lang w:val="en-GB"/>
        </w:rPr>
        <w:t>1987, 1989)</w:t>
      </w:r>
    </w:p>
    <w:p w:rsidR="00BB1C2E" w:rsidRPr="00436CC9" w:rsidRDefault="001C6014" w:rsidP="001C6014">
      <w:pPr>
        <w:jc w:val="center"/>
        <w:rPr>
          <w:rFonts w:cs="Times New Roman"/>
          <w:szCs w:val="24"/>
          <w:lang w:val="en-GB"/>
        </w:rPr>
      </w:pPr>
      <w:r w:rsidRPr="00436CC9">
        <w:rPr>
          <w:rFonts w:cs="Times New Roman"/>
          <w:noProof/>
          <w:szCs w:val="24"/>
          <w:lang w:val="cs-CZ" w:eastAsia="cs-CZ"/>
        </w:rPr>
        <w:drawing>
          <wp:inline distT="0" distB="0" distL="0" distR="0">
            <wp:extent cx="2838450" cy="373481"/>
            <wp:effectExtent l="19050" t="19050" r="0" b="762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839786" cy="373657"/>
                    </a:xfrm>
                    <a:prstGeom prst="rect">
                      <a:avLst/>
                    </a:prstGeom>
                    <a:noFill/>
                    <a:ln w="9525">
                      <a:solidFill>
                        <a:schemeClr val="bg2">
                          <a:lumMod val="75000"/>
                        </a:schemeClr>
                      </a:solidFill>
                      <a:miter lim="800000"/>
                      <a:headEnd/>
                      <a:tailEnd/>
                    </a:ln>
                  </pic:spPr>
                </pic:pic>
              </a:graphicData>
            </a:graphic>
          </wp:inline>
        </w:drawing>
      </w:r>
    </w:p>
    <w:p w:rsidR="00BB1C2E" w:rsidRPr="00436CC9" w:rsidRDefault="00BB1C2E" w:rsidP="001C6014">
      <w:pPr>
        <w:jc w:val="center"/>
        <w:rPr>
          <w:rFonts w:cs="Times New Roman"/>
          <w:szCs w:val="24"/>
          <w:lang w:val="en-GB"/>
        </w:rPr>
      </w:pPr>
    </w:p>
    <w:p w:rsidR="0061739A" w:rsidRPr="00436CC9" w:rsidRDefault="00BB1C2E" w:rsidP="00BB1C2E">
      <w:pPr>
        <w:rPr>
          <w:rFonts w:cs="Times New Roman"/>
          <w:szCs w:val="24"/>
          <w:lang w:val="en-GB"/>
        </w:rPr>
      </w:pPr>
      <w:r w:rsidRPr="00436CC9">
        <w:rPr>
          <w:rFonts w:cs="Times New Roman"/>
          <w:szCs w:val="24"/>
          <w:u w:val="single"/>
          <w:lang w:val="en-GB"/>
        </w:rPr>
        <w:t xml:space="preserve">It is necessary to transform the units of the angle to radians (1 sexagesimal grade = 0,01745 radians), to multiply it with the rest of the components of the RUSLE </w:t>
      </w:r>
      <w:r w:rsidR="005F13AA" w:rsidRPr="00436CC9">
        <w:rPr>
          <w:rFonts w:cs="Times New Roman"/>
          <w:szCs w:val="24"/>
          <w:u w:val="single"/>
          <w:lang w:val="en-GB"/>
        </w:rPr>
        <w:t>equation.</w:t>
      </w:r>
      <w:r w:rsidR="005F13AA" w:rsidRPr="00436CC9">
        <w:rPr>
          <w:rFonts w:cs="Times New Roman"/>
          <w:szCs w:val="24"/>
          <w:lang w:val="en-GB"/>
        </w:rPr>
        <w:t xml:space="preserve"> I</w:t>
      </w:r>
      <w:r w:rsidR="0061739A" w:rsidRPr="00436CC9">
        <w:rPr>
          <w:rFonts w:cs="Times New Roman"/>
          <w:szCs w:val="24"/>
          <w:lang w:val="en-GB"/>
        </w:rPr>
        <w:t>n the final equation</w:t>
      </w:r>
      <w:r w:rsidR="005F13AA" w:rsidRPr="00436CC9">
        <w:rPr>
          <w:rFonts w:cs="Times New Roman"/>
          <w:szCs w:val="24"/>
          <w:lang w:val="en-GB"/>
        </w:rPr>
        <w:t>,</w:t>
      </w:r>
      <w:r w:rsidR="0061739A" w:rsidRPr="00436CC9">
        <w:rPr>
          <w:rFonts w:cs="Times New Roman"/>
          <w:szCs w:val="24"/>
          <w:lang w:val="en-GB"/>
        </w:rPr>
        <w:t xml:space="preserve"> this transformation</w:t>
      </w:r>
      <w:r w:rsidR="005F13AA" w:rsidRPr="00436CC9">
        <w:rPr>
          <w:rFonts w:cs="Times New Roman"/>
          <w:szCs w:val="24"/>
          <w:lang w:val="en-GB"/>
        </w:rPr>
        <w:t xml:space="preserve"> is added</w:t>
      </w:r>
      <w:r w:rsidR="0061739A" w:rsidRPr="00436CC9">
        <w:rPr>
          <w:rFonts w:cs="Times New Roman"/>
          <w:szCs w:val="24"/>
          <w:lang w:val="en-GB"/>
        </w:rPr>
        <w:t>.</w:t>
      </w:r>
    </w:p>
    <w:p w:rsidR="005C0E52" w:rsidRPr="00436CC9" w:rsidRDefault="00AB3A94" w:rsidP="00F37805">
      <w:pPr>
        <w:rPr>
          <w:lang w:val="en-GB"/>
        </w:rPr>
      </w:pPr>
      <w:r w:rsidRPr="00436CC9">
        <w:rPr>
          <w:lang w:val="en-GB"/>
        </w:rPr>
        <w:t>Having a theoretical</w:t>
      </w:r>
      <w:r w:rsidR="005C0E52" w:rsidRPr="00436CC9">
        <w:rPr>
          <w:lang w:val="en-GB"/>
        </w:rPr>
        <w:t xml:space="preserve"> idea of the LS-Factor, we will s</w:t>
      </w:r>
      <w:r w:rsidR="00EC6D79" w:rsidRPr="00436CC9">
        <w:rPr>
          <w:lang w:val="en-GB"/>
        </w:rPr>
        <w:t>tar</w:t>
      </w:r>
      <w:r w:rsidRPr="00436CC9">
        <w:rPr>
          <w:lang w:val="en-GB"/>
        </w:rPr>
        <w:t>t</w:t>
      </w:r>
      <w:r w:rsidR="00EC6D79" w:rsidRPr="00436CC9">
        <w:rPr>
          <w:lang w:val="en-GB"/>
        </w:rPr>
        <w:t xml:space="preserve"> </w:t>
      </w:r>
      <w:r w:rsidRPr="00436CC9">
        <w:rPr>
          <w:lang w:val="en-GB"/>
        </w:rPr>
        <w:t>calculat</w:t>
      </w:r>
      <w:r w:rsidR="005F13AA" w:rsidRPr="00436CC9">
        <w:rPr>
          <w:lang w:val="en-GB"/>
        </w:rPr>
        <w:t>ing</w:t>
      </w:r>
      <w:r w:rsidRPr="00436CC9">
        <w:rPr>
          <w:lang w:val="en-GB"/>
        </w:rPr>
        <w:t xml:space="preserve"> the L-Factor, for this task we have to calculate the F and M</w:t>
      </w:r>
      <w:r w:rsidR="00793405" w:rsidRPr="00436CC9">
        <w:rPr>
          <w:lang w:val="en-GB"/>
        </w:rPr>
        <w:t>-</w:t>
      </w:r>
      <w:r w:rsidRPr="00436CC9">
        <w:rPr>
          <w:lang w:val="en-GB"/>
        </w:rPr>
        <w:t>factor</w:t>
      </w:r>
      <w:r w:rsidR="005F13AA" w:rsidRPr="00436CC9">
        <w:rPr>
          <w:lang w:val="en-GB"/>
        </w:rPr>
        <w:t xml:space="preserve"> first</w:t>
      </w:r>
      <w:r w:rsidRPr="00436CC9">
        <w:rPr>
          <w:lang w:val="en-GB"/>
        </w:rPr>
        <w:t>, both needed to get the L-Factor.</w:t>
      </w:r>
    </w:p>
    <w:p w:rsidR="00AB3A94" w:rsidRPr="00436CC9" w:rsidRDefault="00AB3A94" w:rsidP="00714291">
      <w:pPr>
        <w:rPr>
          <w:rFonts w:cs="Times New Roman"/>
          <w:szCs w:val="24"/>
          <w:lang w:val="en-GB"/>
        </w:rPr>
      </w:pPr>
      <w:r w:rsidRPr="00436CC9">
        <w:rPr>
          <w:rFonts w:cs="Times New Roman"/>
          <w:szCs w:val="24"/>
          <w:lang w:val="en-GB"/>
        </w:rPr>
        <w:t>Starting with the F-factor we follow the following route:</w:t>
      </w:r>
    </w:p>
    <w:p w:rsidR="00BB2858" w:rsidRPr="00436CC9" w:rsidRDefault="00BB2858" w:rsidP="00714291">
      <w:pPr>
        <w:rPr>
          <w:rFonts w:cs="Times New Roman"/>
          <w:szCs w:val="24"/>
          <w:lang w:val="en-GB"/>
        </w:rPr>
      </w:pPr>
    </w:p>
    <w:p w:rsidR="005C0E52" w:rsidRPr="00436CC9" w:rsidRDefault="005C0E52" w:rsidP="00714291">
      <w:pPr>
        <w:rPr>
          <w:rFonts w:cs="Times New Roman"/>
          <w:b/>
          <w:szCs w:val="24"/>
          <w:lang w:val="en-GB"/>
        </w:rPr>
      </w:pPr>
      <w:r w:rsidRPr="00436CC9">
        <w:rPr>
          <w:rFonts w:cs="Times New Roman"/>
          <w:b/>
          <w:szCs w:val="24"/>
          <w:lang w:val="en-GB"/>
        </w:rPr>
        <w:t>Go to ArcTool</w:t>
      </w:r>
      <w:r w:rsidR="002C20A8" w:rsidRPr="00436CC9">
        <w:rPr>
          <w:rFonts w:cs="Times New Roman"/>
          <w:b/>
          <w:szCs w:val="24"/>
          <w:lang w:val="en-GB"/>
        </w:rPr>
        <w:t>b</w:t>
      </w:r>
      <w:r w:rsidRPr="00436CC9">
        <w:rPr>
          <w:rFonts w:cs="Times New Roman"/>
          <w:b/>
          <w:szCs w:val="24"/>
          <w:lang w:val="en-GB"/>
        </w:rPr>
        <w:t>ox/Map Algebra/ Raster Calculator</w:t>
      </w:r>
    </w:p>
    <w:p w:rsidR="00C55F1A" w:rsidRPr="00436CC9" w:rsidRDefault="00C55F1A" w:rsidP="00C55F1A">
      <w:pPr>
        <w:jc w:val="center"/>
        <w:rPr>
          <w:rFonts w:cs="Times New Roman"/>
          <w:b/>
          <w:szCs w:val="24"/>
          <w:lang w:val="en-GB"/>
        </w:rPr>
      </w:pPr>
      <w:r w:rsidRPr="00436CC9">
        <w:rPr>
          <w:rFonts w:cs="Times New Roman"/>
          <w:b/>
          <w:noProof/>
          <w:szCs w:val="24"/>
          <w:lang w:val="cs-CZ" w:eastAsia="cs-CZ"/>
        </w:rPr>
        <w:drawing>
          <wp:inline distT="0" distB="0" distL="0" distR="0">
            <wp:extent cx="2324100" cy="2438400"/>
            <wp:effectExtent l="19050" t="19050" r="0" b="0"/>
            <wp:docPr id="14" name="Imagen 3" descr="C:\Users\criss\Desktop\GEOTEST\cook b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s\Desktop\GEOTEST\cook book\3.jpg"/>
                    <pic:cNvPicPr>
                      <a:picLocks noChangeAspect="1" noChangeArrowheads="1"/>
                    </pic:cNvPicPr>
                  </pic:nvPicPr>
                  <pic:blipFill>
                    <a:blip r:embed="rId21" cstate="print"/>
                    <a:srcRect/>
                    <a:stretch>
                      <a:fillRect/>
                    </a:stretch>
                  </pic:blipFill>
                  <pic:spPr bwMode="auto">
                    <a:xfrm>
                      <a:off x="0" y="0"/>
                      <a:ext cx="2324100" cy="2438400"/>
                    </a:xfrm>
                    <a:prstGeom prst="rect">
                      <a:avLst/>
                    </a:prstGeom>
                    <a:noFill/>
                    <a:ln w="9525">
                      <a:solidFill>
                        <a:schemeClr val="bg2">
                          <a:lumMod val="75000"/>
                        </a:schemeClr>
                      </a:solidFill>
                      <a:miter lim="800000"/>
                      <a:headEnd/>
                      <a:tailEnd/>
                    </a:ln>
                  </pic:spPr>
                </pic:pic>
              </a:graphicData>
            </a:graphic>
          </wp:inline>
        </w:drawing>
      </w:r>
    </w:p>
    <w:p w:rsidR="00C55F1A" w:rsidRPr="00436CC9" w:rsidRDefault="00C55F1A" w:rsidP="00714291">
      <w:pPr>
        <w:rPr>
          <w:rFonts w:cs="Times New Roman"/>
          <w:szCs w:val="24"/>
          <w:lang w:val="en-GB"/>
        </w:rPr>
      </w:pPr>
    </w:p>
    <w:p w:rsidR="00E64507" w:rsidRPr="00436CC9" w:rsidRDefault="00E64507" w:rsidP="00714291">
      <w:pPr>
        <w:rPr>
          <w:rFonts w:cs="Times New Roman"/>
          <w:szCs w:val="24"/>
          <w:lang w:val="en-GB"/>
        </w:rPr>
      </w:pPr>
      <w:r w:rsidRPr="00436CC9">
        <w:rPr>
          <w:rFonts w:cs="Times New Roman"/>
          <w:szCs w:val="24"/>
          <w:lang w:val="en-GB"/>
        </w:rPr>
        <w:t>Once there, we introduce the following</w:t>
      </w:r>
      <w:r w:rsidR="00E357C1" w:rsidRPr="00436CC9">
        <w:rPr>
          <w:rFonts w:cs="Times New Roman"/>
          <w:szCs w:val="24"/>
          <w:lang w:val="en-GB"/>
        </w:rPr>
        <w:t xml:space="preserve"> characters into the </w:t>
      </w:r>
      <w:r w:rsidR="0061739A" w:rsidRPr="00436CC9">
        <w:rPr>
          <w:rFonts w:cs="Times New Roman"/>
          <w:szCs w:val="24"/>
          <w:lang w:val="en-GB"/>
        </w:rPr>
        <w:t xml:space="preserve">raster </w:t>
      </w:r>
      <w:r w:rsidR="00E357C1" w:rsidRPr="00436CC9">
        <w:rPr>
          <w:rFonts w:cs="Times New Roman"/>
          <w:szCs w:val="24"/>
          <w:lang w:val="en-GB"/>
        </w:rPr>
        <w:t xml:space="preserve">calculator that are corresponding </w:t>
      </w:r>
      <w:r w:rsidR="00793405" w:rsidRPr="00436CC9">
        <w:rPr>
          <w:rFonts w:cs="Times New Roman"/>
          <w:szCs w:val="24"/>
          <w:lang w:val="en-GB"/>
        </w:rPr>
        <w:t>to</w:t>
      </w:r>
      <w:r w:rsidR="00E357C1" w:rsidRPr="00436CC9">
        <w:rPr>
          <w:rFonts w:cs="Times New Roman"/>
          <w:szCs w:val="24"/>
          <w:lang w:val="en-GB"/>
        </w:rPr>
        <w:t xml:space="preserve"> the F equation.</w:t>
      </w:r>
    </w:p>
    <w:p w:rsidR="00E357C1" w:rsidRPr="00436CC9" w:rsidRDefault="00E357C1" w:rsidP="00714291">
      <w:pPr>
        <w:rPr>
          <w:rFonts w:cs="Times New Roman"/>
          <w:szCs w:val="24"/>
          <w:lang w:val="en-GB"/>
        </w:rPr>
      </w:pPr>
      <w:r w:rsidRPr="00436CC9">
        <w:rPr>
          <w:rFonts w:cs="Times New Roman"/>
          <w:szCs w:val="24"/>
          <w:u w:val="single"/>
          <w:lang w:val="en-GB"/>
        </w:rPr>
        <w:t>Notice that we have to enter each variable with the name that we have assigned to each raster, for example</w:t>
      </w:r>
      <w:r w:rsidR="00793405" w:rsidRPr="00436CC9">
        <w:rPr>
          <w:rFonts w:cs="Times New Roman"/>
          <w:szCs w:val="24"/>
          <w:u w:val="single"/>
          <w:lang w:val="en-GB"/>
        </w:rPr>
        <w:t>,</w:t>
      </w:r>
      <w:r w:rsidRPr="00436CC9">
        <w:rPr>
          <w:rFonts w:cs="Times New Roman"/>
          <w:szCs w:val="24"/>
          <w:u w:val="single"/>
          <w:lang w:val="en-GB"/>
        </w:rPr>
        <w:t xml:space="preserve"> I called “Slopedeg” to the slope map I generate before</w:t>
      </w:r>
      <w:r w:rsidRPr="00436CC9">
        <w:rPr>
          <w:rFonts w:cs="Times New Roman"/>
          <w:szCs w:val="24"/>
          <w:lang w:val="en-GB"/>
        </w:rPr>
        <w:t>.</w:t>
      </w:r>
    </w:p>
    <w:p w:rsidR="00E357C1" w:rsidRPr="00436CC9" w:rsidRDefault="00E357C1" w:rsidP="00714291">
      <w:pPr>
        <w:rPr>
          <w:rFonts w:cs="Times New Roman"/>
          <w:szCs w:val="24"/>
          <w:lang w:val="en-GB"/>
        </w:rPr>
      </w:pPr>
    </w:p>
    <w:p w:rsidR="00EC6D79" w:rsidRPr="00436CC9" w:rsidRDefault="00EC6D79" w:rsidP="00714291">
      <w:pPr>
        <w:rPr>
          <w:rFonts w:cs="Times New Roman"/>
          <w:b/>
          <w:szCs w:val="24"/>
          <w:lang w:val="en-GB"/>
        </w:rPr>
      </w:pPr>
      <w:r w:rsidRPr="00436CC9">
        <w:rPr>
          <w:rFonts w:cs="Times New Roman"/>
          <w:b/>
          <w:szCs w:val="24"/>
          <w:lang w:val="en-GB"/>
        </w:rPr>
        <w:t>((Sin("</w:t>
      </w:r>
      <w:r w:rsidRPr="00436CC9">
        <w:rPr>
          <w:rFonts w:cs="Times New Roman"/>
          <w:b/>
          <w:szCs w:val="24"/>
          <w:u w:val="single"/>
          <w:lang w:val="en-GB"/>
        </w:rPr>
        <w:t>slopedeg</w:t>
      </w:r>
      <w:r w:rsidRPr="00436CC9">
        <w:rPr>
          <w:rFonts w:cs="Times New Roman"/>
          <w:b/>
          <w:szCs w:val="24"/>
          <w:lang w:val="en-GB"/>
        </w:rPr>
        <w:t>" * 0.01745) / 0.0896) / (3 * Power(Sin("slopedeg" * 0.01745),0.8) + 0.56))</w:t>
      </w:r>
    </w:p>
    <w:p w:rsidR="00B34674" w:rsidRPr="00436CC9" w:rsidRDefault="00B34674" w:rsidP="00714291">
      <w:pPr>
        <w:rPr>
          <w:rFonts w:cs="Times New Roman"/>
          <w:szCs w:val="24"/>
          <w:lang w:val="en-GB"/>
        </w:rPr>
      </w:pPr>
      <w:r w:rsidRPr="00436CC9">
        <w:rPr>
          <w:rFonts w:cs="Times New Roman"/>
          <w:noProof/>
          <w:szCs w:val="24"/>
          <w:lang w:val="cs-CZ" w:eastAsia="cs-CZ"/>
        </w:rPr>
        <w:drawing>
          <wp:anchor distT="0" distB="0" distL="114300" distR="114300" simplePos="0" relativeHeight="251658240" behindDoc="1" locked="0" layoutInCell="1" allowOverlap="1">
            <wp:simplePos x="0" y="0"/>
            <wp:positionH relativeFrom="page">
              <wp:posOffset>2770505</wp:posOffset>
            </wp:positionH>
            <wp:positionV relativeFrom="paragraph">
              <wp:posOffset>140335</wp:posOffset>
            </wp:positionV>
            <wp:extent cx="1534795" cy="400050"/>
            <wp:effectExtent l="19050" t="19050" r="8255" b="0"/>
            <wp:wrapNone/>
            <wp:docPr id="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1534795" cy="400050"/>
                    </a:xfrm>
                    <a:prstGeom prst="rect">
                      <a:avLst/>
                    </a:prstGeom>
                    <a:noFill/>
                    <a:ln>
                      <a:solidFill>
                        <a:schemeClr val="bg2">
                          <a:lumMod val="75000"/>
                        </a:schemeClr>
                      </a:solidFill>
                    </a:ln>
                  </pic:spPr>
                </pic:pic>
              </a:graphicData>
            </a:graphic>
          </wp:anchor>
        </w:drawing>
      </w:r>
    </w:p>
    <w:p w:rsidR="00B34674" w:rsidRPr="00436CC9" w:rsidRDefault="00B34674" w:rsidP="00714291">
      <w:pPr>
        <w:rPr>
          <w:rFonts w:cs="Times New Roman"/>
          <w:szCs w:val="24"/>
          <w:lang w:val="en-GB"/>
        </w:rPr>
      </w:pPr>
    </w:p>
    <w:p w:rsidR="001C6014" w:rsidRPr="00436CC9" w:rsidRDefault="001C6014" w:rsidP="00714291">
      <w:pPr>
        <w:rPr>
          <w:rFonts w:cs="Times New Roman"/>
          <w:szCs w:val="24"/>
          <w:lang w:val="en-GB"/>
        </w:rPr>
      </w:pPr>
    </w:p>
    <w:p w:rsidR="00B34674" w:rsidRPr="00436CC9" w:rsidRDefault="00B60566" w:rsidP="00714291">
      <w:pPr>
        <w:rPr>
          <w:rFonts w:cs="Times New Roman"/>
          <w:szCs w:val="24"/>
          <w:lang w:val="en-GB"/>
        </w:rPr>
      </w:pPr>
      <w:r w:rsidRPr="00436CC9">
        <w:rPr>
          <w:rFonts w:cs="Times New Roman"/>
          <w:szCs w:val="24"/>
          <w:lang w:val="en-GB"/>
        </w:rPr>
        <w:t xml:space="preserve">We save the file with the name of </w:t>
      </w:r>
      <w:r w:rsidRPr="00436CC9">
        <w:rPr>
          <w:rFonts w:cs="Times New Roman"/>
          <w:szCs w:val="24"/>
          <w:u w:val="single"/>
          <w:lang w:val="en-GB"/>
        </w:rPr>
        <w:t>F-factor</w:t>
      </w:r>
      <w:r w:rsidRPr="00436CC9">
        <w:rPr>
          <w:rFonts w:cs="Times New Roman"/>
          <w:szCs w:val="24"/>
          <w:lang w:val="en-GB"/>
        </w:rPr>
        <w:t>.</w:t>
      </w:r>
    </w:p>
    <w:p w:rsidR="00B34674" w:rsidRPr="00436CC9" w:rsidRDefault="00B34674" w:rsidP="00714291">
      <w:pPr>
        <w:rPr>
          <w:rFonts w:cs="Times New Roman"/>
          <w:szCs w:val="24"/>
          <w:lang w:val="en-GB"/>
        </w:rPr>
      </w:pPr>
      <w:r w:rsidRPr="00436CC9">
        <w:rPr>
          <w:rFonts w:cs="Times New Roman"/>
          <w:szCs w:val="24"/>
          <w:lang w:val="en-GB"/>
        </w:rPr>
        <w:t>Once we have F-factor</w:t>
      </w:r>
      <w:r w:rsidR="00211F35" w:rsidRPr="00436CC9">
        <w:rPr>
          <w:rFonts w:cs="Times New Roman"/>
          <w:szCs w:val="24"/>
          <w:lang w:val="en-GB"/>
        </w:rPr>
        <w:t>, we can calculate M-factor</w:t>
      </w:r>
      <w:r w:rsidR="00793405" w:rsidRPr="00436CC9">
        <w:rPr>
          <w:rFonts w:cs="Times New Roman"/>
          <w:szCs w:val="24"/>
          <w:lang w:val="en-GB"/>
        </w:rPr>
        <w:t>.</w:t>
      </w:r>
      <w:r w:rsidRPr="00436CC9">
        <w:rPr>
          <w:rFonts w:cs="Times New Roman"/>
          <w:szCs w:val="24"/>
          <w:lang w:val="en-GB"/>
        </w:rPr>
        <w:t xml:space="preserve"> </w:t>
      </w:r>
      <w:r w:rsidR="00793405" w:rsidRPr="00436CC9">
        <w:rPr>
          <w:rFonts w:cs="Times New Roman"/>
          <w:szCs w:val="24"/>
          <w:lang w:val="en-GB"/>
        </w:rPr>
        <w:t xml:space="preserve">That </w:t>
      </w:r>
      <w:r w:rsidRPr="00436CC9">
        <w:rPr>
          <w:rFonts w:cs="Times New Roman"/>
          <w:szCs w:val="24"/>
          <w:lang w:val="en-GB"/>
        </w:rPr>
        <w:t xml:space="preserve">value will </w:t>
      </w:r>
      <w:r w:rsidR="00793405" w:rsidRPr="00436CC9">
        <w:rPr>
          <w:rFonts w:cs="Times New Roman"/>
          <w:szCs w:val="24"/>
          <w:lang w:val="en-GB"/>
        </w:rPr>
        <w:t xml:space="preserve">be </w:t>
      </w:r>
      <w:r w:rsidRPr="00436CC9">
        <w:rPr>
          <w:rFonts w:cs="Times New Roman"/>
          <w:szCs w:val="24"/>
          <w:lang w:val="en-GB"/>
        </w:rPr>
        <w:t>use</w:t>
      </w:r>
      <w:r w:rsidR="00793405" w:rsidRPr="00436CC9">
        <w:rPr>
          <w:rFonts w:cs="Times New Roman"/>
          <w:szCs w:val="24"/>
          <w:lang w:val="en-GB"/>
        </w:rPr>
        <w:t>d</w:t>
      </w:r>
      <w:r w:rsidRPr="00436CC9">
        <w:rPr>
          <w:rFonts w:cs="Times New Roman"/>
          <w:szCs w:val="24"/>
          <w:lang w:val="en-GB"/>
        </w:rPr>
        <w:t xml:space="preserve"> to calculate the L-factor.</w:t>
      </w:r>
    </w:p>
    <w:p w:rsidR="00B34674" w:rsidRPr="00436CC9" w:rsidRDefault="00B34674" w:rsidP="00714291">
      <w:pPr>
        <w:rPr>
          <w:rFonts w:cs="Times New Roman"/>
          <w:szCs w:val="24"/>
          <w:lang w:val="en-GB"/>
        </w:rPr>
      </w:pPr>
      <w:r w:rsidRPr="00436CC9">
        <w:rPr>
          <w:rFonts w:cs="Times New Roman"/>
          <w:noProof/>
          <w:szCs w:val="24"/>
          <w:lang w:val="cs-CZ" w:eastAsia="cs-CZ"/>
        </w:rPr>
        <w:drawing>
          <wp:anchor distT="0" distB="0" distL="114300" distR="114300" simplePos="0" relativeHeight="251660288" behindDoc="1" locked="0" layoutInCell="1" allowOverlap="1">
            <wp:simplePos x="0" y="0"/>
            <wp:positionH relativeFrom="page">
              <wp:posOffset>2476500</wp:posOffset>
            </wp:positionH>
            <wp:positionV relativeFrom="paragraph">
              <wp:posOffset>0</wp:posOffset>
            </wp:positionV>
            <wp:extent cx="1057275" cy="514350"/>
            <wp:effectExtent l="19050" t="0" r="9525" b="0"/>
            <wp:wrapNone/>
            <wp:docPr id="1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1057275" cy="514350"/>
                    </a:xfrm>
                    <a:prstGeom prst="rect">
                      <a:avLst/>
                    </a:prstGeom>
                    <a:noFill/>
                  </pic:spPr>
                </pic:pic>
              </a:graphicData>
            </a:graphic>
          </wp:anchor>
        </w:drawing>
      </w:r>
      <w:r w:rsidRPr="00436CC9">
        <w:rPr>
          <w:rFonts w:cs="Times New Roman"/>
          <w:szCs w:val="24"/>
          <w:lang w:val="en-GB"/>
        </w:rPr>
        <w:t xml:space="preserve">                                                                                                          </w:t>
      </w:r>
      <w:r w:rsidRPr="00436CC9">
        <w:rPr>
          <w:rFonts w:cs="Times New Roman"/>
          <w:noProof/>
          <w:szCs w:val="24"/>
          <w:lang w:val="cs-CZ" w:eastAsia="cs-CZ"/>
        </w:rPr>
        <w:drawing>
          <wp:inline distT="0" distB="0" distL="0" distR="0">
            <wp:extent cx="1047750" cy="482948"/>
            <wp:effectExtent l="1905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047750" cy="482948"/>
                    </a:xfrm>
                    <a:prstGeom prst="rect">
                      <a:avLst/>
                    </a:prstGeom>
                    <a:noFill/>
                    <a:ln w="9525">
                      <a:noFill/>
                      <a:miter lim="800000"/>
                      <a:headEnd/>
                      <a:tailEnd/>
                    </a:ln>
                  </pic:spPr>
                </pic:pic>
              </a:graphicData>
            </a:graphic>
          </wp:inline>
        </w:drawing>
      </w:r>
    </w:p>
    <w:p w:rsidR="00B34674" w:rsidRPr="00436CC9" w:rsidRDefault="00B34674" w:rsidP="00714291">
      <w:pPr>
        <w:rPr>
          <w:rFonts w:cs="Times New Roman"/>
          <w:szCs w:val="24"/>
          <w:lang w:val="en-GB"/>
        </w:rPr>
      </w:pPr>
    </w:p>
    <w:p w:rsidR="00B34674" w:rsidRPr="00436CC9" w:rsidRDefault="00793405" w:rsidP="00714291">
      <w:pPr>
        <w:rPr>
          <w:rFonts w:cs="Times New Roman"/>
          <w:szCs w:val="24"/>
          <w:lang w:val="en-GB"/>
        </w:rPr>
      </w:pPr>
      <w:r w:rsidRPr="00436CC9">
        <w:rPr>
          <w:rFonts w:cs="Times New Roman"/>
          <w:szCs w:val="24"/>
          <w:lang w:val="en-GB"/>
        </w:rPr>
        <w:t>To</w:t>
      </w:r>
      <w:r w:rsidR="00B34674" w:rsidRPr="00436CC9">
        <w:rPr>
          <w:rFonts w:cs="Times New Roman"/>
          <w:szCs w:val="24"/>
          <w:lang w:val="en-GB"/>
        </w:rPr>
        <w:t xml:space="preserve"> calculate </w:t>
      </w:r>
      <w:r w:rsidR="00B60566" w:rsidRPr="00436CC9">
        <w:rPr>
          <w:rFonts w:cs="Times New Roman"/>
          <w:szCs w:val="24"/>
          <w:lang w:val="en-GB"/>
        </w:rPr>
        <w:t>the M-factor</w:t>
      </w:r>
      <w:r w:rsidRPr="00436CC9">
        <w:rPr>
          <w:rFonts w:cs="Times New Roman"/>
          <w:szCs w:val="24"/>
          <w:lang w:val="en-GB"/>
        </w:rPr>
        <w:t>,</w:t>
      </w:r>
      <w:r w:rsidR="00B60566" w:rsidRPr="00436CC9">
        <w:rPr>
          <w:rFonts w:cs="Times New Roman"/>
          <w:szCs w:val="24"/>
          <w:lang w:val="en-GB"/>
        </w:rPr>
        <w:t xml:space="preserve"> we apply the following equation:</w:t>
      </w:r>
    </w:p>
    <w:p w:rsidR="00B60566" w:rsidRPr="00436CC9" w:rsidRDefault="00B60566" w:rsidP="001C6014">
      <w:pPr>
        <w:jc w:val="center"/>
        <w:rPr>
          <w:rFonts w:cs="Times New Roman"/>
          <w:b/>
          <w:szCs w:val="24"/>
          <w:lang w:val="en-GB"/>
        </w:rPr>
      </w:pPr>
      <w:r w:rsidRPr="00436CC9">
        <w:rPr>
          <w:rFonts w:cs="Times New Roman"/>
          <w:b/>
          <w:szCs w:val="24"/>
          <w:lang w:val="en-GB"/>
        </w:rPr>
        <w:t>"Factor_F" / (1 + "Factor_F")</w:t>
      </w:r>
    </w:p>
    <w:p w:rsidR="001C6014" w:rsidRPr="00436CC9" w:rsidRDefault="001C6014" w:rsidP="001C6014">
      <w:pPr>
        <w:jc w:val="center"/>
        <w:rPr>
          <w:rFonts w:cs="Times New Roman"/>
          <w:b/>
          <w:szCs w:val="24"/>
          <w:lang w:val="en-GB"/>
        </w:rPr>
      </w:pPr>
    </w:p>
    <w:p w:rsidR="00B60566" w:rsidRPr="00436CC9" w:rsidRDefault="00B60566" w:rsidP="00714291">
      <w:pPr>
        <w:rPr>
          <w:rFonts w:cs="Times New Roman"/>
          <w:szCs w:val="24"/>
          <w:lang w:val="en-GB"/>
        </w:rPr>
      </w:pPr>
      <w:r w:rsidRPr="00436CC9">
        <w:rPr>
          <w:rFonts w:cs="Times New Roman"/>
          <w:szCs w:val="24"/>
          <w:lang w:val="en-GB"/>
        </w:rPr>
        <w:t xml:space="preserve">Save the file with the name of </w:t>
      </w:r>
      <w:r w:rsidRPr="00436CC9">
        <w:rPr>
          <w:rFonts w:cs="Times New Roman"/>
          <w:szCs w:val="24"/>
          <w:u w:val="single"/>
          <w:lang w:val="en-GB"/>
        </w:rPr>
        <w:t>M-factor</w:t>
      </w:r>
      <w:r w:rsidRPr="00436CC9">
        <w:rPr>
          <w:rFonts w:cs="Times New Roman"/>
          <w:szCs w:val="24"/>
          <w:lang w:val="en-GB"/>
        </w:rPr>
        <w:t>.</w:t>
      </w:r>
    </w:p>
    <w:p w:rsidR="002434DE" w:rsidRPr="00436CC9" w:rsidRDefault="002434DE" w:rsidP="00714291">
      <w:pPr>
        <w:rPr>
          <w:rFonts w:cs="Times New Roman"/>
          <w:szCs w:val="24"/>
          <w:lang w:val="en-GB"/>
        </w:rPr>
      </w:pPr>
      <w:r w:rsidRPr="00436CC9">
        <w:rPr>
          <w:rFonts w:cs="Times New Roman"/>
          <w:szCs w:val="24"/>
          <w:lang w:val="en-GB"/>
        </w:rPr>
        <w:t xml:space="preserve">We now </w:t>
      </w:r>
      <w:r w:rsidR="00793405" w:rsidRPr="00436CC9">
        <w:rPr>
          <w:rFonts w:cs="Times New Roman"/>
          <w:szCs w:val="24"/>
          <w:lang w:val="en-GB"/>
        </w:rPr>
        <w:t xml:space="preserve">have </w:t>
      </w:r>
      <w:r w:rsidRPr="00436CC9">
        <w:rPr>
          <w:rFonts w:cs="Times New Roman"/>
          <w:szCs w:val="24"/>
          <w:lang w:val="en-GB"/>
        </w:rPr>
        <w:t xml:space="preserve">the “m” and “F” factor and the following step is to calculate the “L” factor whose equation is shown </w:t>
      </w:r>
      <w:r w:rsidR="00273FC8" w:rsidRPr="00436CC9">
        <w:rPr>
          <w:rFonts w:cs="Times New Roman"/>
          <w:szCs w:val="24"/>
          <w:lang w:val="en-GB"/>
        </w:rPr>
        <w:t>below:</w:t>
      </w:r>
    </w:p>
    <w:p w:rsidR="002434DE" w:rsidRPr="00436CC9" w:rsidRDefault="002434DE" w:rsidP="00714291">
      <w:pPr>
        <w:rPr>
          <w:rFonts w:cs="Times New Roman"/>
          <w:szCs w:val="24"/>
          <w:lang w:val="en-GB"/>
        </w:rPr>
      </w:pPr>
      <w:r w:rsidRPr="00436CC9">
        <w:rPr>
          <w:rFonts w:cs="Times New Roman"/>
          <w:noProof/>
          <w:szCs w:val="24"/>
          <w:lang w:val="cs-CZ" w:eastAsia="cs-CZ"/>
        </w:rPr>
        <w:drawing>
          <wp:anchor distT="0" distB="0" distL="114300" distR="114300" simplePos="0" relativeHeight="251662336" behindDoc="1" locked="0" layoutInCell="1" allowOverlap="1">
            <wp:simplePos x="0" y="0"/>
            <wp:positionH relativeFrom="page">
              <wp:posOffset>2524125</wp:posOffset>
            </wp:positionH>
            <wp:positionV relativeFrom="paragraph">
              <wp:posOffset>82550</wp:posOffset>
            </wp:positionV>
            <wp:extent cx="2209800" cy="466725"/>
            <wp:effectExtent l="19050" t="19050" r="0" b="9525"/>
            <wp:wrapNone/>
            <wp:docPr id="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2209800" cy="466725"/>
                    </a:xfrm>
                    <a:prstGeom prst="rect">
                      <a:avLst/>
                    </a:prstGeom>
                    <a:noFill/>
                    <a:ln>
                      <a:solidFill>
                        <a:schemeClr val="bg2">
                          <a:lumMod val="75000"/>
                        </a:schemeClr>
                      </a:solidFill>
                    </a:ln>
                  </pic:spPr>
                </pic:pic>
              </a:graphicData>
            </a:graphic>
          </wp:anchor>
        </w:drawing>
      </w:r>
    </w:p>
    <w:p w:rsidR="00817156" w:rsidRPr="00436CC9" w:rsidRDefault="00817156" w:rsidP="00714291">
      <w:pPr>
        <w:rPr>
          <w:rFonts w:cs="Times New Roman"/>
          <w:szCs w:val="24"/>
          <w:lang w:val="en-GB"/>
        </w:rPr>
      </w:pPr>
    </w:p>
    <w:p w:rsidR="00A3420D" w:rsidRPr="00436CC9" w:rsidRDefault="00A3420D" w:rsidP="00714291">
      <w:pPr>
        <w:rPr>
          <w:rFonts w:cs="Times New Roman"/>
          <w:szCs w:val="24"/>
          <w:lang w:val="en-GB"/>
        </w:rPr>
      </w:pPr>
    </w:p>
    <w:p w:rsidR="002434DE" w:rsidRPr="00436CC9" w:rsidRDefault="002434DE" w:rsidP="002434DE">
      <w:pPr>
        <w:rPr>
          <w:rFonts w:cs="Times New Roman"/>
          <w:szCs w:val="24"/>
          <w:lang w:val="en-GB"/>
        </w:rPr>
      </w:pPr>
      <w:r w:rsidRPr="00436CC9">
        <w:rPr>
          <w:rFonts w:cs="Times New Roman"/>
          <w:szCs w:val="24"/>
          <w:lang w:val="en-GB"/>
        </w:rPr>
        <w:t xml:space="preserve">As indicated before, </w:t>
      </w:r>
      <w:r w:rsidR="002E4D60" w:rsidRPr="00436CC9">
        <w:rPr>
          <w:rFonts w:cs="Times New Roman"/>
          <w:szCs w:val="24"/>
          <w:lang w:val="en-GB"/>
        </w:rPr>
        <w:t>A (</w:t>
      </w:r>
      <w:r w:rsidRPr="00436CC9">
        <w:rPr>
          <w:rFonts w:cs="Times New Roman"/>
          <w:szCs w:val="24"/>
          <w:lang w:val="en-GB"/>
        </w:rPr>
        <w:t xml:space="preserve">i, j) [m] is the unitary contributing area in </w:t>
      </w:r>
      <w:r w:rsidR="00A70111" w:rsidRPr="00436CC9">
        <w:rPr>
          <w:rFonts w:cs="Times New Roman"/>
          <w:szCs w:val="24"/>
          <w:lang w:val="en-GB"/>
        </w:rPr>
        <w:t xml:space="preserve">the </w:t>
      </w:r>
      <w:r w:rsidRPr="00436CC9">
        <w:rPr>
          <w:rFonts w:cs="Times New Roman"/>
          <w:szCs w:val="24"/>
          <w:lang w:val="en-GB"/>
        </w:rPr>
        <w:t>one</w:t>
      </w:r>
      <w:r w:rsidR="00A70111" w:rsidRPr="00436CC9">
        <w:rPr>
          <w:rFonts w:cs="Times New Roman"/>
          <w:szCs w:val="24"/>
          <w:lang w:val="en-GB"/>
        </w:rPr>
        <w:t>-</w:t>
      </w:r>
      <w:r w:rsidRPr="00436CC9">
        <w:rPr>
          <w:rFonts w:cs="Times New Roman"/>
          <w:szCs w:val="24"/>
          <w:lang w:val="en-GB"/>
        </w:rPr>
        <w:t>pixel entrance (cell), D is the pixel size and x is the correction factor of the shape</w:t>
      </w:r>
      <w:r w:rsidR="00DA6E5D" w:rsidRPr="00436CC9">
        <w:rPr>
          <w:rFonts w:cs="Times New Roman"/>
          <w:szCs w:val="24"/>
          <w:lang w:val="en-GB"/>
        </w:rPr>
        <w:t>, so, we will introduce this equation to the Raster Calculator adapted to its terms:</w:t>
      </w:r>
    </w:p>
    <w:p w:rsidR="00DA6E5D" w:rsidRPr="00436CC9" w:rsidRDefault="00DA6E5D" w:rsidP="002434DE">
      <w:pPr>
        <w:rPr>
          <w:rFonts w:cs="Times New Roman"/>
          <w:szCs w:val="24"/>
          <w:lang w:val="en-GB"/>
        </w:rPr>
      </w:pPr>
    </w:p>
    <w:p w:rsidR="00DA6E5D" w:rsidRPr="00436CC9" w:rsidRDefault="00DA6E5D" w:rsidP="002434DE">
      <w:pPr>
        <w:rPr>
          <w:rFonts w:cs="Times New Roman"/>
          <w:szCs w:val="24"/>
          <w:lang w:val="en-GB"/>
        </w:rPr>
      </w:pPr>
      <w:r w:rsidRPr="00436CC9">
        <w:rPr>
          <w:rFonts w:cs="Times New Roman"/>
          <w:b/>
          <w:szCs w:val="24"/>
          <w:lang w:val="en-GB"/>
        </w:rPr>
        <w:t>(</w:t>
      </w:r>
      <w:r w:rsidR="002E4D60" w:rsidRPr="00436CC9">
        <w:rPr>
          <w:rFonts w:cs="Times New Roman"/>
          <w:b/>
          <w:szCs w:val="24"/>
          <w:lang w:val="en-GB"/>
        </w:rPr>
        <w:t>Power (</w:t>
      </w:r>
      <w:r w:rsidRPr="00436CC9">
        <w:rPr>
          <w:rFonts w:cs="Times New Roman"/>
          <w:b/>
          <w:szCs w:val="24"/>
          <w:lang w:val="en-GB"/>
        </w:rPr>
        <w:t>("FlowAcu" + 625),("factor_m" + 1)) - Power("FlowAcu",("factor_m" + 1))) / (Power(25,("factor_m" + 2)) * Power(22.13,"factor_m"))</w:t>
      </w:r>
    </w:p>
    <w:p w:rsidR="0061739A" w:rsidRPr="00436CC9" w:rsidRDefault="0061739A" w:rsidP="002434DE">
      <w:pPr>
        <w:rPr>
          <w:rFonts w:cs="Times New Roman"/>
          <w:szCs w:val="24"/>
          <w:lang w:val="en-GB"/>
        </w:rPr>
      </w:pPr>
    </w:p>
    <w:p w:rsidR="00DA6E5D" w:rsidRPr="00436CC9" w:rsidRDefault="00DA6E5D" w:rsidP="002434DE">
      <w:pPr>
        <w:rPr>
          <w:rFonts w:cs="Times New Roman"/>
          <w:szCs w:val="24"/>
          <w:lang w:val="en-GB"/>
        </w:rPr>
      </w:pPr>
      <w:r w:rsidRPr="00436CC9">
        <w:rPr>
          <w:rFonts w:cs="Times New Roman"/>
          <w:szCs w:val="24"/>
          <w:lang w:val="en-GB"/>
        </w:rPr>
        <w:t xml:space="preserve">Save the file with the name of </w:t>
      </w:r>
      <w:r w:rsidRPr="00436CC9">
        <w:rPr>
          <w:rFonts w:cs="Times New Roman"/>
          <w:szCs w:val="24"/>
          <w:u w:val="single"/>
          <w:lang w:val="en-GB"/>
        </w:rPr>
        <w:t>L-</w:t>
      </w:r>
      <w:r w:rsidR="00A70111" w:rsidRPr="00436CC9">
        <w:rPr>
          <w:rFonts w:cs="Times New Roman"/>
          <w:szCs w:val="24"/>
          <w:u w:val="single"/>
          <w:lang w:val="en-GB"/>
        </w:rPr>
        <w:t>f</w:t>
      </w:r>
      <w:r w:rsidRPr="00436CC9">
        <w:rPr>
          <w:rFonts w:cs="Times New Roman"/>
          <w:szCs w:val="24"/>
          <w:u w:val="single"/>
          <w:lang w:val="en-GB"/>
        </w:rPr>
        <w:t>actor</w:t>
      </w:r>
      <w:r w:rsidR="00A70111" w:rsidRPr="00436CC9">
        <w:rPr>
          <w:rFonts w:cs="Times New Roman"/>
          <w:szCs w:val="24"/>
          <w:lang w:val="en-GB"/>
        </w:rPr>
        <w:t>.</w:t>
      </w:r>
    </w:p>
    <w:p w:rsidR="0061739A" w:rsidRPr="00436CC9" w:rsidRDefault="00817156" w:rsidP="002434DE">
      <w:pPr>
        <w:rPr>
          <w:rFonts w:cs="Times New Roman"/>
          <w:szCs w:val="24"/>
          <w:lang w:val="en-GB"/>
        </w:rPr>
      </w:pPr>
      <w:r w:rsidRPr="00436CC9">
        <w:rPr>
          <w:rFonts w:cs="Times New Roman"/>
          <w:szCs w:val="24"/>
          <w:lang w:val="en-GB"/>
        </w:rPr>
        <w:lastRenderedPageBreak/>
        <w:t>Having both L and S</w:t>
      </w:r>
      <w:r w:rsidR="00A70111" w:rsidRPr="00436CC9">
        <w:rPr>
          <w:rFonts w:cs="Times New Roman"/>
          <w:szCs w:val="24"/>
          <w:lang w:val="en-GB"/>
        </w:rPr>
        <w:t>-</w:t>
      </w:r>
      <w:r w:rsidRPr="00436CC9">
        <w:rPr>
          <w:rFonts w:cs="Times New Roman"/>
          <w:szCs w:val="24"/>
          <w:lang w:val="en-GB"/>
        </w:rPr>
        <w:t>factor we multiply it in Raster Calculator.</w:t>
      </w:r>
      <w:r w:rsidR="0061739A" w:rsidRPr="00436CC9">
        <w:rPr>
          <w:rFonts w:cs="Times New Roman"/>
          <w:szCs w:val="24"/>
          <w:lang w:val="en-GB"/>
        </w:rPr>
        <w:t xml:space="preserve"> And </w:t>
      </w:r>
      <w:r w:rsidR="00453B56" w:rsidRPr="00436CC9">
        <w:rPr>
          <w:rFonts w:cs="Times New Roman"/>
          <w:szCs w:val="24"/>
          <w:lang w:val="en-GB"/>
        </w:rPr>
        <w:t>finally,</w:t>
      </w:r>
      <w:r w:rsidR="0061739A" w:rsidRPr="00436CC9">
        <w:rPr>
          <w:rFonts w:cs="Times New Roman"/>
          <w:szCs w:val="24"/>
          <w:lang w:val="en-GB"/>
        </w:rPr>
        <w:t xml:space="preserve"> we have the LS-</w:t>
      </w:r>
      <w:r w:rsidR="00C161E7" w:rsidRPr="00436CC9">
        <w:rPr>
          <w:rFonts w:cs="Times New Roman"/>
          <w:szCs w:val="24"/>
          <w:lang w:val="en-GB"/>
        </w:rPr>
        <w:t>f</w:t>
      </w:r>
      <w:r w:rsidR="0061739A" w:rsidRPr="00436CC9">
        <w:rPr>
          <w:rFonts w:cs="Times New Roman"/>
          <w:szCs w:val="24"/>
          <w:lang w:val="en-GB"/>
        </w:rPr>
        <w:t>actor map generated:</w:t>
      </w:r>
    </w:p>
    <w:p w:rsidR="004B2D62" w:rsidRPr="00436CC9" w:rsidRDefault="004B2D62" w:rsidP="004B2D62">
      <w:pPr>
        <w:keepNext/>
        <w:jc w:val="center"/>
        <w:rPr>
          <w:lang w:val="en-GB"/>
        </w:rPr>
      </w:pPr>
      <w:r w:rsidRPr="00436CC9">
        <w:rPr>
          <w:noProof/>
          <w:lang w:val="cs-CZ" w:eastAsia="cs-CZ"/>
        </w:rPr>
        <w:drawing>
          <wp:inline distT="0" distB="0" distL="0" distR="0">
            <wp:extent cx="5760720" cy="4136552"/>
            <wp:effectExtent l="19050" t="1905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136552"/>
                    </a:xfrm>
                    <a:prstGeom prst="rect">
                      <a:avLst/>
                    </a:prstGeom>
                    <a:noFill/>
                    <a:ln>
                      <a:solidFill>
                        <a:schemeClr val="tx1"/>
                      </a:solidFill>
                    </a:ln>
                  </pic:spPr>
                </pic:pic>
              </a:graphicData>
            </a:graphic>
          </wp:inline>
        </w:drawing>
      </w:r>
    </w:p>
    <w:p w:rsidR="00292190" w:rsidRPr="00436CC9" w:rsidRDefault="004B2D62" w:rsidP="004B2D62">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1</w:t>
      </w:r>
      <w:r w:rsidR="00A909DC" w:rsidRPr="00436CC9">
        <w:rPr>
          <w:noProof/>
          <w:lang w:val="en-GB"/>
        </w:rPr>
        <w:fldChar w:fldCharType="end"/>
      </w:r>
      <w:r w:rsidRPr="00436CC9">
        <w:rPr>
          <w:lang w:val="en-GB"/>
        </w:rPr>
        <w:t>: LS-factor</w:t>
      </w:r>
    </w:p>
    <w:p w:rsidR="00E90D8B" w:rsidRPr="00436CC9" w:rsidRDefault="00E90D8B" w:rsidP="005F13AA">
      <w:pPr>
        <w:pStyle w:val="Nadpis1"/>
      </w:pPr>
      <w:r w:rsidRPr="00436CC9">
        <w:t>R-FACTOR</w:t>
      </w:r>
    </w:p>
    <w:p w:rsidR="001A5DD4" w:rsidRPr="00436CC9" w:rsidRDefault="00E90D8B" w:rsidP="00F503D2">
      <w:pPr>
        <w:rPr>
          <w:lang w:val="en-GB"/>
        </w:rPr>
      </w:pPr>
      <w:r w:rsidRPr="00436CC9">
        <w:rPr>
          <w:lang w:val="en-GB"/>
        </w:rPr>
        <w:t>The R-factor quantifies the rainfall impact associate</w:t>
      </w:r>
      <w:r w:rsidR="00191FFF" w:rsidRPr="00436CC9">
        <w:rPr>
          <w:lang w:val="en-GB"/>
        </w:rPr>
        <w:t>d</w:t>
      </w:r>
      <w:r w:rsidRPr="00436CC9">
        <w:rPr>
          <w:lang w:val="en-GB"/>
        </w:rPr>
        <w:t xml:space="preserve"> with the precipitation amount in a determin</w:t>
      </w:r>
      <w:r w:rsidR="00191FFF" w:rsidRPr="00436CC9">
        <w:rPr>
          <w:lang w:val="en-GB"/>
        </w:rPr>
        <w:t>ed</w:t>
      </w:r>
      <w:r w:rsidRPr="00436CC9">
        <w:rPr>
          <w:lang w:val="en-GB"/>
        </w:rPr>
        <w:t xml:space="preserve"> area. The erosivity factor was calculated according to the equation given by Hurni (1985) for Ethiopian conditions based </w:t>
      </w:r>
      <w:r w:rsidR="00191FFF" w:rsidRPr="00436CC9">
        <w:rPr>
          <w:lang w:val="en-GB"/>
        </w:rPr>
        <w:t>o</w:t>
      </w:r>
      <w:r w:rsidRPr="00436CC9">
        <w:rPr>
          <w:lang w:val="en-GB"/>
        </w:rPr>
        <w:t>n the mean annual rainfall data (P):</w:t>
      </w:r>
    </w:p>
    <w:p w:rsidR="00E90D8B" w:rsidRPr="00436CC9" w:rsidRDefault="00E90D8B" w:rsidP="001A5DD4">
      <w:pPr>
        <w:ind w:firstLine="708"/>
        <w:jc w:val="center"/>
        <w:rPr>
          <w:rFonts w:cs="Times New Roman"/>
          <w:szCs w:val="24"/>
          <w:lang w:val="en-GB"/>
        </w:rPr>
      </w:pPr>
      <w:r w:rsidRPr="00436CC9">
        <w:rPr>
          <w:rFonts w:cs="Times New Roman"/>
          <w:szCs w:val="24"/>
          <w:lang w:val="en-GB"/>
        </w:rPr>
        <w:t>R</w:t>
      </w:r>
      <w:r w:rsidR="00191FFF" w:rsidRPr="00436CC9">
        <w:rPr>
          <w:rFonts w:cs="Times New Roman"/>
          <w:szCs w:val="24"/>
          <w:lang w:val="en-GB"/>
        </w:rPr>
        <w:t xml:space="preserve"> </w:t>
      </w:r>
      <w:r w:rsidRPr="00436CC9">
        <w:rPr>
          <w:rFonts w:cs="Times New Roman"/>
          <w:szCs w:val="24"/>
          <w:lang w:val="en-GB"/>
        </w:rPr>
        <w:t>=</w:t>
      </w:r>
      <w:r w:rsidR="00191FFF" w:rsidRPr="00436CC9">
        <w:rPr>
          <w:rFonts w:cs="Times New Roman"/>
          <w:szCs w:val="24"/>
          <w:lang w:val="en-GB"/>
        </w:rPr>
        <w:t xml:space="preserve"> </w:t>
      </w:r>
      <w:r w:rsidRPr="00436CC9">
        <w:rPr>
          <w:rFonts w:cs="Times New Roman"/>
          <w:szCs w:val="24"/>
          <w:lang w:val="en-GB"/>
        </w:rPr>
        <w:t>-8,12 + (0,562 x P)</w:t>
      </w:r>
    </w:p>
    <w:p w:rsidR="001A5DD4" w:rsidRPr="00436CC9" w:rsidRDefault="001A5DD4" w:rsidP="001A5DD4">
      <w:pPr>
        <w:ind w:firstLine="708"/>
        <w:jc w:val="center"/>
        <w:rPr>
          <w:rFonts w:cs="Times New Roman"/>
          <w:szCs w:val="24"/>
          <w:lang w:val="en-GB"/>
        </w:rPr>
      </w:pPr>
    </w:p>
    <w:p w:rsidR="00E90D8B" w:rsidRPr="00436CC9" w:rsidRDefault="00842C0A" w:rsidP="00D96906">
      <w:pPr>
        <w:rPr>
          <w:lang w:val="en-GB"/>
        </w:rPr>
      </w:pPr>
      <w:r w:rsidRPr="00436CC9">
        <w:rPr>
          <w:lang w:val="en-GB"/>
        </w:rPr>
        <w:t>To</w:t>
      </w:r>
      <w:r w:rsidR="00EE4682" w:rsidRPr="00436CC9">
        <w:rPr>
          <w:lang w:val="en-GB"/>
        </w:rPr>
        <w:t xml:space="preserve"> complete this equation</w:t>
      </w:r>
      <w:r w:rsidRPr="00436CC9">
        <w:rPr>
          <w:lang w:val="en-GB"/>
        </w:rPr>
        <w:t>,</w:t>
      </w:r>
      <w:r w:rsidR="00EE4682" w:rsidRPr="00436CC9">
        <w:rPr>
          <w:lang w:val="en-GB"/>
        </w:rPr>
        <w:t xml:space="preserve"> we need the mean annual rainfall data (P) in mm in a given place. So, in </w:t>
      </w:r>
      <w:r w:rsidRPr="00436CC9">
        <w:rPr>
          <w:lang w:val="en-GB"/>
        </w:rPr>
        <w:t xml:space="preserve">the </w:t>
      </w:r>
      <w:r w:rsidR="00EE4682" w:rsidRPr="00436CC9">
        <w:rPr>
          <w:lang w:val="en-GB"/>
        </w:rPr>
        <w:t>first place</w:t>
      </w:r>
      <w:r w:rsidRPr="00436CC9">
        <w:rPr>
          <w:lang w:val="en-GB"/>
        </w:rPr>
        <w:t>, it</w:t>
      </w:r>
      <w:r w:rsidR="00EE4682" w:rsidRPr="00436CC9">
        <w:rPr>
          <w:lang w:val="en-GB"/>
        </w:rPr>
        <w:t xml:space="preserve"> is necessary to generate a shapefile of the area containing all the </w:t>
      </w:r>
      <w:r w:rsidR="005404BA" w:rsidRPr="00436CC9">
        <w:rPr>
          <w:lang w:val="en-GB"/>
        </w:rPr>
        <w:t>meteorological</w:t>
      </w:r>
      <w:r w:rsidR="00EE4682" w:rsidRPr="00436CC9">
        <w:rPr>
          <w:lang w:val="en-GB"/>
        </w:rPr>
        <w:t xml:space="preserve"> stations with corresponding mean annual rainfall data. </w:t>
      </w:r>
    </w:p>
    <w:p w:rsidR="001A5DD4" w:rsidRPr="00436CC9" w:rsidRDefault="001A5DD4" w:rsidP="00EE4682">
      <w:pPr>
        <w:rPr>
          <w:rFonts w:cs="Times New Roman"/>
          <w:szCs w:val="24"/>
          <w:lang w:val="en-GB"/>
        </w:rPr>
      </w:pPr>
    </w:p>
    <w:p w:rsidR="00EE4682" w:rsidRPr="00436CC9" w:rsidRDefault="00EE4682" w:rsidP="001A5DD4">
      <w:pPr>
        <w:ind w:firstLine="708"/>
        <w:rPr>
          <w:rFonts w:cs="Times New Roman"/>
          <w:szCs w:val="24"/>
          <w:lang w:val="en-GB"/>
        </w:rPr>
      </w:pPr>
      <w:r w:rsidRPr="00436CC9">
        <w:rPr>
          <w:rFonts w:cs="Times New Roman"/>
          <w:szCs w:val="24"/>
          <w:u w:val="single"/>
          <w:lang w:val="en-GB"/>
        </w:rPr>
        <w:t>1</w:t>
      </w:r>
      <w:r w:rsidRPr="00436CC9">
        <w:rPr>
          <w:rFonts w:cs="Times New Roman"/>
          <w:szCs w:val="24"/>
          <w:u w:val="single"/>
          <w:vertAlign w:val="superscript"/>
          <w:lang w:val="en-GB"/>
        </w:rPr>
        <w:t>st</w:t>
      </w:r>
      <w:r w:rsidRPr="00436CC9">
        <w:rPr>
          <w:rFonts w:cs="Times New Roman"/>
          <w:szCs w:val="24"/>
          <w:u w:val="single"/>
          <w:lang w:val="en-GB"/>
        </w:rPr>
        <w:t xml:space="preserve"> step</w:t>
      </w:r>
      <w:r w:rsidRPr="00436CC9">
        <w:rPr>
          <w:rFonts w:cs="Times New Roman"/>
          <w:szCs w:val="24"/>
          <w:lang w:val="en-GB"/>
        </w:rPr>
        <w:t>: Take the coordinates of each meteorological station.</w:t>
      </w:r>
    </w:p>
    <w:p w:rsidR="00EE4682" w:rsidRPr="00436CC9" w:rsidRDefault="00EE4682" w:rsidP="001A5DD4">
      <w:pPr>
        <w:ind w:left="708"/>
        <w:rPr>
          <w:rFonts w:cs="Times New Roman"/>
          <w:szCs w:val="24"/>
          <w:lang w:val="en-GB"/>
        </w:rPr>
      </w:pPr>
      <w:r w:rsidRPr="00436CC9">
        <w:rPr>
          <w:rFonts w:cs="Times New Roman"/>
          <w:szCs w:val="24"/>
          <w:u w:val="single"/>
          <w:lang w:val="en-GB"/>
        </w:rPr>
        <w:t>2</w:t>
      </w:r>
      <w:r w:rsidRPr="00436CC9">
        <w:rPr>
          <w:rFonts w:cs="Times New Roman"/>
          <w:szCs w:val="24"/>
          <w:u w:val="single"/>
          <w:vertAlign w:val="superscript"/>
          <w:lang w:val="en-GB"/>
        </w:rPr>
        <w:t>nd</w:t>
      </w:r>
      <w:r w:rsidRPr="00436CC9">
        <w:rPr>
          <w:rFonts w:cs="Times New Roman"/>
          <w:szCs w:val="24"/>
          <w:u w:val="single"/>
          <w:lang w:val="en-GB"/>
        </w:rPr>
        <w:t xml:space="preserve"> step</w:t>
      </w:r>
      <w:r w:rsidRPr="00436CC9">
        <w:rPr>
          <w:rFonts w:cs="Times New Roman"/>
          <w:szCs w:val="24"/>
          <w:lang w:val="en-GB"/>
        </w:rPr>
        <w:t xml:space="preserve">: Generate a shapefile, the type of this shapefile has to be point shape. </w:t>
      </w:r>
      <w:r w:rsidR="004C4A98" w:rsidRPr="00436CC9">
        <w:rPr>
          <w:rFonts w:cs="Times New Roman"/>
          <w:szCs w:val="24"/>
          <w:lang w:val="en-GB"/>
        </w:rPr>
        <w:t xml:space="preserve">It can be a copy of the </w:t>
      </w:r>
      <w:r w:rsidR="00842C0A" w:rsidRPr="00436CC9">
        <w:rPr>
          <w:rFonts w:cs="Times New Roman"/>
          <w:szCs w:val="24"/>
          <w:lang w:val="en-GB"/>
        </w:rPr>
        <w:t xml:space="preserve">border </w:t>
      </w:r>
      <w:r w:rsidR="004C4A98" w:rsidRPr="00436CC9">
        <w:rPr>
          <w:rFonts w:cs="Times New Roman"/>
          <w:szCs w:val="24"/>
          <w:lang w:val="en-GB"/>
        </w:rPr>
        <w:t>shape, to have all the necessary area</w:t>
      </w:r>
      <w:r w:rsidR="00842C0A" w:rsidRPr="00436CC9">
        <w:rPr>
          <w:rFonts w:cs="Times New Roman"/>
          <w:szCs w:val="24"/>
          <w:lang w:val="en-GB"/>
        </w:rPr>
        <w:t xml:space="preserve"> included</w:t>
      </w:r>
      <w:r w:rsidR="004C4A98" w:rsidRPr="00436CC9">
        <w:rPr>
          <w:rFonts w:cs="Times New Roman"/>
          <w:szCs w:val="24"/>
          <w:lang w:val="en-GB"/>
        </w:rPr>
        <w:t>.</w:t>
      </w:r>
    </w:p>
    <w:p w:rsidR="00EE4682" w:rsidRPr="00436CC9" w:rsidRDefault="00EE4682" w:rsidP="001A5DD4">
      <w:pPr>
        <w:ind w:firstLine="708"/>
        <w:rPr>
          <w:rFonts w:cs="Times New Roman"/>
          <w:szCs w:val="24"/>
          <w:lang w:val="en-GB"/>
        </w:rPr>
      </w:pPr>
      <w:r w:rsidRPr="00436CC9">
        <w:rPr>
          <w:rFonts w:cs="Times New Roman"/>
          <w:szCs w:val="24"/>
          <w:u w:val="single"/>
          <w:lang w:val="en-GB"/>
        </w:rPr>
        <w:lastRenderedPageBreak/>
        <w:t>3</w:t>
      </w:r>
      <w:r w:rsidRPr="00436CC9">
        <w:rPr>
          <w:rFonts w:cs="Times New Roman"/>
          <w:szCs w:val="24"/>
          <w:u w:val="single"/>
          <w:vertAlign w:val="superscript"/>
          <w:lang w:val="en-GB"/>
        </w:rPr>
        <w:t>rd</w:t>
      </w:r>
      <w:r w:rsidRPr="00436CC9">
        <w:rPr>
          <w:rFonts w:cs="Times New Roman"/>
          <w:szCs w:val="24"/>
          <w:u w:val="single"/>
          <w:lang w:val="en-GB"/>
        </w:rPr>
        <w:t xml:space="preserve"> step</w:t>
      </w:r>
      <w:r w:rsidRPr="00436CC9">
        <w:rPr>
          <w:rFonts w:cs="Times New Roman"/>
          <w:szCs w:val="24"/>
          <w:lang w:val="en-GB"/>
        </w:rPr>
        <w:t>: Create the points with the coordinates of the stations</w:t>
      </w:r>
      <w:r w:rsidR="00842C0A" w:rsidRPr="00436CC9">
        <w:rPr>
          <w:rFonts w:cs="Times New Roman"/>
          <w:szCs w:val="24"/>
          <w:lang w:val="en-GB"/>
        </w:rPr>
        <w:t>.</w:t>
      </w:r>
    </w:p>
    <w:p w:rsidR="00EE4682" w:rsidRPr="00436CC9" w:rsidRDefault="00EE4682" w:rsidP="00D96906">
      <w:pPr>
        <w:rPr>
          <w:lang w:val="en-GB"/>
        </w:rPr>
      </w:pPr>
      <w:r w:rsidRPr="00436CC9">
        <w:rPr>
          <w:lang w:val="en-GB"/>
        </w:rPr>
        <w:t>Once we have generated the shapefile, we have to add the annual rainfall data</w:t>
      </w:r>
      <w:r w:rsidR="00B627A4" w:rsidRPr="00436CC9">
        <w:rPr>
          <w:lang w:val="en-GB"/>
        </w:rPr>
        <w:t xml:space="preserve"> (P)</w:t>
      </w:r>
      <w:r w:rsidRPr="00436CC9">
        <w:rPr>
          <w:lang w:val="en-GB"/>
        </w:rPr>
        <w:t xml:space="preserve"> to the attributes table in each point, also with the name of the station and the coordinates</w:t>
      </w:r>
      <w:r w:rsidR="00842C0A" w:rsidRPr="00436CC9">
        <w:rPr>
          <w:lang w:val="en-GB"/>
        </w:rPr>
        <w:t>.</w:t>
      </w:r>
      <w:r w:rsidRPr="00436CC9">
        <w:rPr>
          <w:lang w:val="en-GB"/>
        </w:rPr>
        <w:t xml:space="preserve"> </w:t>
      </w:r>
      <w:r w:rsidR="00842C0A" w:rsidRPr="00436CC9">
        <w:rPr>
          <w:lang w:val="en-GB"/>
        </w:rPr>
        <w:t>I</w:t>
      </w:r>
      <w:r w:rsidRPr="00436CC9">
        <w:rPr>
          <w:lang w:val="en-GB"/>
        </w:rPr>
        <w:t>n this way, we can have the information easily and if we want to generate a map with the data</w:t>
      </w:r>
      <w:r w:rsidR="00B627A4" w:rsidRPr="00436CC9">
        <w:rPr>
          <w:lang w:val="en-GB"/>
        </w:rPr>
        <w:t>,</w:t>
      </w:r>
      <w:r w:rsidRPr="00436CC9">
        <w:rPr>
          <w:lang w:val="en-GB"/>
        </w:rPr>
        <w:t xml:space="preserve"> we need to have </w:t>
      </w:r>
      <w:r w:rsidR="002B0C43" w:rsidRPr="00436CC9">
        <w:rPr>
          <w:lang w:val="en-GB"/>
        </w:rPr>
        <w:t xml:space="preserve">this data included in our </w:t>
      </w:r>
      <w:r w:rsidR="00842C0A" w:rsidRPr="00436CC9">
        <w:rPr>
          <w:lang w:val="en-GB"/>
        </w:rPr>
        <w:t>shapefile</w:t>
      </w:r>
      <w:r w:rsidR="002B0C43" w:rsidRPr="00436CC9">
        <w:rPr>
          <w:lang w:val="en-GB"/>
        </w:rPr>
        <w:t>.</w:t>
      </w:r>
    </w:p>
    <w:p w:rsidR="003B2FCD" w:rsidRPr="00436CC9" w:rsidRDefault="003B2FCD" w:rsidP="00D96906">
      <w:pPr>
        <w:rPr>
          <w:lang w:val="en-GB"/>
        </w:rPr>
      </w:pPr>
      <w:r w:rsidRPr="00436CC9">
        <w:rPr>
          <w:lang w:val="en-GB"/>
        </w:rPr>
        <w:t xml:space="preserve">After this, we have to transform our </w:t>
      </w:r>
      <w:r w:rsidR="00842C0A" w:rsidRPr="00436CC9">
        <w:rPr>
          <w:lang w:val="en-GB"/>
        </w:rPr>
        <w:t>shapefile</w:t>
      </w:r>
      <w:r w:rsidRPr="00436CC9">
        <w:rPr>
          <w:lang w:val="en-GB"/>
        </w:rPr>
        <w:t xml:space="preserve"> into raster file</w:t>
      </w:r>
      <w:r w:rsidR="006A49F7" w:rsidRPr="00436CC9">
        <w:rPr>
          <w:lang w:val="en-GB"/>
        </w:rPr>
        <w:t xml:space="preserve"> with the P value,</w:t>
      </w:r>
      <w:r w:rsidRPr="00436CC9">
        <w:rPr>
          <w:lang w:val="en-GB"/>
        </w:rPr>
        <w:t xml:space="preserve"> in order to use the raster calculator with our R equation.</w:t>
      </w:r>
    </w:p>
    <w:p w:rsidR="00523742" w:rsidRPr="00436CC9" w:rsidRDefault="003B2FCD" w:rsidP="00D96906">
      <w:pPr>
        <w:rPr>
          <w:lang w:val="en-GB"/>
        </w:rPr>
      </w:pPr>
      <w:r w:rsidRPr="00436CC9">
        <w:rPr>
          <w:lang w:val="en-GB"/>
        </w:rPr>
        <w:t xml:space="preserve">After converting the file, we use the raster calculator and input the R </w:t>
      </w:r>
      <w:r w:rsidR="006A49F7" w:rsidRPr="00436CC9">
        <w:rPr>
          <w:lang w:val="en-GB"/>
        </w:rPr>
        <w:t xml:space="preserve">equation. </w:t>
      </w:r>
    </w:p>
    <w:p w:rsidR="00523742" w:rsidRPr="00436CC9" w:rsidRDefault="00523742" w:rsidP="00EE4682">
      <w:pPr>
        <w:rPr>
          <w:rFonts w:cs="Times New Roman"/>
          <w:b/>
          <w:szCs w:val="24"/>
          <w:lang w:val="en-GB"/>
        </w:rPr>
      </w:pPr>
      <w:r w:rsidRPr="00436CC9">
        <w:rPr>
          <w:rFonts w:cs="Times New Roman"/>
          <w:szCs w:val="24"/>
          <w:lang w:val="en-GB"/>
        </w:rPr>
        <w:tab/>
        <w:t xml:space="preserve">                                            </w:t>
      </w:r>
      <w:r w:rsidRPr="00436CC9">
        <w:rPr>
          <w:rFonts w:cs="Times New Roman"/>
          <w:b/>
          <w:szCs w:val="24"/>
          <w:lang w:val="en-GB"/>
        </w:rPr>
        <w:t>R</w:t>
      </w:r>
      <w:r w:rsidR="00F32416" w:rsidRPr="00436CC9">
        <w:rPr>
          <w:rFonts w:cs="Times New Roman"/>
          <w:b/>
          <w:szCs w:val="24"/>
          <w:lang w:val="en-GB"/>
        </w:rPr>
        <w:t xml:space="preserve"> </w:t>
      </w:r>
      <w:r w:rsidRPr="00436CC9">
        <w:rPr>
          <w:rFonts w:cs="Times New Roman"/>
          <w:b/>
          <w:szCs w:val="24"/>
          <w:lang w:val="en-GB"/>
        </w:rPr>
        <w:t>=</w:t>
      </w:r>
      <w:r w:rsidR="00F32416" w:rsidRPr="00436CC9">
        <w:rPr>
          <w:rFonts w:cs="Times New Roman"/>
          <w:b/>
          <w:szCs w:val="24"/>
          <w:lang w:val="en-GB"/>
        </w:rPr>
        <w:t xml:space="preserve"> </w:t>
      </w:r>
      <w:r w:rsidRPr="00436CC9">
        <w:rPr>
          <w:rFonts w:cs="Times New Roman"/>
          <w:b/>
          <w:szCs w:val="24"/>
          <w:lang w:val="en-GB"/>
        </w:rPr>
        <w:t>-8,12 + (0,562 x P)</w:t>
      </w:r>
    </w:p>
    <w:p w:rsidR="00523742" w:rsidRPr="00436CC9" w:rsidRDefault="00523742" w:rsidP="00D96906">
      <w:pPr>
        <w:rPr>
          <w:lang w:val="en-GB"/>
        </w:rPr>
      </w:pPr>
      <w:r w:rsidRPr="00436CC9">
        <w:rPr>
          <w:lang w:val="en-GB"/>
        </w:rPr>
        <w:t>In the place of the letter “P” we must insert the raster file with the mean annual data.</w:t>
      </w:r>
    </w:p>
    <w:p w:rsidR="003B2FCD" w:rsidRPr="00436CC9" w:rsidRDefault="006A49F7" w:rsidP="00D96906">
      <w:pPr>
        <w:rPr>
          <w:lang w:val="en-GB"/>
        </w:rPr>
      </w:pPr>
      <w:r w:rsidRPr="00436CC9">
        <w:rPr>
          <w:lang w:val="en-GB"/>
        </w:rPr>
        <w:t xml:space="preserve">We will obtain the R value but only in the </w:t>
      </w:r>
      <w:r w:rsidR="00552879" w:rsidRPr="00436CC9">
        <w:rPr>
          <w:lang w:val="en-GB"/>
        </w:rPr>
        <w:t xml:space="preserve">specified </w:t>
      </w:r>
      <w:r w:rsidRPr="00436CC9">
        <w:rPr>
          <w:lang w:val="en-GB"/>
        </w:rPr>
        <w:t>points</w:t>
      </w:r>
      <w:r w:rsidR="00F32416" w:rsidRPr="00436CC9">
        <w:rPr>
          <w:lang w:val="en-GB"/>
        </w:rPr>
        <w:t>.</w:t>
      </w:r>
      <w:r w:rsidRPr="00436CC9">
        <w:rPr>
          <w:lang w:val="en-GB"/>
        </w:rPr>
        <w:t xml:space="preserve"> </w:t>
      </w:r>
      <w:r w:rsidR="00F32416" w:rsidRPr="00436CC9">
        <w:rPr>
          <w:lang w:val="en-GB"/>
        </w:rPr>
        <w:t>T</w:t>
      </w:r>
      <w:r w:rsidRPr="00436CC9">
        <w:rPr>
          <w:lang w:val="en-GB"/>
        </w:rPr>
        <w:t xml:space="preserve">o obtain continuous data in the </w:t>
      </w:r>
      <w:r w:rsidR="00F32416" w:rsidRPr="00436CC9">
        <w:rPr>
          <w:lang w:val="en-GB"/>
        </w:rPr>
        <w:t xml:space="preserve">whole </w:t>
      </w:r>
      <w:r w:rsidRPr="00436CC9">
        <w:rPr>
          <w:lang w:val="en-GB"/>
        </w:rPr>
        <w:t>area of our raster file (area of the study)</w:t>
      </w:r>
      <w:r w:rsidR="00F32416" w:rsidRPr="00436CC9">
        <w:rPr>
          <w:lang w:val="en-GB"/>
        </w:rPr>
        <w:t>,</w:t>
      </w:r>
      <w:r w:rsidRPr="00436CC9">
        <w:rPr>
          <w:lang w:val="en-GB"/>
        </w:rPr>
        <w:t xml:space="preserve"> we will interpolate the data using IDW method.</w:t>
      </w:r>
    </w:p>
    <w:p w:rsidR="00C52E55" w:rsidRPr="00436CC9" w:rsidRDefault="00C52E55" w:rsidP="00EE4682">
      <w:pPr>
        <w:rPr>
          <w:rFonts w:cs="Times New Roman"/>
          <w:szCs w:val="24"/>
          <w:lang w:val="en-GB"/>
        </w:rPr>
      </w:pPr>
    </w:p>
    <w:p w:rsidR="001A5DD4" w:rsidRPr="00436CC9" w:rsidRDefault="00B94640" w:rsidP="00EE4682">
      <w:pPr>
        <w:rPr>
          <w:rFonts w:cs="Times New Roman"/>
          <w:szCs w:val="24"/>
          <w:lang w:val="en-GB"/>
        </w:rPr>
      </w:pPr>
      <w:r w:rsidRPr="00436CC9">
        <w:rPr>
          <w:rFonts w:cs="Times New Roman"/>
          <w:szCs w:val="24"/>
          <w:lang w:val="en-GB"/>
        </w:rPr>
        <w:t>Go to:</w:t>
      </w:r>
    </w:p>
    <w:p w:rsidR="001A5DD4" w:rsidRPr="00436CC9" w:rsidRDefault="00B94640" w:rsidP="00EE4682">
      <w:pPr>
        <w:rPr>
          <w:rFonts w:cs="Times New Roman"/>
          <w:b/>
          <w:szCs w:val="24"/>
          <w:lang w:val="en-GB"/>
        </w:rPr>
      </w:pPr>
      <w:r w:rsidRPr="00436CC9">
        <w:rPr>
          <w:rFonts w:cs="Times New Roman"/>
          <w:b/>
          <w:szCs w:val="24"/>
          <w:lang w:val="en-GB"/>
        </w:rPr>
        <w:t>Spatial analysis tool/interpolation/IDW</w:t>
      </w:r>
    </w:p>
    <w:p w:rsidR="001A5DD4" w:rsidRPr="00436CC9" w:rsidRDefault="001A5DD4" w:rsidP="001A5DD4">
      <w:pPr>
        <w:jc w:val="center"/>
        <w:rPr>
          <w:rFonts w:cs="Times New Roman"/>
          <w:b/>
          <w:szCs w:val="24"/>
          <w:lang w:val="en-GB"/>
        </w:rPr>
      </w:pPr>
      <w:r w:rsidRPr="00436CC9">
        <w:rPr>
          <w:rFonts w:cs="Times New Roman"/>
          <w:b/>
          <w:noProof/>
          <w:szCs w:val="24"/>
          <w:lang w:val="cs-CZ" w:eastAsia="cs-CZ"/>
        </w:rPr>
        <w:drawing>
          <wp:inline distT="0" distB="0" distL="0" distR="0">
            <wp:extent cx="1971675" cy="1895475"/>
            <wp:effectExtent l="19050" t="19050" r="9525" b="9525"/>
            <wp:docPr id="16" name="Imagen 4" descr="C:\Users\criss\Desktop\GEOTEST\cook bo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s\Desktop\GEOTEST\cook book\4.jpg"/>
                    <pic:cNvPicPr>
                      <a:picLocks noChangeAspect="1" noChangeArrowheads="1"/>
                    </pic:cNvPicPr>
                  </pic:nvPicPr>
                  <pic:blipFill>
                    <a:blip r:embed="rId23" cstate="print"/>
                    <a:srcRect/>
                    <a:stretch>
                      <a:fillRect/>
                    </a:stretch>
                  </pic:blipFill>
                  <pic:spPr bwMode="auto">
                    <a:xfrm>
                      <a:off x="0" y="0"/>
                      <a:ext cx="1971675" cy="1895475"/>
                    </a:xfrm>
                    <a:prstGeom prst="rect">
                      <a:avLst/>
                    </a:prstGeom>
                    <a:noFill/>
                    <a:ln w="9525">
                      <a:solidFill>
                        <a:schemeClr val="bg2">
                          <a:lumMod val="75000"/>
                        </a:schemeClr>
                      </a:solidFill>
                      <a:miter lim="800000"/>
                      <a:headEnd/>
                      <a:tailEnd/>
                    </a:ln>
                  </pic:spPr>
                </pic:pic>
              </a:graphicData>
            </a:graphic>
          </wp:inline>
        </w:drawing>
      </w:r>
    </w:p>
    <w:p w:rsidR="00B94640" w:rsidRPr="00436CC9" w:rsidRDefault="00B94640" w:rsidP="00EE4682">
      <w:pPr>
        <w:rPr>
          <w:rFonts w:cs="Times New Roman"/>
          <w:szCs w:val="24"/>
          <w:lang w:val="en-GB"/>
        </w:rPr>
      </w:pPr>
    </w:p>
    <w:p w:rsidR="004736CE" w:rsidRPr="00436CC9" w:rsidRDefault="0061739A">
      <w:pPr>
        <w:rPr>
          <w:lang w:val="en-GB"/>
        </w:rPr>
      </w:pPr>
      <w:r w:rsidRPr="00436CC9">
        <w:rPr>
          <w:lang w:val="en-GB"/>
        </w:rPr>
        <w:t xml:space="preserve">And </w:t>
      </w:r>
      <w:r w:rsidR="002E4D60" w:rsidRPr="00436CC9">
        <w:rPr>
          <w:lang w:val="en-GB"/>
        </w:rPr>
        <w:t>finally,</w:t>
      </w:r>
      <w:r w:rsidRPr="00436CC9">
        <w:rPr>
          <w:lang w:val="en-GB"/>
        </w:rPr>
        <w:t xml:space="preserve"> our R-Factor map is generated:</w:t>
      </w:r>
    </w:p>
    <w:p w:rsidR="004B2D62" w:rsidRPr="00436CC9" w:rsidRDefault="004B2D62" w:rsidP="004B2D62">
      <w:pPr>
        <w:keepNext/>
        <w:jc w:val="center"/>
        <w:rPr>
          <w:lang w:val="en-GB"/>
        </w:rPr>
      </w:pPr>
      <w:r w:rsidRPr="00436CC9">
        <w:rPr>
          <w:noProof/>
          <w:lang w:val="cs-CZ" w:eastAsia="cs-CZ"/>
        </w:rPr>
        <w:lastRenderedPageBreak/>
        <w:drawing>
          <wp:inline distT="0" distB="0" distL="0" distR="0">
            <wp:extent cx="5760720" cy="4145179"/>
            <wp:effectExtent l="19050" t="19050" r="0" b="825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145179"/>
                    </a:xfrm>
                    <a:prstGeom prst="rect">
                      <a:avLst/>
                    </a:prstGeom>
                    <a:noFill/>
                    <a:ln>
                      <a:solidFill>
                        <a:schemeClr val="tx1"/>
                      </a:solidFill>
                    </a:ln>
                  </pic:spPr>
                </pic:pic>
              </a:graphicData>
            </a:graphic>
          </wp:inline>
        </w:drawing>
      </w:r>
    </w:p>
    <w:p w:rsidR="00AA0210" w:rsidRPr="00436CC9" w:rsidRDefault="004B2D62" w:rsidP="004B2D62">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2</w:t>
      </w:r>
      <w:r w:rsidR="00A909DC" w:rsidRPr="00436CC9">
        <w:rPr>
          <w:noProof/>
          <w:lang w:val="en-GB"/>
        </w:rPr>
        <w:fldChar w:fldCharType="end"/>
      </w:r>
      <w:r w:rsidRPr="00436CC9">
        <w:rPr>
          <w:lang w:val="en-GB"/>
        </w:rPr>
        <w:t>: R-factor</w:t>
      </w:r>
    </w:p>
    <w:p w:rsidR="00F37805" w:rsidRPr="00436CC9" w:rsidRDefault="00F37805">
      <w:pPr>
        <w:rPr>
          <w:rFonts w:cs="Times New Roman"/>
          <w:szCs w:val="24"/>
          <w:lang w:val="en-GB"/>
        </w:rPr>
      </w:pPr>
    </w:p>
    <w:p w:rsidR="00B627A4" w:rsidRPr="00436CC9" w:rsidRDefault="00B627A4" w:rsidP="00F32416">
      <w:pPr>
        <w:pStyle w:val="Nadpis1"/>
      </w:pPr>
      <w:r w:rsidRPr="00436CC9">
        <w:t>K-FACTOR</w:t>
      </w:r>
    </w:p>
    <w:p w:rsidR="005F3103" w:rsidRPr="00436CC9" w:rsidRDefault="005F3103" w:rsidP="00D96906">
      <w:pPr>
        <w:rPr>
          <w:lang w:val="en-GB"/>
        </w:rPr>
      </w:pPr>
      <w:r w:rsidRPr="00436CC9">
        <w:rPr>
          <w:lang w:val="en-GB"/>
        </w:rPr>
        <w:t>The K</w:t>
      </w:r>
      <w:r w:rsidR="00D17173" w:rsidRPr="00436CC9">
        <w:rPr>
          <w:lang w:val="en-GB"/>
        </w:rPr>
        <w:t>-</w:t>
      </w:r>
      <w:r w:rsidRPr="00436CC9">
        <w:rPr>
          <w:lang w:val="en-GB"/>
        </w:rPr>
        <w:t xml:space="preserve">factor expresses the resistance of the soil particles </w:t>
      </w:r>
      <w:r w:rsidR="00D17173" w:rsidRPr="00436CC9">
        <w:rPr>
          <w:lang w:val="en-GB"/>
        </w:rPr>
        <w:t>to</w:t>
      </w:r>
      <w:r w:rsidRPr="00436CC9">
        <w:rPr>
          <w:lang w:val="en-GB"/>
        </w:rPr>
        <w:t xml:space="preserve"> the detaching and transporting power of the rainfall. The K</w:t>
      </w:r>
      <w:r w:rsidR="00D17173" w:rsidRPr="00436CC9">
        <w:rPr>
          <w:lang w:val="en-GB"/>
        </w:rPr>
        <w:t>-</w:t>
      </w:r>
      <w:r w:rsidRPr="00436CC9">
        <w:rPr>
          <w:lang w:val="en-GB"/>
        </w:rPr>
        <w:t xml:space="preserve">factor is empirically determined for a particular soil type and reflects the physical and chemical properties of the soil, which contribute to its </w:t>
      </w:r>
      <w:r w:rsidR="005404BA" w:rsidRPr="00436CC9">
        <w:rPr>
          <w:lang w:val="en-GB"/>
        </w:rPr>
        <w:t>potential</w:t>
      </w:r>
      <w:r w:rsidRPr="00436CC9">
        <w:rPr>
          <w:lang w:val="en-GB"/>
        </w:rPr>
        <w:t xml:space="preserve"> erodibility (Animka, 2013). </w:t>
      </w:r>
    </w:p>
    <w:p w:rsidR="005F3103" w:rsidRPr="00436CC9" w:rsidRDefault="005F3103" w:rsidP="00D96906">
      <w:pPr>
        <w:rPr>
          <w:lang w:val="en-GB"/>
        </w:rPr>
      </w:pPr>
      <w:r w:rsidRPr="00436CC9">
        <w:rPr>
          <w:lang w:val="en-GB"/>
        </w:rPr>
        <w:t>Hurni (1985) and Hellden (1987)</w:t>
      </w:r>
      <w:r w:rsidR="00970218" w:rsidRPr="00436CC9">
        <w:rPr>
          <w:lang w:val="en-GB"/>
        </w:rPr>
        <w:t xml:space="preserve"> recommended </w:t>
      </w:r>
      <w:r w:rsidRPr="00436CC9">
        <w:rPr>
          <w:lang w:val="en-GB"/>
        </w:rPr>
        <w:t>classify</w:t>
      </w:r>
      <w:r w:rsidR="00344CF2" w:rsidRPr="00436CC9">
        <w:rPr>
          <w:lang w:val="en-GB"/>
        </w:rPr>
        <w:t>ing</w:t>
      </w:r>
      <w:r w:rsidRPr="00436CC9">
        <w:rPr>
          <w:lang w:val="en-GB"/>
        </w:rPr>
        <w:t xml:space="preserve"> the K-value according to its observable characteristics like the </w:t>
      </w:r>
      <w:r w:rsidR="005404BA" w:rsidRPr="00436CC9">
        <w:rPr>
          <w:lang w:val="en-GB"/>
        </w:rPr>
        <w:t>colour</w:t>
      </w:r>
      <w:r w:rsidRPr="00436CC9">
        <w:rPr>
          <w:lang w:val="en-GB"/>
        </w:rPr>
        <w:t xml:space="preserve">. Hence, the soil types in this study were reclassified based on the soil </w:t>
      </w:r>
      <w:r w:rsidR="005404BA" w:rsidRPr="00436CC9">
        <w:rPr>
          <w:lang w:val="en-GB"/>
        </w:rPr>
        <w:t>colour</w:t>
      </w:r>
      <w:r w:rsidRPr="00436CC9">
        <w:rPr>
          <w:lang w:val="en-GB"/>
        </w:rPr>
        <w:t xml:space="preserve"> class given by Hurni (1985) and Hellden (1987).</w:t>
      </w:r>
    </w:p>
    <w:p w:rsidR="00712061" w:rsidRPr="00436CC9" w:rsidRDefault="00712061" w:rsidP="005F3103">
      <w:pPr>
        <w:rPr>
          <w:rFonts w:cs="Times New Roman"/>
          <w:szCs w:val="24"/>
          <w:lang w:val="en-GB"/>
        </w:rPr>
      </w:pPr>
    </w:p>
    <w:tbl>
      <w:tblPr>
        <w:tblStyle w:val="Sombreadoclaro1"/>
        <w:tblW w:w="0" w:type="auto"/>
        <w:tblLook w:val="04A0" w:firstRow="1" w:lastRow="0" w:firstColumn="1" w:lastColumn="0" w:noHBand="0" w:noVBand="1"/>
      </w:tblPr>
      <w:tblGrid>
        <w:gridCol w:w="2881"/>
        <w:gridCol w:w="2881"/>
        <w:gridCol w:w="2882"/>
      </w:tblGrid>
      <w:tr w:rsidR="005F3103" w:rsidRPr="00436CC9" w:rsidTr="00D64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5F3103" w:rsidRPr="00436CC9" w:rsidRDefault="005F3103" w:rsidP="00D64557">
            <w:pPr>
              <w:pStyle w:val="Odstavecseseznamem"/>
              <w:ind w:left="0"/>
              <w:rPr>
                <w:rFonts w:cs="Times New Roman"/>
                <w:sz w:val="24"/>
                <w:szCs w:val="24"/>
                <w:lang w:val="en-GB"/>
              </w:rPr>
            </w:pPr>
            <w:r w:rsidRPr="00436CC9">
              <w:rPr>
                <w:rFonts w:cs="Times New Roman"/>
                <w:sz w:val="24"/>
                <w:szCs w:val="24"/>
                <w:lang w:val="en-GB"/>
              </w:rPr>
              <w:t xml:space="preserve">Soil </w:t>
            </w:r>
            <w:r w:rsidR="005404BA" w:rsidRPr="00436CC9">
              <w:rPr>
                <w:rFonts w:cs="Times New Roman"/>
                <w:sz w:val="24"/>
                <w:szCs w:val="24"/>
                <w:lang w:val="en-GB"/>
              </w:rPr>
              <w:t>colour</w:t>
            </w:r>
          </w:p>
        </w:tc>
        <w:tc>
          <w:tcPr>
            <w:tcW w:w="2881" w:type="dxa"/>
          </w:tcPr>
          <w:p w:rsidR="005F3103" w:rsidRPr="00436CC9" w:rsidRDefault="005F3103" w:rsidP="00D64557">
            <w:pPr>
              <w:pStyle w:val="Odstavecseseznamem"/>
              <w:ind w:left="0"/>
              <w:cnfStyle w:val="100000000000" w:firstRow="1"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Name/class</w:t>
            </w:r>
          </w:p>
        </w:tc>
        <w:tc>
          <w:tcPr>
            <w:tcW w:w="2882" w:type="dxa"/>
          </w:tcPr>
          <w:p w:rsidR="005F3103" w:rsidRPr="00436CC9" w:rsidRDefault="005F3103" w:rsidP="00D64557">
            <w:pPr>
              <w:pStyle w:val="Odstavecseseznamem"/>
              <w:ind w:left="0"/>
              <w:cnfStyle w:val="100000000000" w:firstRow="1"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 xml:space="preserve">Estimated k-value </w:t>
            </w:r>
          </w:p>
          <w:p w:rsidR="005F3103" w:rsidRPr="00436CC9" w:rsidRDefault="005F3103" w:rsidP="00D64557">
            <w:pPr>
              <w:pStyle w:val="Odstavecseseznamem"/>
              <w:ind w:left="0"/>
              <w:cnfStyle w:val="100000000000" w:firstRow="1"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(metric tons ha</w:t>
            </w:r>
            <w:r w:rsidRPr="00436CC9">
              <w:rPr>
                <w:rFonts w:cs="Times New Roman"/>
                <w:sz w:val="24"/>
                <w:szCs w:val="24"/>
                <w:vertAlign w:val="superscript"/>
                <w:lang w:val="en-GB"/>
              </w:rPr>
              <w:t>-1</w:t>
            </w:r>
            <w:r w:rsidRPr="00436CC9">
              <w:rPr>
                <w:rFonts w:cs="Times New Roman"/>
                <w:sz w:val="24"/>
                <w:szCs w:val="24"/>
                <w:lang w:val="en-GB"/>
              </w:rPr>
              <w:t xml:space="preserve"> Mj</w:t>
            </w:r>
            <w:r w:rsidRPr="00436CC9">
              <w:rPr>
                <w:rFonts w:cs="Times New Roman"/>
                <w:sz w:val="24"/>
                <w:szCs w:val="24"/>
                <w:vertAlign w:val="superscript"/>
                <w:lang w:val="en-GB"/>
              </w:rPr>
              <w:t>-1</w:t>
            </w:r>
            <w:r w:rsidRPr="00436CC9">
              <w:rPr>
                <w:rFonts w:cs="Times New Roman"/>
                <w:sz w:val="24"/>
                <w:szCs w:val="24"/>
                <w:lang w:val="en-GB"/>
              </w:rPr>
              <w:t xml:space="preserve"> mm</w:t>
            </w:r>
            <w:r w:rsidRPr="00436CC9">
              <w:rPr>
                <w:rFonts w:cs="Times New Roman"/>
                <w:sz w:val="24"/>
                <w:szCs w:val="24"/>
                <w:vertAlign w:val="superscript"/>
                <w:lang w:val="en-GB"/>
              </w:rPr>
              <w:t>-1</w:t>
            </w:r>
            <w:r w:rsidRPr="00436CC9">
              <w:rPr>
                <w:rFonts w:cs="Times New Roman"/>
                <w:sz w:val="24"/>
                <w:szCs w:val="24"/>
                <w:lang w:val="en-GB"/>
              </w:rPr>
              <w:t>)</w:t>
            </w:r>
          </w:p>
        </w:tc>
      </w:tr>
      <w:tr w:rsidR="005F3103" w:rsidRPr="00436CC9" w:rsidTr="00D6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5F3103" w:rsidRPr="00436CC9" w:rsidRDefault="005F3103" w:rsidP="00D64557">
            <w:pPr>
              <w:pStyle w:val="Odstavecseseznamem"/>
              <w:ind w:left="0"/>
              <w:rPr>
                <w:rFonts w:cs="Times New Roman"/>
                <w:sz w:val="24"/>
                <w:szCs w:val="24"/>
                <w:lang w:val="en-GB"/>
              </w:rPr>
            </w:pPr>
            <w:r w:rsidRPr="00436CC9">
              <w:rPr>
                <w:rFonts w:cs="Times New Roman"/>
                <w:sz w:val="24"/>
                <w:szCs w:val="24"/>
                <w:lang w:val="en-GB"/>
              </w:rPr>
              <w:t>Black</w:t>
            </w:r>
          </w:p>
        </w:tc>
        <w:tc>
          <w:tcPr>
            <w:tcW w:w="2881" w:type="dxa"/>
          </w:tcPr>
          <w:p w:rsidR="005F3103" w:rsidRPr="00436CC9" w:rsidRDefault="005F3103"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t>Andosols, Vertisols…etc</w:t>
            </w:r>
          </w:p>
        </w:tc>
        <w:tc>
          <w:tcPr>
            <w:tcW w:w="2882" w:type="dxa"/>
          </w:tcPr>
          <w:p w:rsidR="005F3103" w:rsidRPr="00436CC9" w:rsidRDefault="005F3103"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t>0,15</w:t>
            </w:r>
          </w:p>
        </w:tc>
      </w:tr>
      <w:tr w:rsidR="005F3103" w:rsidRPr="00436CC9" w:rsidTr="00D64557">
        <w:tc>
          <w:tcPr>
            <w:cnfStyle w:val="001000000000" w:firstRow="0" w:lastRow="0" w:firstColumn="1" w:lastColumn="0" w:oddVBand="0" w:evenVBand="0" w:oddHBand="0" w:evenHBand="0" w:firstRowFirstColumn="0" w:firstRowLastColumn="0" w:lastRowFirstColumn="0" w:lastRowLastColumn="0"/>
            <w:tcW w:w="2881" w:type="dxa"/>
          </w:tcPr>
          <w:p w:rsidR="005F3103" w:rsidRPr="00436CC9" w:rsidRDefault="005F3103" w:rsidP="00D64557">
            <w:pPr>
              <w:pStyle w:val="Odstavecseseznamem"/>
              <w:ind w:left="0"/>
              <w:rPr>
                <w:rFonts w:cs="Times New Roman"/>
                <w:sz w:val="24"/>
                <w:szCs w:val="24"/>
                <w:lang w:val="en-GB"/>
              </w:rPr>
            </w:pPr>
            <w:r w:rsidRPr="00436CC9">
              <w:rPr>
                <w:rFonts w:cs="Times New Roman"/>
                <w:sz w:val="24"/>
                <w:szCs w:val="24"/>
                <w:lang w:val="en-GB"/>
              </w:rPr>
              <w:t>Brown</w:t>
            </w:r>
          </w:p>
        </w:tc>
        <w:tc>
          <w:tcPr>
            <w:tcW w:w="2881" w:type="dxa"/>
          </w:tcPr>
          <w:p w:rsidR="005F3103" w:rsidRPr="00436CC9" w:rsidRDefault="005F3103" w:rsidP="00D64557">
            <w:pPr>
              <w:pStyle w:val="Odstavecseseznamem"/>
              <w:ind w:left="0"/>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Cambisols, Regosols, Luvisols, Phaeozems…etc</w:t>
            </w:r>
          </w:p>
        </w:tc>
        <w:tc>
          <w:tcPr>
            <w:tcW w:w="2882" w:type="dxa"/>
          </w:tcPr>
          <w:p w:rsidR="005F3103" w:rsidRPr="00436CC9" w:rsidRDefault="005F3103" w:rsidP="00D64557">
            <w:pPr>
              <w:pStyle w:val="Odstavecseseznamem"/>
              <w:ind w:left="0"/>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0,20</w:t>
            </w:r>
          </w:p>
        </w:tc>
      </w:tr>
      <w:tr w:rsidR="005F3103" w:rsidRPr="00436CC9" w:rsidTr="00D6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5F3103" w:rsidRPr="00436CC9" w:rsidRDefault="005F3103" w:rsidP="00D64557">
            <w:pPr>
              <w:pStyle w:val="Odstavecseseznamem"/>
              <w:ind w:left="0"/>
              <w:rPr>
                <w:rFonts w:cs="Times New Roman"/>
                <w:sz w:val="24"/>
                <w:szCs w:val="24"/>
                <w:lang w:val="en-GB"/>
              </w:rPr>
            </w:pPr>
            <w:r w:rsidRPr="00436CC9">
              <w:rPr>
                <w:rFonts w:cs="Times New Roman"/>
                <w:sz w:val="24"/>
                <w:szCs w:val="24"/>
                <w:lang w:val="en-GB"/>
              </w:rPr>
              <w:t>Red</w:t>
            </w:r>
          </w:p>
        </w:tc>
        <w:tc>
          <w:tcPr>
            <w:tcW w:w="2881" w:type="dxa"/>
          </w:tcPr>
          <w:p w:rsidR="005F3103" w:rsidRPr="00436CC9" w:rsidRDefault="005F3103"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t xml:space="preserve">Lixisols, Nitosols, </w:t>
            </w:r>
            <w:r w:rsidRPr="00436CC9">
              <w:rPr>
                <w:rFonts w:cs="Times New Roman"/>
                <w:sz w:val="24"/>
                <w:szCs w:val="24"/>
                <w:lang w:val="en-GB"/>
              </w:rPr>
              <w:lastRenderedPageBreak/>
              <w:t>Alisols…</w:t>
            </w:r>
          </w:p>
        </w:tc>
        <w:tc>
          <w:tcPr>
            <w:tcW w:w="2882" w:type="dxa"/>
          </w:tcPr>
          <w:p w:rsidR="005F3103" w:rsidRPr="00436CC9" w:rsidRDefault="005F3103"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lastRenderedPageBreak/>
              <w:t>0,25</w:t>
            </w:r>
          </w:p>
        </w:tc>
      </w:tr>
      <w:tr w:rsidR="005F3103" w:rsidRPr="00436CC9" w:rsidTr="00D64557">
        <w:tc>
          <w:tcPr>
            <w:cnfStyle w:val="001000000000" w:firstRow="0" w:lastRow="0" w:firstColumn="1" w:lastColumn="0" w:oddVBand="0" w:evenVBand="0" w:oddHBand="0" w:evenHBand="0" w:firstRowFirstColumn="0" w:firstRowLastColumn="0" w:lastRowFirstColumn="0" w:lastRowLastColumn="0"/>
            <w:tcW w:w="2881" w:type="dxa"/>
          </w:tcPr>
          <w:p w:rsidR="005F3103" w:rsidRPr="00436CC9" w:rsidRDefault="005F3103" w:rsidP="00D64557">
            <w:pPr>
              <w:pStyle w:val="Odstavecseseznamem"/>
              <w:ind w:left="0"/>
              <w:rPr>
                <w:rFonts w:cs="Times New Roman"/>
                <w:sz w:val="24"/>
                <w:szCs w:val="24"/>
                <w:lang w:val="en-GB"/>
              </w:rPr>
            </w:pPr>
            <w:r w:rsidRPr="00436CC9">
              <w:rPr>
                <w:rFonts w:cs="Times New Roman"/>
                <w:sz w:val="24"/>
                <w:szCs w:val="24"/>
                <w:lang w:val="en-GB"/>
              </w:rPr>
              <w:t>Yellow</w:t>
            </w:r>
          </w:p>
        </w:tc>
        <w:tc>
          <w:tcPr>
            <w:tcW w:w="2881" w:type="dxa"/>
          </w:tcPr>
          <w:p w:rsidR="005F3103" w:rsidRPr="00436CC9" w:rsidRDefault="005F3103" w:rsidP="00D64557">
            <w:pPr>
              <w:pStyle w:val="Odstavecseseznamem"/>
              <w:ind w:left="0"/>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Fluvisols, Xerosols….etc</w:t>
            </w:r>
          </w:p>
        </w:tc>
        <w:tc>
          <w:tcPr>
            <w:tcW w:w="2882" w:type="dxa"/>
          </w:tcPr>
          <w:p w:rsidR="005F3103" w:rsidRPr="00436CC9" w:rsidRDefault="005F3103" w:rsidP="00D64557">
            <w:pPr>
              <w:pStyle w:val="Odstavecseseznamem"/>
              <w:ind w:left="0"/>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0,3</w:t>
            </w:r>
          </w:p>
        </w:tc>
      </w:tr>
    </w:tbl>
    <w:p w:rsidR="005F3103" w:rsidRPr="00436CC9" w:rsidRDefault="005F3103" w:rsidP="005F3103">
      <w:pPr>
        <w:rPr>
          <w:rFonts w:cs="Times New Roman"/>
          <w:szCs w:val="24"/>
          <w:lang w:val="en-GB"/>
        </w:rPr>
      </w:pPr>
    </w:p>
    <w:p w:rsidR="005F3103" w:rsidRPr="00436CC9" w:rsidRDefault="005F3103" w:rsidP="00D96906">
      <w:pPr>
        <w:rPr>
          <w:lang w:val="en-GB"/>
        </w:rPr>
      </w:pPr>
      <w:r w:rsidRPr="00436CC9">
        <w:rPr>
          <w:lang w:val="en-GB"/>
        </w:rPr>
        <w:t>To generate our K-factor map</w:t>
      </w:r>
      <w:r w:rsidR="00D17173" w:rsidRPr="00436CC9">
        <w:rPr>
          <w:lang w:val="en-GB"/>
        </w:rPr>
        <w:t>,</w:t>
      </w:r>
      <w:r w:rsidRPr="00436CC9">
        <w:rPr>
          <w:lang w:val="en-GB"/>
        </w:rPr>
        <w:t xml:space="preserve"> we have </w:t>
      </w:r>
      <w:r w:rsidR="0061739A" w:rsidRPr="00436CC9">
        <w:rPr>
          <w:lang w:val="en-GB"/>
        </w:rPr>
        <w:t>two</w:t>
      </w:r>
      <w:r w:rsidRPr="00436CC9">
        <w:rPr>
          <w:lang w:val="en-GB"/>
        </w:rPr>
        <w:t xml:space="preserve"> </w:t>
      </w:r>
      <w:r w:rsidR="00D17173" w:rsidRPr="00436CC9">
        <w:rPr>
          <w:lang w:val="en-GB"/>
        </w:rPr>
        <w:t xml:space="preserve">options </w:t>
      </w:r>
      <w:r w:rsidR="00AE4FFC" w:rsidRPr="00436CC9">
        <w:rPr>
          <w:lang w:val="en-GB"/>
        </w:rPr>
        <w:t>for</w:t>
      </w:r>
      <w:r w:rsidR="00D17173" w:rsidRPr="00436CC9">
        <w:rPr>
          <w:lang w:val="en-GB"/>
        </w:rPr>
        <w:t xml:space="preserve"> </w:t>
      </w:r>
      <w:r w:rsidRPr="00436CC9">
        <w:rPr>
          <w:lang w:val="en-GB"/>
        </w:rPr>
        <w:t>obtain</w:t>
      </w:r>
      <w:r w:rsidR="00344CF2" w:rsidRPr="00436CC9">
        <w:rPr>
          <w:lang w:val="en-GB"/>
        </w:rPr>
        <w:t>ing</w:t>
      </w:r>
      <w:r w:rsidRPr="00436CC9">
        <w:rPr>
          <w:lang w:val="en-GB"/>
        </w:rPr>
        <w:t xml:space="preserve"> it: </w:t>
      </w:r>
      <w:r w:rsidR="00344CF2" w:rsidRPr="00436CC9">
        <w:rPr>
          <w:lang w:val="en-GB"/>
        </w:rPr>
        <w:t xml:space="preserve">the </w:t>
      </w:r>
      <w:r w:rsidR="00D17173" w:rsidRPr="00436CC9">
        <w:rPr>
          <w:lang w:val="en-GB"/>
        </w:rPr>
        <w:t xml:space="preserve">first </w:t>
      </w:r>
      <w:r w:rsidRPr="00436CC9">
        <w:rPr>
          <w:lang w:val="en-GB"/>
        </w:rPr>
        <w:t>one is to have our own data taken from the field study</w:t>
      </w:r>
      <w:r w:rsidR="00D17173" w:rsidRPr="00436CC9">
        <w:rPr>
          <w:lang w:val="en-GB"/>
        </w:rPr>
        <w:t>.</w:t>
      </w:r>
      <w:r w:rsidRPr="00436CC9">
        <w:rPr>
          <w:lang w:val="en-GB"/>
        </w:rPr>
        <w:t xml:space="preserve"> </w:t>
      </w:r>
      <w:r w:rsidR="00D17173" w:rsidRPr="00436CC9">
        <w:rPr>
          <w:lang w:val="en-GB"/>
        </w:rPr>
        <w:t>A</w:t>
      </w:r>
      <w:r w:rsidRPr="00436CC9">
        <w:rPr>
          <w:lang w:val="en-GB"/>
        </w:rPr>
        <w:t xml:space="preserve">nother one is </w:t>
      </w:r>
      <w:r w:rsidR="00344CF2" w:rsidRPr="00436CC9">
        <w:rPr>
          <w:lang w:val="en-GB"/>
        </w:rPr>
        <w:t>taking</w:t>
      </w:r>
      <w:r w:rsidRPr="00436CC9">
        <w:rPr>
          <w:lang w:val="en-GB"/>
        </w:rPr>
        <w:t xml:space="preserve"> the information from different sources</w:t>
      </w:r>
      <w:r w:rsidR="00D17173" w:rsidRPr="00436CC9">
        <w:rPr>
          <w:lang w:val="en-GB"/>
        </w:rPr>
        <w:t>,</w:t>
      </w:r>
      <w:r w:rsidRPr="00436CC9">
        <w:rPr>
          <w:lang w:val="en-GB"/>
        </w:rPr>
        <w:t xml:space="preserve"> like books, maps or internet.</w:t>
      </w:r>
    </w:p>
    <w:p w:rsidR="005F3103" w:rsidRPr="00436CC9" w:rsidRDefault="005F3103" w:rsidP="00D96906">
      <w:pPr>
        <w:rPr>
          <w:lang w:val="en-GB"/>
        </w:rPr>
      </w:pPr>
      <w:r w:rsidRPr="00436CC9">
        <w:rPr>
          <w:lang w:val="en-GB"/>
        </w:rPr>
        <w:t>Tak</w:t>
      </w:r>
      <w:r w:rsidR="00344CF2" w:rsidRPr="00436CC9">
        <w:rPr>
          <w:lang w:val="en-GB"/>
        </w:rPr>
        <w:t>ing</w:t>
      </w:r>
      <w:r w:rsidRPr="00436CC9">
        <w:rPr>
          <w:lang w:val="en-GB"/>
        </w:rPr>
        <w:t xml:space="preserve"> the </w:t>
      </w:r>
      <w:r w:rsidR="00344CF2" w:rsidRPr="00436CC9">
        <w:rPr>
          <w:lang w:val="en-GB"/>
        </w:rPr>
        <w:t>data</w:t>
      </w:r>
      <w:r w:rsidRPr="00436CC9">
        <w:rPr>
          <w:lang w:val="en-GB"/>
        </w:rPr>
        <w:t xml:space="preserve"> yourself in the study area is possible with GPS systems, taking samples </w:t>
      </w:r>
      <w:r w:rsidR="00344CF2" w:rsidRPr="00436CC9">
        <w:rPr>
          <w:lang w:val="en-GB"/>
        </w:rPr>
        <w:t>at</w:t>
      </w:r>
      <w:r w:rsidRPr="00436CC9">
        <w:rPr>
          <w:lang w:val="en-GB"/>
        </w:rPr>
        <w:t xml:space="preserve"> different points and </w:t>
      </w:r>
      <w:r w:rsidR="00344CF2" w:rsidRPr="00436CC9">
        <w:rPr>
          <w:lang w:val="en-GB"/>
        </w:rPr>
        <w:t>then</w:t>
      </w:r>
      <w:r w:rsidRPr="00436CC9">
        <w:rPr>
          <w:lang w:val="en-GB"/>
        </w:rPr>
        <w:t xml:space="preserve"> upload</w:t>
      </w:r>
      <w:r w:rsidR="00344CF2" w:rsidRPr="00436CC9">
        <w:rPr>
          <w:lang w:val="en-GB"/>
        </w:rPr>
        <w:t>ing</w:t>
      </w:r>
      <w:r w:rsidRPr="00436CC9">
        <w:rPr>
          <w:lang w:val="en-GB"/>
        </w:rPr>
        <w:t xml:space="preserve"> it </w:t>
      </w:r>
      <w:r w:rsidR="00344CF2" w:rsidRPr="00436CC9">
        <w:rPr>
          <w:lang w:val="en-GB"/>
        </w:rPr>
        <w:t xml:space="preserve">to </w:t>
      </w:r>
      <w:r w:rsidRPr="00436CC9">
        <w:rPr>
          <w:lang w:val="en-GB"/>
        </w:rPr>
        <w:t xml:space="preserve">the </w:t>
      </w:r>
      <w:r w:rsidR="00344CF2" w:rsidRPr="00436CC9">
        <w:rPr>
          <w:lang w:val="en-GB"/>
        </w:rPr>
        <w:t xml:space="preserve">computer </w:t>
      </w:r>
      <w:r w:rsidRPr="00436CC9">
        <w:rPr>
          <w:lang w:val="en-GB"/>
        </w:rPr>
        <w:t>and work</w:t>
      </w:r>
      <w:r w:rsidR="00344CF2" w:rsidRPr="00436CC9">
        <w:rPr>
          <w:lang w:val="en-GB"/>
        </w:rPr>
        <w:t>ing</w:t>
      </w:r>
      <w:r w:rsidRPr="00436CC9">
        <w:rPr>
          <w:lang w:val="en-GB"/>
        </w:rPr>
        <w:t xml:space="preserve"> with GIS software.</w:t>
      </w:r>
    </w:p>
    <w:p w:rsidR="005F3103" w:rsidRPr="00436CC9" w:rsidRDefault="00885FED" w:rsidP="00D96906">
      <w:pPr>
        <w:rPr>
          <w:lang w:val="en-GB"/>
        </w:rPr>
      </w:pPr>
      <w:r w:rsidRPr="00436CC9">
        <w:rPr>
          <w:lang w:val="en-GB"/>
        </w:rPr>
        <w:t>The second way offer</w:t>
      </w:r>
      <w:r w:rsidR="00344CF2" w:rsidRPr="00436CC9">
        <w:rPr>
          <w:lang w:val="en-GB"/>
        </w:rPr>
        <w:t>s</w:t>
      </w:r>
      <w:r w:rsidRPr="00436CC9">
        <w:rPr>
          <w:lang w:val="en-GB"/>
        </w:rPr>
        <w:t xml:space="preserve"> different ways of getting information, </w:t>
      </w:r>
      <w:r w:rsidR="001E09CB" w:rsidRPr="00436CC9">
        <w:rPr>
          <w:lang w:val="en-GB"/>
        </w:rPr>
        <w:t>but if this is the chosen way</w:t>
      </w:r>
      <w:r w:rsidRPr="00436CC9">
        <w:rPr>
          <w:lang w:val="en-GB"/>
        </w:rPr>
        <w:t>, it is recommend</w:t>
      </w:r>
      <w:r w:rsidR="001E09CB" w:rsidRPr="00436CC9">
        <w:rPr>
          <w:lang w:val="en-GB"/>
        </w:rPr>
        <w:t>ed</w:t>
      </w:r>
      <w:r w:rsidRPr="00436CC9">
        <w:rPr>
          <w:lang w:val="en-GB"/>
        </w:rPr>
        <w:t xml:space="preserve"> to verify and contrast the information to be sure that we are working with true data, or at least, the most </w:t>
      </w:r>
      <w:r w:rsidR="001E09CB" w:rsidRPr="00436CC9">
        <w:rPr>
          <w:lang w:val="en-GB"/>
        </w:rPr>
        <w:t xml:space="preserve">possibly </w:t>
      </w:r>
      <w:r w:rsidRPr="00436CC9">
        <w:rPr>
          <w:lang w:val="en-GB"/>
        </w:rPr>
        <w:t>real</w:t>
      </w:r>
      <w:r w:rsidR="001E09CB" w:rsidRPr="00436CC9">
        <w:rPr>
          <w:lang w:val="en-GB"/>
        </w:rPr>
        <w:t xml:space="preserve"> ones</w:t>
      </w:r>
      <w:r w:rsidRPr="00436CC9">
        <w:rPr>
          <w:lang w:val="en-GB"/>
        </w:rPr>
        <w:t>.</w:t>
      </w:r>
    </w:p>
    <w:p w:rsidR="00970218" w:rsidRPr="00436CC9" w:rsidRDefault="00970218" w:rsidP="00D96906">
      <w:pPr>
        <w:rPr>
          <w:lang w:val="en-GB"/>
        </w:rPr>
      </w:pPr>
      <w:r w:rsidRPr="00436CC9">
        <w:rPr>
          <w:lang w:val="en-GB"/>
        </w:rPr>
        <w:t>Once we have our soil map of the area, we have to include another column with the data referring to K value</w:t>
      </w:r>
      <w:r w:rsidR="001E09CB" w:rsidRPr="00436CC9">
        <w:rPr>
          <w:lang w:val="en-GB"/>
        </w:rPr>
        <w:t xml:space="preserve"> into the attribute table</w:t>
      </w:r>
      <w:r w:rsidRPr="00436CC9">
        <w:rPr>
          <w:lang w:val="en-GB"/>
        </w:rPr>
        <w:t>. For this task, we have to take in</w:t>
      </w:r>
      <w:r w:rsidR="001E09CB" w:rsidRPr="00436CC9">
        <w:rPr>
          <w:lang w:val="en-GB"/>
        </w:rPr>
        <w:t>to</w:t>
      </w:r>
      <w:r w:rsidRPr="00436CC9">
        <w:rPr>
          <w:lang w:val="en-GB"/>
        </w:rPr>
        <w:t xml:space="preserve"> account the classification method that different </w:t>
      </w:r>
      <w:r w:rsidR="005404BA" w:rsidRPr="00436CC9">
        <w:rPr>
          <w:lang w:val="en-GB"/>
        </w:rPr>
        <w:t>authors</w:t>
      </w:r>
      <w:r w:rsidRPr="00436CC9">
        <w:rPr>
          <w:lang w:val="en-GB"/>
        </w:rPr>
        <w:t xml:space="preserve"> have realized, for example, in the table above</w:t>
      </w:r>
      <w:r w:rsidR="001E09CB" w:rsidRPr="00436CC9">
        <w:rPr>
          <w:lang w:val="en-GB"/>
        </w:rPr>
        <w:t>,</w:t>
      </w:r>
      <w:r w:rsidRPr="00436CC9">
        <w:rPr>
          <w:lang w:val="en-GB"/>
        </w:rPr>
        <w:t xml:space="preserve"> we can see different keys of classification depending </w:t>
      </w:r>
      <w:r w:rsidR="00AE4FFC" w:rsidRPr="00436CC9">
        <w:rPr>
          <w:lang w:val="en-GB"/>
        </w:rPr>
        <w:t>on</w:t>
      </w:r>
      <w:r w:rsidRPr="00436CC9">
        <w:rPr>
          <w:lang w:val="en-GB"/>
        </w:rPr>
        <w:t xml:space="preserve"> the soil colour. Once found our reference key, </w:t>
      </w:r>
      <w:r w:rsidR="001E09CB" w:rsidRPr="00436CC9">
        <w:rPr>
          <w:lang w:val="en-GB"/>
        </w:rPr>
        <w:t xml:space="preserve">it </w:t>
      </w:r>
      <w:r w:rsidRPr="00436CC9">
        <w:rPr>
          <w:lang w:val="en-GB"/>
        </w:rPr>
        <w:t xml:space="preserve">is time to add the </w:t>
      </w:r>
      <w:r w:rsidR="001E09CB" w:rsidRPr="00436CC9">
        <w:rPr>
          <w:lang w:val="en-GB"/>
        </w:rPr>
        <w:t>K</w:t>
      </w:r>
      <w:r w:rsidRPr="00436CC9">
        <w:rPr>
          <w:lang w:val="en-GB"/>
        </w:rPr>
        <w:t>-value for each type of soil</w:t>
      </w:r>
      <w:r w:rsidR="00AE4FFC" w:rsidRPr="00436CC9">
        <w:rPr>
          <w:lang w:val="en-GB"/>
        </w:rPr>
        <w:t xml:space="preserve"> into the attribute table</w:t>
      </w:r>
      <w:r w:rsidRPr="00436CC9">
        <w:rPr>
          <w:lang w:val="en-GB"/>
        </w:rPr>
        <w:t>.</w:t>
      </w:r>
    </w:p>
    <w:p w:rsidR="00970218" w:rsidRPr="00436CC9" w:rsidRDefault="00970218" w:rsidP="005F3103">
      <w:pPr>
        <w:rPr>
          <w:lang w:val="en-GB"/>
        </w:rPr>
      </w:pPr>
      <w:r w:rsidRPr="00436CC9">
        <w:rPr>
          <w:lang w:val="en-GB"/>
        </w:rPr>
        <w:t xml:space="preserve">With our </w:t>
      </w:r>
      <w:r w:rsidR="00842C0A" w:rsidRPr="00436CC9">
        <w:rPr>
          <w:lang w:val="en-GB"/>
        </w:rPr>
        <w:t>shapefile</w:t>
      </w:r>
      <w:r w:rsidRPr="00436CC9">
        <w:rPr>
          <w:lang w:val="en-GB"/>
        </w:rPr>
        <w:t xml:space="preserve"> of </w:t>
      </w:r>
      <w:r w:rsidR="00AE4FFC" w:rsidRPr="00436CC9">
        <w:rPr>
          <w:lang w:val="en-GB"/>
        </w:rPr>
        <w:t>soil type</w:t>
      </w:r>
      <w:r w:rsidRPr="00436CC9">
        <w:rPr>
          <w:lang w:val="en-GB"/>
        </w:rPr>
        <w:t xml:space="preserve"> generated</w:t>
      </w:r>
      <w:r w:rsidR="00AE4FFC" w:rsidRPr="00436CC9">
        <w:rPr>
          <w:lang w:val="en-GB"/>
        </w:rPr>
        <w:t>,</w:t>
      </w:r>
      <w:r w:rsidRPr="00436CC9">
        <w:rPr>
          <w:lang w:val="en-GB"/>
        </w:rPr>
        <w:t xml:space="preserve"> we procedure to convert the </w:t>
      </w:r>
      <w:r w:rsidR="00842C0A" w:rsidRPr="00436CC9">
        <w:rPr>
          <w:lang w:val="en-GB"/>
        </w:rPr>
        <w:t>shapefile</w:t>
      </w:r>
      <w:r w:rsidRPr="00436CC9">
        <w:rPr>
          <w:lang w:val="en-GB"/>
        </w:rPr>
        <w:t xml:space="preserve"> into raster file with the </w:t>
      </w:r>
      <w:r w:rsidR="00AE4FFC" w:rsidRPr="00436CC9">
        <w:rPr>
          <w:lang w:val="en-GB"/>
        </w:rPr>
        <w:t>K</w:t>
      </w:r>
      <w:r w:rsidRPr="00436CC9">
        <w:rPr>
          <w:lang w:val="en-GB"/>
        </w:rPr>
        <w:t xml:space="preserve">-value as </w:t>
      </w:r>
      <w:r w:rsidR="00AE4FFC" w:rsidRPr="00436CC9">
        <w:rPr>
          <w:lang w:val="en-GB"/>
        </w:rPr>
        <w:t xml:space="preserve">a </w:t>
      </w:r>
      <w:r w:rsidRPr="00436CC9">
        <w:rPr>
          <w:lang w:val="en-GB"/>
        </w:rPr>
        <w:t>reference. Thus, we will have our k-factor raster file</w:t>
      </w:r>
      <w:r w:rsidR="00AE4FFC" w:rsidRPr="00436CC9">
        <w:rPr>
          <w:lang w:val="en-GB"/>
        </w:rPr>
        <w:t xml:space="preserve"> ready</w:t>
      </w:r>
      <w:r w:rsidRPr="00436CC9">
        <w:rPr>
          <w:lang w:val="en-GB"/>
        </w:rPr>
        <w:t>.</w:t>
      </w:r>
    </w:p>
    <w:p w:rsidR="004B2D62" w:rsidRPr="00436CC9" w:rsidRDefault="004B2D62" w:rsidP="004B2D62">
      <w:pPr>
        <w:keepNext/>
        <w:jc w:val="center"/>
        <w:rPr>
          <w:lang w:val="en-GB"/>
        </w:rPr>
      </w:pPr>
      <w:r w:rsidRPr="00436CC9">
        <w:rPr>
          <w:noProof/>
          <w:lang w:val="cs-CZ" w:eastAsia="cs-CZ"/>
        </w:rPr>
        <w:drawing>
          <wp:inline distT="0" distB="0" distL="0" distR="0">
            <wp:extent cx="5760720" cy="4136552"/>
            <wp:effectExtent l="19050" t="1905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136552"/>
                    </a:xfrm>
                    <a:prstGeom prst="rect">
                      <a:avLst/>
                    </a:prstGeom>
                    <a:noFill/>
                    <a:ln>
                      <a:solidFill>
                        <a:schemeClr val="tx1"/>
                      </a:solidFill>
                    </a:ln>
                  </pic:spPr>
                </pic:pic>
              </a:graphicData>
            </a:graphic>
          </wp:inline>
        </w:drawing>
      </w:r>
    </w:p>
    <w:p w:rsidR="00AA0210" w:rsidRPr="00436CC9" w:rsidRDefault="004B2D62" w:rsidP="004B2D62">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3</w:t>
      </w:r>
      <w:r w:rsidR="00A909DC" w:rsidRPr="00436CC9">
        <w:rPr>
          <w:noProof/>
          <w:lang w:val="en-GB"/>
        </w:rPr>
        <w:fldChar w:fldCharType="end"/>
      </w:r>
      <w:r w:rsidRPr="00436CC9">
        <w:rPr>
          <w:lang w:val="en-GB"/>
        </w:rPr>
        <w:t>: K-factor</w:t>
      </w:r>
    </w:p>
    <w:p w:rsidR="00DF226E" w:rsidRPr="00436CC9" w:rsidRDefault="00DF226E" w:rsidP="00E9453B">
      <w:pPr>
        <w:jc w:val="center"/>
        <w:rPr>
          <w:rFonts w:cs="Times New Roman"/>
          <w:szCs w:val="24"/>
          <w:lang w:val="en-GB"/>
        </w:rPr>
      </w:pPr>
    </w:p>
    <w:p w:rsidR="009D167F" w:rsidRPr="00436CC9" w:rsidRDefault="009D167F" w:rsidP="00AE4FFC">
      <w:pPr>
        <w:pStyle w:val="Nadpis1"/>
      </w:pPr>
      <w:r w:rsidRPr="00436CC9">
        <w:t>C-FACTOR</w:t>
      </w:r>
    </w:p>
    <w:p w:rsidR="009D167F" w:rsidRPr="00436CC9" w:rsidRDefault="00DF226E" w:rsidP="00D96906">
      <w:pPr>
        <w:rPr>
          <w:lang w:val="en-GB"/>
        </w:rPr>
      </w:pPr>
      <w:r w:rsidRPr="00436CC9">
        <w:rPr>
          <w:lang w:val="en-GB"/>
        </w:rPr>
        <w:t>The C-Factor r</w:t>
      </w:r>
      <w:r w:rsidR="009D167F" w:rsidRPr="00436CC9">
        <w:rPr>
          <w:lang w:val="en-GB"/>
        </w:rPr>
        <w:t xml:space="preserve">epresents the quantity of soil loss determined that depends </w:t>
      </w:r>
      <w:r w:rsidR="00AE4FFC" w:rsidRPr="00436CC9">
        <w:rPr>
          <w:lang w:val="en-GB"/>
        </w:rPr>
        <w:t>on</w:t>
      </w:r>
      <w:r w:rsidR="009D167F" w:rsidRPr="00436CC9">
        <w:rPr>
          <w:lang w:val="en-GB"/>
        </w:rPr>
        <w:t xml:space="preserve"> the specific vegetation situated in the area. It is the factor that can change most easily but for this reason</w:t>
      </w:r>
      <w:r w:rsidR="00AE4FFC" w:rsidRPr="00436CC9">
        <w:rPr>
          <w:lang w:val="en-GB"/>
        </w:rPr>
        <w:t>, it</w:t>
      </w:r>
      <w:r w:rsidR="009D167F" w:rsidRPr="00436CC9">
        <w:rPr>
          <w:lang w:val="en-GB"/>
        </w:rPr>
        <w:t xml:space="preserve"> is the factor most often considered </w:t>
      </w:r>
      <w:r w:rsidR="00AE4FFC" w:rsidRPr="00436CC9">
        <w:rPr>
          <w:lang w:val="en-GB"/>
        </w:rPr>
        <w:t>for</w:t>
      </w:r>
      <w:r w:rsidR="009D167F" w:rsidRPr="00436CC9">
        <w:rPr>
          <w:lang w:val="en-GB"/>
        </w:rPr>
        <w:t xml:space="preserve"> develop</w:t>
      </w:r>
      <w:r w:rsidR="00AE4FFC" w:rsidRPr="00436CC9">
        <w:rPr>
          <w:lang w:val="en-GB"/>
        </w:rPr>
        <w:t>ing</w:t>
      </w:r>
      <w:r w:rsidR="009D167F" w:rsidRPr="00436CC9">
        <w:rPr>
          <w:lang w:val="en-GB"/>
        </w:rPr>
        <w:t xml:space="preserve"> an effective conservation plan. The C-factor is dimensionless.</w:t>
      </w:r>
    </w:p>
    <w:p w:rsidR="009D167F" w:rsidRPr="00436CC9" w:rsidRDefault="00AE4FFC" w:rsidP="00D96906">
      <w:pPr>
        <w:rPr>
          <w:lang w:val="en-GB"/>
        </w:rPr>
      </w:pPr>
      <w:r w:rsidRPr="00436CC9">
        <w:rPr>
          <w:lang w:val="en-GB"/>
        </w:rPr>
        <w:t>T</w:t>
      </w:r>
      <w:r w:rsidR="009D167F" w:rsidRPr="00436CC9">
        <w:rPr>
          <w:lang w:val="en-GB"/>
        </w:rPr>
        <w:t>o calculate the C</w:t>
      </w:r>
      <w:r w:rsidR="00D17173" w:rsidRPr="00436CC9">
        <w:rPr>
          <w:lang w:val="en-GB"/>
        </w:rPr>
        <w:t>-factor</w:t>
      </w:r>
      <w:r w:rsidR="009D167F" w:rsidRPr="00436CC9">
        <w:rPr>
          <w:lang w:val="en-GB"/>
        </w:rPr>
        <w:t xml:space="preserve">, </w:t>
      </w:r>
      <w:r w:rsidRPr="00436CC9">
        <w:rPr>
          <w:lang w:val="en-GB"/>
        </w:rPr>
        <w:t xml:space="preserve">it </w:t>
      </w:r>
      <w:r w:rsidR="009D167F" w:rsidRPr="00436CC9">
        <w:rPr>
          <w:lang w:val="en-GB"/>
        </w:rPr>
        <w:t>is necessary to generate a land use map in which different types of vegetation</w:t>
      </w:r>
      <w:r w:rsidRPr="00436CC9">
        <w:rPr>
          <w:lang w:val="en-GB"/>
        </w:rPr>
        <w:t xml:space="preserve"> appear</w:t>
      </w:r>
      <w:r w:rsidR="009D167F" w:rsidRPr="00436CC9">
        <w:rPr>
          <w:lang w:val="en-GB"/>
        </w:rPr>
        <w:t>. Later, each soil use will be reclassified according to the C value given by different studies.</w:t>
      </w:r>
    </w:p>
    <w:p w:rsidR="009D167F" w:rsidRPr="00436CC9" w:rsidRDefault="009D167F" w:rsidP="009D167F">
      <w:pPr>
        <w:pStyle w:val="Odstavecseseznamem"/>
        <w:rPr>
          <w:rFonts w:cs="Times New Roman"/>
          <w:szCs w:val="24"/>
          <w:lang w:val="en-GB"/>
        </w:rPr>
      </w:pPr>
    </w:p>
    <w:tbl>
      <w:tblPr>
        <w:tblStyle w:val="Sombreadoclaro1"/>
        <w:tblW w:w="0" w:type="auto"/>
        <w:tblLook w:val="04A0" w:firstRow="1" w:lastRow="0" w:firstColumn="1" w:lastColumn="0" w:noHBand="0" w:noVBand="1"/>
      </w:tblPr>
      <w:tblGrid>
        <w:gridCol w:w="2881"/>
        <w:gridCol w:w="2881"/>
        <w:gridCol w:w="2882"/>
      </w:tblGrid>
      <w:tr w:rsidR="009D167F" w:rsidRPr="00436CC9" w:rsidTr="00D64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9D167F" w:rsidRPr="00436CC9" w:rsidRDefault="009D167F" w:rsidP="00D64557">
            <w:pPr>
              <w:pStyle w:val="Odstavecseseznamem"/>
              <w:ind w:left="0"/>
              <w:rPr>
                <w:rFonts w:cs="Times New Roman"/>
                <w:sz w:val="24"/>
                <w:szCs w:val="24"/>
                <w:lang w:val="en-GB"/>
              </w:rPr>
            </w:pPr>
            <w:r w:rsidRPr="00436CC9">
              <w:rPr>
                <w:rFonts w:cs="Times New Roman"/>
                <w:sz w:val="24"/>
                <w:szCs w:val="24"/>
                <w:lang w:val="en-GB"/>
              </w:rPr>
              <w:t>Land use/Land Cover</w:t>
            </w:r>
          </w:p>
        </w:tc>
        <w:tc>
          <w:tcPr>
            <w:tcW w:w="2881" w:type="dxa"/>
          </w:tcPr>
          <w:p w:rsidR="009D167F" w:rsidRPr="00436CC9" w:rsidRDefault="009D167F" w:rsidP="00D64557">
            <w:pPr>
              <w:pStyle w:val="Odstavecseseznamem"/>
              <w:ind w:left="0"/>
              <w:cnfStyle w:val="100000000000" w:firstRow="1"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C-factor</w:t>
            </w:r>
          </w:p>
        </w:tc>
        <w:tc>
          <w:tcPr>
            <w:tcW w:w="2882" w:type="dxa"/>
          </w:tcPr>
          <w:p w:rsidR="009D167F" w:rsidRPr="00436CC9" w:rsidRDefault="009D167F" w:rsidP="00D64557">
            <w:pPr>
              <w:pStyle w:val="Odstavecseseznamem"/>
              <w:ind w:left="0"/>
              <w:cnfStyle w:val="100000000000" w:firstRow="1"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References</w:t>
            </w:r>
          </w:p>
        </w:tc>
      </w:tr>
      <w:tr w:rsidR="009D167F" w:rsidRPr="00436CC9" w:rsidTr="00D6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9D167F" w:rsidRPr="00436CC9" w:rsidRDefault="009D167F" w:rsidP="00D64557">
            <w:pPr>
              <w:pStyle w:val="Odstavecseseznamem"/>
              <w:ind w:left="0"/>
              <w:rPr>
                <w:rFonts w:cs="Times New Roman"/>
                <w:sz w:val="24"/>
                <w:szCs w:val="24"/>
                <w:lang w:val="en-GB"/>
              </w:rPr>
            </w:pPr>
            <w:r w:rsidRPr="00436CC9">
              <w:rPr>
                <w:rFonts w:cs="Times New Roman"/>
                <w:sz w:val="24"/>
                <w:szCs w:val="24"/>
                <w:lang w:val="en-GB"/>
              </w:rPr>
              <w:t>Water body</w:t>
            </w:r>
          </w:p>
        </w:tc>
        <w:tc>
          <w:tcPr>
            <w:tcW w:w="2881" w:type="dxa"/>
          </w:tcPr>
          <w:p w:rsidR="009D167F" w:rsidRPr="00436CC9" w:rsidRDefault="009D167F"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t>0</w:t>
            </w:r>
          </w:p>
        </w:tc>
        <w:tc>
          <w:tcPr>
            <w:tcW w:w="2882" w:type="dxa"/>
          </w:tcPr>
          <w:p w:rsidR="009D167F" w:rsidRPr="00436CC9" w:rsidRDefault="009D167F"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t>Erdogan et al (2006)</w:t>
            </w:r>
          </w:p>
        </w:tc>
      </w:tr>
      <w:tr w:rsidR="009D167F" w:rsidRPr="00436CC9" w:rsidTr="00D64557">
        <w:tc>
          <w:tcPr>
            <w:cnfStyle w:val="001000000000" w:firstRow="0" w:lastRow="0" w:firstColumn="1" w:lastColumn="0" w:oddVBand="0" w:evenVBand="0" w:oddHBand="0" w:evenHBand="0" w:firstRowFirstColumn="0" w:firstRowLastColumn="0" w:lastRowFirstColumn="0" w:lastRowLastColumn="0"/>
            <w:tcW w:w="2881" w:type="dxa"/>
          </w:tcPr>
          <w:p w:rsidR="009D167F" w:rsidRPr="00436CC9" w:rsidRDefault="009D167F" w:rsidP="00D64557">
            <w:pPr>
              <w:pStyle w:val="Odstavecseseznamem"/>
              <w:ind w:left="0"/>
              <w:rPr>
                <w:rFonts w:cs="Times New Roman"/>
                <w:sz w:val="24"/>
                <w:szCs w:val="24"/>
                <w:lang w:val="en-GB"/>
              </w:rPr>
            </w:pPr>
            <w:r w:rsidRPr="00436CC9">
              <w:rPr>
                <w:rFonts w:cs="Times New Roman"/>
                <w:sz w:val="24"/>
                <w:szCs w:val="24"/>
                <w:lang w:val="en-GB"/>
              </w:rPr>
              <w:t xml:space="preserve">Cultivated </w:t>
            </w:r>
          </w:p>
        </w:tc>
        <w:tc>
          <w:tcPr>
            <w:tcW w:w="2881" w:type="dxa"/>
          </w:tcPr>
          <w:p w:rsidR="009D167F" w:rsidRPr="00436CC9" w:rsidRDefault="009D167F" w:rsidP="00D64557">
            <w:pPr>
              <w:pStyle w:val="Odstavecseseznamem"/>
              <w:ind w:left="0"/>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0,1</w:t>
            </w:r>
          </w:p>
        </w:tc>
        <w:tc>
          <w:tcPr>
            <w:tcW w:w="2882" w:type="dxa"/>
          </w:tcPr>
          <w:p w:rsidR="009D167F" w:rsidRPr="00436CC9" w:rsidRDefault="009D167F" w:rsidP="00D64557">
            <w:pPr>
              <w:pStyle w:val="Odstavecseseznamem"/>
              <w:ind w:left="0"/>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Hurni (1985)</w:t>
            </w:r>
          </w:p>
        </w:tc>
      </w:tr>
      <w:tr w:rsidR="009D167F" w:rsidRPr="00436CC9" w:rsidTr="00D6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9D167F" w:rsidRPr="00436CC9" w:rsidRDefault="009D167F" w:rsidP="00D64557">
            <w:pPr>
              <w:pStyle w:val="Odstavecseseznamem"/>
              <w:ind w:left="0"/>
              <w:rPr>
                <w:rFonts w:cs="Times New Roman"/>
                <w:sz w:val="24"/>
                <w:szCs w:val="24"/>
                <w:lang w:val="en-GB"/>
              </w:rPr>
            </w:pPr>
            <w:r w:rsidRPr="00436CC9">
              <w:rPr>
                <w:rFonts w:cs="Times New Roman"/>
                <w:sz w:val="24"/>
                <w:szCs w:val="24"/>
                <w:lang w:val="en-GB"/>
              </w:rPr>
              <w:t xml:space="preserve">Forest </w:t>
            </w:r>
          </w:p>
        </w:tc>
        <w:tc>
          <w:tcPr>
            <w:tcW w:w="2881" w:type="dxa"/>
          </w:tcPr>
          <w:p w:rsidR="009D167F" w:rsidRPr="00436CC9" w:rsidRDefault="009D167F"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t>0,01</w:t>
            </w:r>
          </w:p>
        </w:tc>
        <w:tc>
          <w:tcPr>
            <w:tcW w:w="2882" w:type="dxa"/>
          </w:tcPr>
          <w:p w:rsidR="009D167F" w:rsidRPr="00436CC9" w:rsidRDefault="009D167F"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t>Hurni (1985)</w:t>
            </w:r>
          </w:p>
        </w:tc>
      </w:tr>
      <w:tr w:rsidR="009D167F" w:rsidRPr="00436CC9" w:rsidTr="00D64557">
        <w:tc>
          <w:tcPr>
            <w:cnfStyle w:val="001000000000" w:firstRow="0" w:lastRow="0" w:firstColumn="1" w:lastColumn="0" w:oddVBand="0" w:evenVBand="0" w:oddHBand="0" w:evenHBand="0" w:firstRowFirstColumn="0" w:firstRowLastColumn="0" w:lastRowFirstColumn="0" w:lastRowLastColumn="0"/>
            <w:tcW w:w="2881" w:type="dxa"/>
          </w:tcPr>
          <w:p w:rsidR="009D167F" w:rsidRPr="00436CC9" w:rsidRDefault="009D167F" w:rsidP="00D64557">
            <w:pPr>
              <w:pStyle w:val="Odstavecseseznamem"/>
              <w:ind w:left="0"/>
              <w:rPr>
                <w:rFonts w:cs="Times New Roman"/>
                <w:sz w:val="24"/>
                <w:szCs w:val="24"/>
                <w:lang w:val="en-GB"/>
              </w:rPr>
            </w:pPr>
            <w:r w:rsidRPr="00436CC9">
              <w:rPr>
                <w:rFonts w:cs="Times New Roman"/>
                <w:sz w:val="24"/>
                <w:szCs w:val="24"/>
                <w:lang w:val="en-GB"/>
              </w:rPr>
              <w:t>Shrub</w:t>
            </w:r>
          </w:p>
        </w:tc>
        <w:tc>
          <w:tcPr>
            <w:tcW w:w="2881" w:type="dxa"/>
          </w:tcPr>
          <w:p w:rsidR="009D167F" w:rsidRPr="00436CC9" w:rsidRDefault="009D167F" w:rsidP="00D64557">
            <w:pPr>
              <w:pStyle w:val="Odstavecseseznamem"/>
              <w:ind w:left="0"/>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0,014</w:t>
            </w:r>
          </w:p>
        </w:tc>
        <w:tc>
          <w:tcPr>
            <w:tcW w:w="2882" w:type="dxa"/>
          </w:tcPr>
          <w:p w:rsidR="009D167F" w:rsidRPr="00436CC9" w:rsidRDefault="009D167F" w:rsidP="00D64557">
            <w:pPr>
              <w:pStyle w:val="Odstavecseseznamem"/>
              <w:ind w:left="0"/>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436CC9">
              <w:rPr>
                <w:rFonts w:cs="Times New Roman"/>
                <w:sz w:val="24"/>
                <w:szCs w:val="24"/>
                <w:lang w:val="en-GB"/>
              </w:rPr>
              <w:t>Wischmeier &amp; Smith (1978)</w:t>
            </w:r>
          </w:p>
        </w:tc>
      </w:tr>
      <w:tr w:rsidR="009D167F" w:rsidRPr="00436CC9" w:rsidTr="00D6455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81" w:type="dxa"/>
          </w:tcPr>
          <w:p w:rsidR="009D167F" w:rsidRPr="00436CC9" w:rsidRDefault="009D167F" w:rsidP="00D64557">
            <w:pPr>
              <w:pStyle w:val="Odstavecseseznamem"/>
              <w:ind w:left="0"/>
              <w:rPr>
                <w:rFonts w:cs="Times New Roman"/>
                <w:sz w:val="24"/>
                <w:szCs w:val="24"/>
                <w:lang w:val="en-GB"/>
              </w:rPr>
            </w:pPr>
            <w:r w:rsidRPr="00436CC9">
              <w:rPr>
                <w:rFonts w:cs="Times New Roman"/>
                <w:sz w:val="24"/>
                <w:szCs w:val="24"/>
                <w:lang w:val="en-GB"/>
              </w:rPr>
              <w:t>Grazing land</w:t>
            </w:r>
          </w:p>
        </w:tc>
        <w:tc>
          <w:tcPr>
            <w:tcW w:w="2881" w:type="dxa"/>
          </w:tcPr>
          <w:p w:rsidR="009D167F" w:rsidRPr="00436CC9" w:rsidRDefault="009D167F"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t>0,05</w:t>
            </w:r>
          </w:p>
        </w:tc>
        <w:tc>
          <w:tcPr>
            <w:tcW w:w="2882" w:type="dxa"/>
          </w:tcPr>
          <w:p w:rsidR="009D167F" w:rsidRPr="00436CC9" w:rsidRDefault="009D167F" w:rsidP="00D64557">
            <w:pPr>
              <w:pStyle w:val="Odstavecseseznamem"/>
              <w:ind w:left="0"/>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436CC9">
              <w:rPr>
                <w:rFonts w:cs="Times New Roman"/>
                <w:sz w:val="24"/>
                <w:szCs w:val="24"/>
                <w:lang w:val="en-GB"/>
              </w:rPr>
              <w:t>Hurni (1985), Yihenew (2013)</w:t>
            </w:r>
          </w:p>
        </w:tc>
      </w:tr>
    </w:tbl>
    <w:p w:rsidR="009D167F" w:rsidRPr="00436CC9" w:rsidRDefault="009D167F" w:rsidP="009D167F">
      <w:pPr>
        <w:pStyle w:val="Odstavecseseznamem"/>
        <w:rPr>
          <w:rFonts w:cs="Times New Roman"/>
          <w:szCs w:val="24"/>
          <w:lang w:val="en-GB"/>
        </w:rPr>
      </w:pPr>
    </w:p>
    <w:p w:rsidR="00C40EAA" w:rsidRPr="00436CC9" w:rsidRDefault="00C40EAA" w:rsidP="00D96906">
      <w:pPr>
        <w:rPr>
          <w:lang w:val="en-GB"/>
        </w:rPr>
      </w:pPr>
      <w:r w:rsidRPr="00436CC9">
        <w:rPr>
          <w:lang w:val="en-GB"/>
        </w:rPr>
        <w:t>Again</w:t>
      </w:r>
      <w:r w:rsidR="00DF226E" w:rsidRPr="00436CC9">
        <w:rPr>
          <w:lang w:val="en-GB"/>
        </w:rPr>
        <w:t>,</w:t>
      </w:r>
      <w:r w:rsidRPr="00436CC9">
        <w:rPr>
          <w:lang w:val="en-GB"/>
        </w:rPr>
        <w:t xml:space="preserve"> we have here two options </w:t>
      </w:r>
      <w:r w:rsidR="00AE4FFC" w:rsidRPr="00436CC9">
        <w:rPr>
          <w:lang w:val="en-GB"/>
        </w:rPr>
        <w:t>for obtaining</w:t>
      </w:r>
      <w:r w:rsidRPr="00436CC9">
        <w:rPr>
          <w:lang w:val="en-GB"/>
        </w:rPr>
        <w:t xml:space="preserve"> the information about the vegetation cover in a determin</w:t>
      </w:r>
      <w:r w:rsidR="00AE4FFC" w:rsidRPr="00436CC9">
        <w:rPr>
          <w:lang w:val="en-GB"/>
        </w:rPr>
        <w:t>ed</w:t>
      </w:r>
      <w:r w:rsidRPr="00436CC9">
        <w:rPr>
          <w:lang w:val="en-GB"/>
        </w:rPr>
        <w:t xml:space="preserve"> area. One of these options is to find the vegetation cover map in a source that has generated it previously</w:t>
      </w:r>
      <w:r w:rsidR="00700877" w:rsidRPr="00436CC9">
        <w:rPr>
          <w:lang w:val="en-GB"/>
        </w:rPr>
        <w:t>,</w:t>
      </w:r>
      <w:r w:rsidRPr="00436CC9">
        <w:rPr>
          <w:lang w:val="en-GB"/>
        </w:rPr>
        <w:t xml:space="preserve"> or to generate a vegetation classification map through satellite images and GIS software.</w:t>
      </w:r>
    </w:p>
    <w:p w:rsidR="00E20833" w:rsidRPr="00436CC9" w:rsidRDefault="00E20833" w:rsidP="00D96906">
      <w:pPr>
        <w:rPr>
          <w:lang w:val="en-GB"/>
        </w:rPr>
      </w:pPr>
      <w:r w:rsidRPr="00436CC9">
        <w:rPr>
          <w:lang w:val="en-GB"/>
        </w:rPr>
        <w:t xml:space="preserve">In this case, we have generated our own vegetation map. </w:t>
      </w:r>
      <w:r w:rsidR="00527207" w:rsidRPr="00436CC9">
        <w:rPr>
          <w:lang w:val="en-GB"/>
        </w:rPr>
        <w:t>The procedure of it is e</w:t>
      </w:r>
      <w:r w:rsidRPr="00436CC9">
        <w:rPr>
          <w:lang w:val="en-GB"/>
        </w:rPr>
        <w:t xml:space="preserve">xplained in the following paragraphs, to </w:t>
      </w:r>
      <w:r w:rsidR="00700877" w:rsidRPr="00436CC9">
        <w:rPr>
          <w:lang w:val="en-GB"/>
        </w:rPr>
        <w:t>present</w:t>
      </w:r>
      <w:r w:rsidRPr="00436CC9">
        <w:rPr>
          <w:lang w:val="en-GB"/>
        </w:rPr>
        <w:t xml:space="preserve"> an idea </w:t>
      </w:r>
      <w:r w:rsidR="00700877" w:rsidRPr="00436CC9">
        <w:rPr>
          <w:lang w:val="en-GB"/>
        </w:rPr>
        <w:t>of generating</w:t>
      </w:r>
      <w:r w:rsidRPr="00436CC9">
        <w:rPr>
          <w:lang w:val="en-GB"/>
        </w:rPr>
        <w:t xml:space="preserve"> it.</w:t>
      </w:r>
    </w:p>
    <w:p w:rsidR="008F59B8" w:rsidRPr="00436CC9" w:rsidRDefault="00B90827" w:rsidP="00D96906">
      <w:pPr>
        <w:rPr>
          <w:lang w:val="en-GB"/>
        </w:rPr>
      </w:pPr>
      <w:r w:rsidRPr="00436CC9">
        <w:rPr>
          <w:lang w:val="en-GB"/>
        </w:rPr>
        <w:t>To</w:t>
      </w:r>
      <w:r w:rsidR="009D167F" w:rsidRPr="00436CC9">
        <w:rPr>
          <w:lang w:val="en-GB"/>
        </w:rPr>
        <w:t xml:space="preserve"> obtain a land use map of the area, a supervised classification from the satellite image Landsat 8 from </w:t>
      </w:r>
      <w:r w:rsidRPr="00436CC9">
        <w:rPr>
          <w:lang w:val="en-GB"/>
        </w:rPr>
        <w:t xml:space="preserve">the </w:t>
      </w:r>
      <w:r w:rsidR="009D167F" w:rsidRPr="00436CC9">
        <w:rPr>
          <w:lang w:val="en-GB"/>
        </w:rPr>
        <w:t>year 2015 has been generated in E</w:t>
      </w:r>
      <w:r w:rsidR="00F37805" w:rsidRPr="00436CC9">
        <w:rPr>
          <w:lang w:val="en-GB"/>
        </w:rPr>
        <w:t>NVI</w:t>
      </w:r>
      <w:r w:rsidR="009D167F" w:rsidRPr="00436CC9">
        <w:rPr>
          <w:lang w:val="en-GB"/>
        </w:rPr>
        <w:t xml:space="preserve"> environment, in reference to the DigitalGlobe satellite image from 2016. The result is a raster file with the C value of each class of land use in the study area.</w:t>
      </w:r>
    </w:p>
    <w:p w:rsidR="008F59B8" w:rsidRPr="00436CC9" w:rsidRDefault="008F59B8" w:rsidP="00D96906">
      <w:pPr>
        <w:rPr>
          <w:lang w:val="en-GB"/>
        </w:rPr>
      </w:pPr>
      <w:r w:rsidRPr="00436CC9">
        <w:rPr>
          <w:lang w:val="en-GB"/>
        </w:rPr>
        <w:t>This is a general explanation of how to make a vegetation classification map.</w:t>
      </w:r>
    </w:p>
    <w:p w:rsidR="009D167F" w:rsidRPr="00436CC9" w:rsidRDefault="009D167F" w:rsidP="00D96906">
      <w:pPr>
        <w:rPr>
          <w:lang w:val="en-GB"/>
        </w:rPr>
      </w:pPr>
      <w:r w:rsidRPr="00436CC9">
        <w:rPr>
          <w:lang w:val="en-GB"/>
        </w:rPr>
        <w:t>The process of vegetation classification consist</w:t>
      </w:r>
      <w:r w:rsidR="00DF226E" w:rsidRPr="00436CC9">
        <w:rPr>
          <w:lang w:val="en-GB"/>
        </w:rPr>
        <w:t>s</w:t>
      </w:r>
      <w:r w:rsidRPr="00436CC9">
        <w:rPr>
          <w:lang w:val="en-GB"/>
        </w:rPr>
        <w:t xml:space="preserve"> </w:t>
      </w:r>
      <w:r w:rsidR="00B90827" w:rsidRPr="00436CC9">
        <w:rPr>
          <w:lang w:val="en-GB"/>
        </w:rPr>
        <w:t>of</w:t>
      </w:r>
      <w:r w:rsidRPr="00436CC9">
        <w:rPr>
          <w:lang w:val="en-GB"/>
        </w:rPr>
        <w:t xml:space="preserve"> two first stages, the first one, a shape with diverse polygons of each different vegetation classes is generated in </w:t>
      </w:r>
      <w:r w:rsidR="00F37805" w:rsidRPr="00436CC9">
        <w:rPr>
          <w:lang w:val="en-GB"/>
        </w:rPr>
        <w:t>ArcGIS</w:t>
      </w:r>
      <w:r w:rsidRPr="00436CC9">
        <w:rPr>
          <w:lang w:val="en-GB"/>
        </w:rPr>
        <w:t xml:space="preserve"> environment, which is called “training”, the second stage consists in verify</w:t>
      </w:r>
      <w:r w:rsidR="00B90827" w:rsidRPr="00436CC9">
        <w:rPr>
          <w:lang w:val="en-GB"/>
        </w:rPr>
        <w:t>ing</w:t>
      </w:r>
      <w:r w:rsidRPr="00436CC9">
        <w:rPr>
          <w:lang w:val="en-GB"/>
        </w:rPr>
        <w:t xml:space="preserve"> the “training” stage </w:t>
      </w:r>
      <w:r w:rsidR="00B90827" w:rsidRPr="00436CC9">
        <w:rPr>
          <w:lang w:val="en-GB"/>
        </w:rPr>
        <w:t xml:space="preserve">by </w:t>
      </w:r>
      <w:r w:rsidRPr="00436CC9">
        <w:rPr>
          <w:lang w:val="en-GB"/>
        </w:rPr>
        <w:t xml:space="preserve">generating another shape called “verification” which includes much more polygon samples of each class. </w:t>
      </w:r>
      <w:r w:rsidR="005404BA" w:rsidRPr="00436CC9">
        <w:rPr>
          <w:lang w:val="en-GB"/>
        </w:rPr>
        <w:t>Continually</w:t>
      </w:r>
      <w:r w:rsidRPr="00436CC9">
        <w:rPr>
          <w:lang w:val="en-GB"/>
        </w:rPr>
        <w:t xml:space="preserve">, </w:t>
      </w:r>
      <w:r w:rsidR="00B90827" w:rsidRPr="00436CC9">
        <w:rPr>
          <w:lang w:val="en-GB"/>
        </w:rPr>
        <w:t xml:space="preserve">by </w:t>
      </w:r>
      <w:r w:rsidRPr="00436CC9">
        <w:rPr>
          <w:lang w:val="en-GB"/>
        </w:rPr>
        <w:t xml:space="preserve">using ENVI environment </w:t>
      </w:r>
      <w:r w:rsidR="00B90827" w:rsidRPr="00436CC9">
        <w:rPr>
          <w:lang w:val="en-GB"/>
        </w:rPr>
        <w:t>the whole</w:t>
      </w:r>
      <w:r w:rsidRPr="00436CC9">
        <w:rPr>
          <w:lang w:val="en-GB"/>
        </w:rPr>
        <w:t xml:space="preserve"> area of the satellite image is classified in reference to the shape called “verification”.</w:t>
      </w:r>
    </w:p>
    <w:p w:rsidR="009D167F" w:rsidRPr="00436CC9" w:rsidRDefault="009D167F" w:rsidP="00D96906">
      <w:pPr>
        <w:rPr>
          <w:lang w:val="en-GB"/>
        </w:rPr>
      </w:pPr>
      <w:r w:rsidRPr="00436CC9">
        <w:rPr>
          <w:lang w:val="en-GB"/>
        </w:rPr>
        <w:lastRenderedPageBreak/>
        <w:t>Before making the classification</w:t>
      </w:r>
      <w:r w:rsidR="00DF226E" w:rsidRPr="00436CC9">
        <w:rPr>
          <w:lang w:val="en-GB"/>
        </w:rPr>
        <w:t>,</w:t>
      </w:r>
      <w:r w:rsidRPr="00436CC9">
        <w:rPr>
          <w:lang w:val="en-GB"/>
        </w:rPr>
        <w:t xml:space="preserve"> a spectral separability analysis is made to </w:t>
      </w:r>
      <w:r w:rsidR="00B90827" w:rsidRPr="00436CC9">
        <w:rPr>
          <w:lang w:val="en-GB"/>
        </w:rPr>
        <w:t>analyse</w:t>
      </w:r>
      <w:r w:rsidRPr="00436CC9">
        <w:rPr>
          <w:lang w:val="en-GB"/>
        </w:rPr>
        <w:t xml:space="preserve"> the separability grade between different uses. This analysis was made </w:t>
      </w:r>
      <w:r w:rsidR="00B90827" w:rsidRPr="00436CC9">
        <w:rPr>
          <w:lang w:val="en-GB"/>
        </w:rPr>
        <w:t>by</w:t>
      </w:r>
      <w:r w:rsidRPr="00436CC9">
        <w:rPr>
          <w:lang w:val="en-GB"/>
        </w:rPr>
        <w:t xml:space="preserve"> the spectrum distance method called Jeffries-Matusita (JM), which gives </w:t>
      </w:r>
      <w:r w:rsidR="005404BA" w:rsidRPr="00436CC9">
        <w:rPr>
          <w:lang w:val="en-GB"/>
        </w:rPr>
        <w:t>correct results</w:t>
      </w:r>
      <w:r w:rsidRPr="00436CC9">
        <w:rPr>
          <w:lang w:val="en-GB"/>
        </w:rPr>
        <w:t xml:space="preserve"> when data </w:t>
      </w:r>
      <w:r w:rsidR="00B90827" w:rsidRPr="00436CC9">
        <w:rPr>
          <w:lang w:val="en-GB"/>
        </w:rPr>
        <w:t>are normally distributed</w:t>
      </w:r>
      <w:r w:rsidRPr="00436CC9">
        <w:rPr>
          <w:lang w:val="en-GB"/>
        </w:rPr>
        <w:t>. JM calculates the difference of the signatures between two classes obtaining results between 0 and 2 (Richards, 1993). Those values with values near 2 indicate a high level of separability</w:t>
      </w:r>
      <w:r w:rsidR="00B90827" w:rsidRPr="00436CC9">
        <w:rPr>
          <w:lang w:val="en-GB"/>
        </w:rPr>
        <w:t>,</w:t>
      </w:r>
      <w:r w:rsidRPr="00436CC9">
        <w:rPr>
          <w:lang w:val="en-GB"/>
        </w:rPr>
        <w:t xml:space="preserve"> meanwhile</w:t>
      </w:r>
      <w:r w:rsidR="00B90827" w:rsidRPr="00436CC9">
        <w:rPr>
          <w:lang w:val="en-GB"/>
        </w:rPr>
        <w:t>,</w:t>
      </w:r>
      <w:r w:rsidRPr="00436CC9">
        <w:rPr>
          <w:lang w:val="en-GB"/>
        </w:rPr>
        <w:t xml:space="preserve"> values near 0 indicate a very low separability. </w:t>
      </w:r>
    </w:p>
    <w:p w:rsidR="00E9453B" w:rsidRPr="00436CC9" w:rsidRDefault="009D167F" w:rsidP="0068008B">
      <w:pPr>
        <w:rPr>
          <w:lang w:val="en-GB"/>
        </w:rPr>
      </w:pPr>
      <w:r w:rsidRPr="00436CC9">
        <w:rPr>
          <w:lang w:val="en-GB"/>
        </w:rPr>
        <w:t>For classify</w:t>
      </w:r>
      <w:r w:rsidR="00B90827" w:rsidRPr="00436CC9">
        <w:rPr>
          <w:lang w:val="en-GB"/>
        </w:rPr>
        <w:t>ing</w:t>
      </w:r>
      <w:r w:rsidRPr="00436CC9">
        <w:rPr>
          <w:lang w:val="en-GB"/>
        </w:rPr>
        <w:t xml:space="preserve"> the Landsat 8 image</w:t>
      </w:r>
      <w:r w:rsidR="00B90827" w:rsidRPr="00436CC9">
        <w:rPr>
          <w:lang w:val="en-GB"/>
        </w:rPr>
        <w:t>,</w:t>
      </w:r>
      <w:r w:rsidRPr="00436CC9">
        <w:rPr>
          <w:lang w:val="en-GB"/>
        </w:rPr>
        <w:t xml:space="preserve"> it was used the “Maximum </w:t>
      </w:r>
      <w:r w:rsidR="00F503D2" w:rsidRPr="00436CC9">
        <w:rPr>
          <w:lang w:val="en-GB"/>
        </w:rPr>
        <w:t>likelihood</w:t>
      </w:r>
      <w:r w:rsidRPr="00436CC9">
        <w:rPr>
          <w:lang w:val="en-GB"/>
        </w:rPr>
        <w:t xml:space="preserve"> </w:t>
      </w:r>
      <w:r w:rsidR="005404BA" w:rsidRPr="00436CC9">
        <w:rPr>
          <w:lang w:val="en-GB"/>
        </w:rPr>
        <w:t>classification</w:t>
      </w:r>
      <w:r w:rsidRPr="00436CC9">
        <w:rPr>
          <w:lang w:val="en-GB"/>
        </w:rPr>
        <w:t>” cla</w:t>
      </w:r>
      <w:r w:rsidR="00F503D2" w:rsidRPr="00436CC9">
        <w:rPr>
          <w:lang w:val="en-GB"/>
        </w:rPr>
        <w:t>s</w:t>
      </w:r>
      <w:r w:rsidRPr="00436CC9">
        <w:rPr>
          <w:lang w:val="en-GB"/>
        </w:rPr>
        <w:t xml:space="preserve">sificator because of its calculation properties and its low computational cost. </w:t>
      </w:r>
    </w:p>
    <w:p w:rsidR="003C5FE0" w:rsidRPr="00436CC9" w:rsidRDefault="003C5FE0" w:rsidP="00B86C0F">
      <w:pPr>
        <w:rPr>
          <w:lang w:val="en-GB"/>
        </w:rPr>
      </w:pPr>
      <w:r w:rsidRPr="00436CC9">
        <w:rPr>
          <w:noProof/>
          <w:lang w:val="cs-CZ" w:eastAsia="cs-CZ"/>
        </w:rPr>
        <w:drawing>
          <wp:inline distT="0" distB="0" distL="0" distR="0">
            <wp:extent cx="5760720" cy="4145179"/>
            <wp:effectExtent l="19050" t="19050" r="0" b="825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145179"/>
                    </a:xfrm>
                    <a:prstGeom prst="rect">
                      <a:avLst/>
                    </a:prstGeom>
                    <a:noFill/>
                    <a:ln>
                      <a:solidFill>
                        <a:schemeClr val="tx1"/>
                      </a:solidFill>
                    </a:ln>
                  </pic:spPr>
                </pic:pic>
              </a:graphicData>
            </a:graphic>
          </wp:inline>
        </w:drawing>
      </w:r>
    </w:p>
    <w:p w:rsidR="009D167F" w:rsidRPr="00436CC9" w:rsidRDefault="003C5FE0" w:rsidP="003C5FE0">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4</w:t>
      </w:r>
      <w:r w:rsidR="00A909DC" w:rsidRPr="00436CC9">
        <w:rPr>
          <w:noProof/>
          <w:lang w:val="en-GB"/>
        </w:rPr>
        <w:fldChar w:fldCharType="end"/>
      </w:r>
      <w:r w:rsidRPr="00436CC9">
        <w:rPr>
          <w:lang w:val="en-GB"/>
        </w:rPr>
        <w:t>: C-factor</w:t>
      </w:r>
    </w:p>
    <w:p w:rsidR="0011519D" w:rsidRPr="00436CC9" w:rsidRDefault="0011519D" w:rsidP="00E9453B">
      <w:pPr>
        <w:pStyle w:val="Odstavecseseznamem"/>
        <w:ind w:left="0" w:firstLine="720"/>
        <w:jc w:val="center"/>
        <w:rPr>
          <w:rFonts w:cs="Times New Roman"/>
          <w:szCs w:val="24"/>
          <w:lang w:val="en-GB"/>
        </w:rPr>
      </w:pPr>
    </w:p>
    <w:p w:rsidR="0011519D" w:rsidRPr="00436CC9" w:rsidRDefault="0011519D" w:rsidP="0068008B">
      <w:pPr>
        <w:rPr>
          <w:lang w:val="en-GB"/>
        </w:rPr>
      </w:pPr>
      <w:r w:rsidRPr="00436CC9">
        <w:rPr>
          <w:lang w:val="en-GB"/>
        </w:rPr>
        <w:t xml:space="preserve">After having all the </w:t>
      </w:r>
      <w:r w:rsidR="002E4D60" w:rsidRPr="00436CC9">
        <w:rPr>
          <w:lang w:val="en-GB"/>
        </w:rPr>
        <w:t>factors,</w:t>
      </w:r>
      <w:r w:rsidRPr="00436CC9">
        <w:rPr>
          <w:lang w:val="en-GB"/>
        </w:rPr>
        <w:t xml:space="preserve"> we use the raster calculator to multiply each factor. The result will be our RUSLE map giving us information about the values in metric tons ha</w:t>
      </w:r>
      <w:r w:rsidRPr="00436CC9">
        <w:rPr>
          <w:vertAlign w:val="superscript"/>
          <w:lang w:val="en-GB"/>
        </w:rPr>
        <w:t>-1</w:t>
      </w:r>
      <w:r w:rsidRPr="00436CC9">
        <w:rPr>
          <w:lang w:val="en-GB"/>
        </w:rPr>
        <w:t xml:space="preserve"> year</w:t>
      </w:r>
      <w:r w:rsidRPr="00436CC9">
        <w:rPr>
          <w:vertAlign w:val="superscript"/>
          <w:lang w:val="en-GB"/>
        </w:rPr>
        <w:t>-1</w:t>
      </w:r>
      <w:r w:rsidRPr="00436CC9">
        <w:rPr>
          <w:lang w:val="en-GB"/>
        </w:rPr>
        <w:t xml:space="preserve"> of soil loss in the study area.</w:t>
      </w:r>
    </w:p>
    <w:p w:rsidR="00B86C0F" w:rsidRPr="00436CC9" w:rsidRDefault="00B86C0F" w:rsidP="00B86C0F">
      <w:pPr>
        <w:rPr>
          <w:lang w:val="en-GB"/>
        </w:rPr>
      </w:pPr>
      <w:r w:rsidRPr="00436CC9">
        <w:rPr>
          <w:noProof/>
          <w:lang w:val="cs-CZ" w:eastAsia="cs-CZ"/>
        </w:rPr>
        <w:lastRenderedPageBreak/>
        <w:drawing>
          <wp:inline distT="0" distB="0" distL="0" distR="0">
            <wp:extent cx="5760720" cy="4145179"/>
            <wp:effectExtent l="19050" t="19050" r="0" b="825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145179"/>
                    </a:xfrm>
                    <a:prstGeom prst="rect">
                      <a:avLst/>
                    </a:prstGeom>
                    <a:noFill/>
                    <a:ln>
                      <a:solidFill>
                        <a:schemeClr val="tx1"/>
                      </a:solidFill>
                    </a:ln>
                  </pic:spPr>
                </pic:pic>
              </a:graphicData>
            </a:graphic>
          </wp:inline>
        </w:drawing>
      </w:r>
    </w:p>
    <w:p w:rsidR="0011519D" w:rsidRPr="00436CC9" w:rsidRDefault="00B86C0F" w:rsidP="00B86C0F">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5</w:t>
      </w:r>
      <w:r w:rsidR="00A909DC" w:rsidRPr="00436CC9">
        <w:rPr>
          <w:noProof/>
          <w:lang w:val="en-GB"/>
        </w:rPr>
        <w:fldChar w:fldCharType="end"/>
      </w:r>
      <w:r w:rsidRPr="00436CC9">
        <w:rPr>
          <w:lang w:val="en-GB"/>
        </w:rPr>
        <w:t>: Risk erosion (soil loss)</w:t>
      </w:r>
    </w:p>
    <w:p w:rsidR="00B90827" w:rsidRPr="00436CC9" w:rsidRDefault="00B90827" w:rsidP="00B90827">
      <w:pPr>
        <w:pStyle w:val="Nadpis1"/>
      </w:pPr>
    </w:p>
    <w:p w:rsidR="00634C6B" w:rsidRPr="00436CC9" w:rsidRDefault="00634C6B" w:rsidP="00B90827">
      <w:pPr>
        <w:pStyle w:val="Nadpis1"/>
      </w:pPr>
      <w:r w:rsidRPr="00436CC9">
        <w:t>MULTITEMPORAL ANALYSIS</w:t>
      </w:r>
    </w:p>
    <w:p w:rsidR="00761291" w:rsidRPr="00436CC9" w:rsidRDefault="00761291" w:rsidP="00D96906">
      <w:pPr>
        <w:rPr>
          <w:lang w:val="en-GB"/>
        </w:rPr>
      </w:pPr>
      <w:r w:rsidRPr="00436CC9">
        <w:rPr>
          <w:lang w:val="en-GB"/>
        </w:rPr>
        <w:t xml:space="preserve">The multitemporal analysis is the comparison of different factors through the timeline observing the changes and the </w:t>
      </w:r>
      <w:r w:rsidR="00F503D2" w:rsidRPr="00436CC9">
        <w:rPr>
          <w:lang w:val="en-GB"/>
        </w:rPr>
        <w:t>tendency</w:t>
      </w:r>
      <w:r w:rsidRPr="00436CC9">
        <w:rPr>
          <w:lang w:val="en-GB"/>
        </w:rPr>
        <w:t xml:space="preserve"> of change in one given </w:t>
      </w:r>
      <w:r w:rsidR="00F503D2" w:rsidRPr="00436CC9">
        <w:rPr>
          <w:lang w:val="en-GB"/>
        </w:rPr>
        <w:t>area</w:t>
      </w:r>
      <w:r w:rsidRPr="00436CC9">
        <w:rPr>
          <w:lang w:val="en-GB"/>
        </w:rPr>
        <w:t>.</w:t>
      </w:r>
    </w:p>
    <w:p w:rsidR="00761291" w:rsidRPr="00436CC9" w:rsidRDefault="00761291" w:rsidP="00D96906">
      <w:pPr>
        <w:rPr>
          <w:lang w:val="en-GB"/>
        </w:rPr>
      </w:pPr>
      <w:r w:rsidRPr="00436CC9">
        <w:rPr>
          <w:lang w:val="en-GB"/>
        </w:rPr>
        <w:t>In this case</w:t>
      </w:r>
      <w:r w:rsidR="0068097C" w:rsidRPr="00436CC9">
        <w:rPr>
          <w:lang w:val="en-GB"/>
        </w:rPr>
        <w:t>,</w:t>
      </w:r>
      <w:r w:rsidRPr="00436CC9">
        <w:rPr>
          <w:lang w:val="en-GB"/>
        </w:rPr>
        <w:t xml:space="preserve"> the multitemporal analysis consist</w:t>
      </w:r>
      <w:r w:rsidR="0068097C" w:rsidRPr="00436CC9">
        <w:rPr>
          <w:lang w:val="en-GB"/>
        </w:rPr>
        <w:t>s</w:t>
      </w:r>
      <w:r w:rsidRPr="00436CC9">
        <w:rPr>
          <w:lang w:val="en-GB"/>
        </w:rPr>
        <w:t xml:space="preserve"> </w:t>
      </w:r>
      <w:r w:rsidR="0068097C" w:rsidRPr="00436CC9">
        <w:rPr>
          <w:lang w:val="en-GB"/>
        </w:rPr>
        <w:t xml:space="preserve">of </w:t>
      </w:r>
      <w:r w:rsidRPr="00436CC9">
        <w:rPr>
          <w:lang w:val="en-GB"/>
        </w:rPr>
        <w:t xml:space="preserve">the study of the vegetation changes caused by the human action in a determined </w:t>
      </w:r>
      <w:r w:rsidR="00F503D2" w:rsidRPr="00436CC9">
        <w:rPr>
          <w:lang w:val="en-GB"/>
        </w:rPr>
        <w:t>area</w:t>
      </w:r>
      <w:r w:rsidRPr="00436CC9">
        <w:rPr>
          <w:lang w:val="en-GB"/>
        </w:rPr>
        <w:t xml:space="preserve"> (Chamo Mile farm, surrounding of Arba </w:t>
      </w:r>
      <w:r w:rsidR="00F503D2" w:rsidRPr="00436CC9">
        <w:rPr>
          <w:lang w:val="en-GB"/>
        </w:rPr>
        <w:t>Minch</w:t>
      </w:r>
      <w:r w:rsidRPr="00436CC9">
        <w:rPr>
          <w:lang w:val="en-GB"/>
        </w:rPr>
        <w:t xml:space="preserve"> including the </w:t>
      </w:r>
      <w:r w:rsidR="00F503D2" w:rsidRPr="00436CC9">
        <w:rPr>
          <w:lang w:val="en-GB"/>
        </w:rPr>
        <w:t>mountainous</w:t>
      </w:r>
      <w:r w:rsidRPr="00436CC9">
        <w:rPr>
          <w:lang w:val="en-GB"/>
        </w:rPr>
        <w:t xml:space="preserve"> </w:t>
      </w:r>
      <w:r w:rsidR="00A25503" w:rsidRPr="00436CC9">
        <w:rPr>
          <w:lang w:val="en-GB"/>
        </w:rPr>
        <w:t>a</w:t>
      </w:r>
      <w:r w:rsidRPr="00436CC9">
        <w:rPr>
          <w:lang w:val="en-GB"/>
        </w:rPr>
        <w:t>rea</w:t>
      </w:r>
      <w:r w:rsidR="00A25503" w:rsidRPr="00436CC9">
        <w:rPr>
          <w:lang w:val="en-GB"/>
        </w:rPr>
        <w:t xml:space="preserve"> to</w:t>
      </w:r>
      <w:r w:rsidRPr="00436CC9">
        <w:rPr>
          <w:lang w:val="en-GB"/>
        </w:rPr>
        <w:t xml:space="preserve"> the Abaya lake).</w:t>
      </w:r>
    </w:p>
    <w:p w:rsidR="00761291" w:rsidRPr="00436CC9" w:rsidRDefault="00761291" w:rsidP="00D96906">
      <w:pPr>
        <w:rPr>
          <w:lang w:val="en-GB"/>
        </w:rPr>
      </w:pPr>
      <w:r w:rsidRPr="00436CC9">
        <w:rPr>
          <w:lang w:val="en-GB"/>
        </w:rPr>
        <w:t xml:space="preserve">As other </w:t>
      </w:r>
      <w:r w:rsidR="002E4D60" w:rsidRPr="00436CC9">
        <w:rPr>
          <w:lang w:val="en-GB"/>
        </w:rPr>
        <w:t>authors</w:t>
      </w:r>
      <w:r w:rsidRPr="00436CC9">
        <w:rPr>
          <w:lang w:val="en-GB"/>
        </w:rPr>
        <w:t xml:space="preserve"> </w:t>
      </w:r>
      <w:r w:rsidR="002E4D60" w:rsidRPr="00436CC9">
        <w:rPr>
          <w:lang w:val="en-GB"/>
        </w:rPr>
        <w:t>say</w:t>
      </w:r>
      <w:r w:rsidR="0068097C" w:rsidRPr="00436CC9">
        <w:rPr>
          <w:lang w:val="en-GB"/>
        </w:rPr>
        <w:t>,</w:t>
      </w:r>
      <w:r w:rsidRPr="00436CC9">
        <w:rPr>
          <w:lang w:val="en-GB"/>
        </w:rPr>
        <w:t xml:space="preserve"> “The multitemporal analysis allows </w:t>
      </w:r>
      <w:r w:rsidR="0068097C" w:rsidRPr="00436CC9">
        <w:rPr>
          <w:lang w:val="en-GB"/>
        </w:rPr>
        <w:t xml:space="preserve">to </w:t>
      </w:r>
      <w:r w:rsidRPr="00436CC9">
        <w:rPr>
          <w:lang w:val="en-GB"/>
        </w:rPr>
        <w:t>detect the changes between different reference dates, deducting the evolution of the natural environment or the effects of the human actions in this environment” (Chuvieco, 1996). It is therefore that a multitemporal analysis of the land use in a given place can be very useful to identify the most susceptible points and those ones that require the biggest attention, as well as to measure the magnitude of the alteration caused in one given area. In the below</w:t>
      </w:r>
      <w:r w:rsidR="0068097C" w:rsidRPr="00436CC9">
        <w:rPr>
          <w:lang w:val="en-GB"/>
        </w:rPr>
        <w:t>,</w:t>
      </w:r>
      <w:r w:rsidRPr="00436CC9">
        <w:rPr>
          <w:lang w:val="en-GB"/>
        </w:rPr>
        <w:t xml:space="preserve"> </w:t>
      </w:r>
      <w:r w:rsidR="0068097C" w:rsidRPr="00436CC9">
        <w:rPr>
          <w:lang w:val="en-GB"/>
        </w:rPr>
        <w:t xml:space="preserve">there </w:t>
      </w:r>
      <w:r w:rsidRPr="00436CC9">
        <w:rPr>
          <w:lang w:val="en-GB"/>
        </w:rPr>
        <w:t>is another practical example of multitemporal analysis, in this case</w:t>
      </w:r>
      <w:r w:rsidR="0068097C" w:rsidRPr="00436CC9">
        <w:rPr>
          <w:lang w:val="en-GB"/>
        </w:rPr>
        <w:t>, it</w:t>
      </w:r>
      <w:r w:rsidRPr="00436CC9">
        <w:rPr>
          <w:lang w:val="en-GB"/>
        </w:rPr>
        <w:t xml:space="preserve"> is the study of the waterflow changes in the Ucayali river in Perú.</w:t>
      </w:r>
    </w:p>
    <w:p w:rsidR="00847E55" w:rsidRPr="00436CC9" w:rsidRDefault="00761291" w:rsidP="00847E55">
      <w:pPr>
        <w:pStyle w:val="Text"/>
        <w:keepNext/>
        <w:jc w:val="center"/>
        <w:rPr>
          <w:lang w:val="en-GB"/>
        </w:rPr>
      </w:pPr>
      <w:r w:rsidRPr="00436CC9">
        <w:rPr>
          <w:noProof/>
        </w:rPr>
        <w:lastRenderedPageBreak/>
        <w:drawing>
          <wp:inline distT="0" distB="0" distL="0" distR="0" wp14:anchorId="377131F7" wp14:editId="0C969F7C">
            <wp:extent cx="5124450" cy="31145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7532" cy="3116400"/>
                    </a:xfrm>
                    <a:prstGeom prst="rect">
                      <a:avLst/>
                    </a:prstGeom>
                    <a:noFill/>
                    <a:ln>
                      <a:noFill/>
                    </a:ln>
                  </pic:spPr>
                </pic:pic>
              </a:graphicData>
            </a:graphic>
          </wp:inline>
        </w:drawing>
      </w:r>
    </w:p>
    <w:p w:rsidR="00761291" w:rsidRPr="00436CC9" w:rsidRDefault="00847E55" w:rsidP="00847E55">
      <w:pPr>
        <w:pStyle w:val="Titulek"/>
        <w:jc w:val="center"/>
        <w:rPr>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6</w:t>
      </w:r>
      <w:r w:rsidR="00A909DC" w:rsidRPr="00436CC9">
        <w:rPr>
          <w:noProof/>
          <w:lang w:val="en-GB"/>
        </w:rPr>
        <w:fldChar w:fldCharType="end"/>
      </w:r>
      <w:r w:rsidRPr="00436CC9">
        <w:rPr>
          <w:lang w:val="en-GB"/>
        </w:rPr>
        <w:t>: Ucayali river changes. Picture taken from the Hydrography Direction of the National Marine Administration in Perú</w:t>
      </w:r>
    </w:p>
    <w:p w:rsidR="00751CD8" w:rsidRPr="00436CC9" w:rsidRDefault="0068097C" w:rsidP="00D96906">
      <w:pPr>
        <w:rPr>
          <w:lang w:val="en-GB"/>
        </w:rPr>
      </w:pPr>
      <w:r w:rsidRPr="00436CC9">
        <w:rPr>
          <w:lang w:val="en-GB"/>
        </w:rPr>
        <w:t>To</w:t>
      </w:r>
      <w:r w:rsidR="00EA4D39" w:rsidRPr="00436CC9">
        <w:rPr>
          <w:lang w:val="en-GB"/>
        </w:rPr>
        <w:t xml:space="preserve"> make a multitemporal analysis</w:t>
      </w:r>
      <w:r w:rsidRPr="00436CC9">
        <w:rPr>
          <w:lang w:val="en-GB"/>
        </w:rPr>
        <w:t>,</w:t>
      </w:r>
      <w:r w:rsidR="00EA4D39" w:rsidRPr="00436CC9">
        <w:rPr>
          <w:lang w:val="en-GB"/>
        </w:rPr>
        <w:t xml:space="preserve"> it is necessary to think about </w:t>
      </w:r>
      <w:r w:rsidRPr="00436CC9">
        <w:rPr>
          <w:lang w:val="en-GB"/>
        </w:rPr>
        <w:t xml:space="preserve">some aspects of </w:t>
      </w:r>
      <w:r w:rsidR="00EA4D39" w:rsidRPr="00436CC9">
        <w:rPr>
          <w:lang w:val="en-GB"/>
        </w:rPr>
        <w:t>the analysis, for example</w:t>
      </w:r>
      <w:r w:rsidR="00436CC9">
        <w:rPr>
          <w:lang w:val="en-GB"/>
        </w:rPr>
        <w:t>,</w:t>
      </w:r>
      <w:r w:rsidR="00EA4D39" w:rsidRPr="00436CC9">
        <w:rPr>
          <w:lang w:val="en-GB"/>
        </w:rPr>
        <w:t xml:space="preserve"> which </w:t>
      </w:r>
      <w:r w:rsidRPr="00436CC9">
        <w:rPr>
          <w:lang w:val="en-GB"/>
        </w:rPr>
        <w:t xml:space="preserve">time </w:t>
      </w:r>
      <w:r w:rsidR="00EA4D39" w:rsidRPr="00436CC9">
        <w:rPr>
          <w:lang w:val="en-GB"/>
        </w:rPr>
        <w:t xml:space="preserve">intervals can be taken and how many images in </w:t>
      </w:r>
      <w:r w:rsidRPr="00436CC9">
        <w:rPr>
          <w:lang w:val="en-GB"/>
        </w:rPr>
        <w:t xml:space="preserve">that </w:t>
      </w:r>
      <w:r w:rsidR="00EA4D39" w:rsidRPr="00436CC9">
        <w:rPr>
          <w:lang w:val="en-GB"/>
        </w:rPr>
        <w:t>time. In this case</w:t>
      </w:r>
      <w:r w:rsidRPr="00436CC9">
        <w:rPr>
          <w:lang w:val="en-GB"/>
        </w:rPr>
        <w:t>,</w:t>
      </w:r>
      <w:r w:rsidR="00EA4D39" w:rsidRPr="00436CC9">
        <w:rPr>
          <w:lang w:val="en-GB"/>
        </w:rPr>
        <w:t xml:space="preserve"> </w:t>
      </w:r>
      <w:r w:rsidRPr="00436CC9">
        <w:rPr>
          <w:lang w:val="en-GB"/>
        </w:rPr>
        <w:t xml:space="preserve">there </w:t>
      </w:r>
      <w:r w:rsidR="00EA4D39" w:rsidRPr="00436CC9">
        <w:rPr>
          <w:lang w:val="en-GB"/>
        </w:rPr>
        <w:t>ha</w:t>
      </w:r>
      <w:r w:rsidR="00436CC9">
        <w:rPr>
          <w:lang w:val="en-GB"/>
        </w:rPr>
        <w:t>ve</w:t>
      </w:r>
      <w:r w:rsidR="00EA4D39" w:rsidRPr="00436CC9">
        <w:rPr>
          <w:lang w:val="en-GB"/>
        </w:rPr>
        <w:t xml:space="preserve"> been 4 images </w:t>
      </w:r>
      <w:r w:rsidRPr="00436CC9">
        <w:rPr>
          <w:lang w:val="en-GB"/>
        </w:rPr>
        <w:t xml:space="preserve">taken </w:t>
      </w:r>
      <w:r w:rsidR="00EA4D39" w:rsidRPr="00436CC9">
        <w:rPr>
          <w:lang w:val="en-GB"/>
        </w:rPr>
        <w:t>with an average of 10 years between one and the following. The availability of the images depends o</w:t>
      </w:r>
      <w:r w:rsidR="00E112E2" w:rsidRPr="00436CC9">
        <w:rPr>
          <w:lang w:val="en-GB"/>
        </w:rPr>
        <w:t>n</w:t>
      </w:r>
      <w:r w:rsidR="00EA4D39" w:rsidRPr="00436CC9">
        <w:rPr>
          <w:lang w:val="en-GB"/>
        </w:rPr>
        <w:t xml:space="preserve"> the quality of the satellite image, we have to adapt to the data that the different sources offer us, but if we need a satellite image in a determin</w:t>
      </w:r>
      <w:r w:rsidR="00E112E2" w:rsidRPr="00436CC9">
        <w:rPr>
          <w:lang w:val="en-GB"/>
        </w:rPr>
        <w:t>ed</w:t>
      </w:r>
      <w:r w:rsidR="00EA4D39" w:rsidRPr="00436CC9">
        <w:rPr>
          <w:lang w:val="en-GB"/>
        </w:rPr>
        <w:t xml:space="preserve"> year and it has clouds (which </w:t>
      </w:r>
      <w:r w:rsidR="00E112E2" w:rsidRPr="00436CC9">
        <w:rPr>
          <w:lang w:val="en-GB"/>
        </w:rPr>
        <w:t>complicates</w:t>
      </w:r>
      <w:r w:rsidR="00EA4D39" w:rsidRPr="00436CC9">
        <w:rPr>
          <w:lang w:val="en-GB"/>
        </w:rPr>
        <w:t xml:space="preserve"> the visibility)</w:t>
      </w:r>
      <w:r w:rsidR="00E112E2" w:rsidRPr="00436CC9">
        <w:rPr>
          <w:lang w:val="en-GB"/>
        </w:rPr>
        <w:t>,</w:t>
      </w:r>
      <w:r w:rsidR="00EA4D39" w:rsidRPr="00436CC9">
        <w:rPr>
          <w:lang w:val="en-GB"/>
        </w:rPr>
        <w:t xml:space="preserve"> we have to be flexible to change the year up or down in the time.</w:t>
      </w:r>
    </w:p>
    <w:p w:rsidR="00977C38" w:rsidRPr="00436CC9" w:rsidRDefault="00977C38" w:rsidP="00D96906">
      <w:pPr>
        <w:rPr>
          <w:lang w:val="en-GB"/>
        </w:rPr>
      </w:pPr>
      <w:r w:rsidRPr="00436CC9">
        <w:rPr>
          <w:lang w:val="en-GB"/>
        </w:rPr>
        <w:t>Thus, in the present guide</w:t>
      </w:r>
      <w:r w:rsidR="00E112E2" w:rsidRPr="00436CC9">
        <w:rPr>
          <w:lang w:val="en-GB"/>
        </w:rPr>
        <w:t>,</w:t>
      </w:r>
      <w:r w:rsidRPr="00436CC9">
        <w:rPr>
          <w:lang w:val="en-GB"/>
        </w:rPr>
        <w:t xml:space="preserve"> as </w:t>
      </w:r>
      <w:r w:rsidR="00E112E2" w:rsidRPr="00436CC9">
        <w:rPr>
          <w:lang w:val="en-GB"/>
        </w:rPr>
        <w:t xml:space="preserve">an </w:t>
      </w:r>
      <w:r w:rsidRPr="00436CC9">
        <w:rPr>
          <w:lang w:val="en-GB"/>
        </w:rPr>
        <w:t>example</w:t>
      </w:r>
      <w:r w:rsidR="00E112E2" w:rsidRPr="00436CC9">
        <w:rPr>
          <w:lang w:val="en-GB"/>
        </w:rPr>
        <w:t>, we take</w:t>
      </w:r>
      <w:r w:rsidRPr="00436CC9">
        <w:rPr>
          <w:lang w:val="en-GB"/>
        </w:rPr>
        <w:t xml:space="preserve"> the data used for the multitemporal analysis in the study of </w:t>
      </w:r>
      <w:r w:rsidR="00395B1A" w:rsidRPr="00436CC9">
        <w:rPr>
          <w:lang w:val="en-GB"/>
        </w:rPr>
        <w:t>Hare, Baso and Kurpayo river basins</w:t>
      </w:r>
      <w:r w:rsidR="00E112E2" w:rsidRPr="00436CC9">
        <w:rPr>
          <w:lang w:val="en-GB"/>
        </w:rPr>
        <w:t>. S</w:t>
      </w:r>
      <w:r w:rsidRPr="00436CC9">
        <w:rPr>
          <w:lang w:val="en-GB"/>
        </w:rPr>
        <w:t>o</w:t>
      </w:r>
      <w:r w:rsidR="005124A3">
        <w:rPr>
          <w:lang w:val="en-GB"/>
        </w:rPr>
        <w:t>,</w:t>
      </w:r>
      <w:r w:rsidRPr="00436CC9">
        <w:rPr>
          <w:lang w:val="en-GB"/>
        </w:rPr>
        <w:t xml:space="preserve"> in this case, the multitemporal analysis consists </w:t>
      </w:r>
      <w:r w:rsidR="00E112E2" w:rsidRPr="00436CC9">
        <w:rPr>
          <w:lang w:val="en-GB"/>
        </w:rPr>
        <w:t>of</w:t>
      </w:r>
      <w:r w:rsidRPr="00436CC9">
        <w:rPr>
          <w:lang w:val="en-GB"/>
        </w:rPr>
        <w:t xml:space="preserve"> a study of the temporal evolution and the changes that the land</w:t>
      </w:r>
      <w:r w:rsidR="00436CC9">
        <w:rPr>
          <w:lang w:val="en-GB"/>
        </w:rPr>
        <w:t>-</w:t>
      </w:r>
      <w:r w:rsidR="00E112E2" w:rsidRPr="00436CC9">
        <w:rPr>
          <w:lang w:val="en-GB"/>
        </w:rPr>
        <w:t>use</w:t>
      </w:r>
      <w:r w:rsidRPr="00436CC9">
        <w:rPr>
          <w:lang w:val="en-GB"/>
        </w:rPr>
        <w:t xml:space="preserve"> shows during 30 years (from 1985 to 2015), with the </w:t>
      </w:r>
      <w:r w:rsidR="00E112E2" w:rsidRPr="00436CC9">
        <w:rPr>
          <w:lang w:val="en-GB"/>
        </w:rPr>
        <w:t>aim</w:t>
      </w:r>
      <w:r w:rsidRPr="00436CC9">
        <w:rPr>
          <w:lang w:val="en-GB"/>
        </w:rPr>
        <w:t xml:space="preserve"> to obtain the value of the deforestation´s impact through the change of the forest cover</w:t>
      </w:r>
      <w:r w:rsidR="00E112E2" w:rsidRPr="00436CC9">
        <w:rPr>
          <w:lang w:val="en-GB"/>
        </w:rPr>
        <w:t>.</w:t>
      </w:r>
      <w:r w:rsidRPr="00436CC9">
        <w:rPr>
          <w:lang w:val="en-GB"/>
        </w:rPr>
        <w:t xml:space="preserve"> </w:t>
      </w:r>
      <w:r w:rsidR="00E112E2" w:rsidRPr="00436CC9">
        <w:rPr>
          <w:lang w:val="en-GB"/>
        </w:rPr>
        <w:t xml:space="preserve">At the </w:t>
      </w:r>
      <w:r w:rsidRPr="00436CC9">
        <w:rPr>
          <w:lang w:val="en-GB"/>
        </w:rPr>
        <w:t>end</w:t>
      </w:r>
      <w:r w:rsidR="00E112E2" w:rsidRPr="00436CC9">
        <w:rPr>
          <w:lang w:val="en-GB"/>
        </w:rPr>
        <w:t>,</w:t>
      </w:r>
      <w:r w:rsidRPr="00436CC9">
        <w:rPr>
          <w:lang w:val="en-GB"/>
        </w:rPr>
        <w:t xml:space="preserve"> the deforestation rate will be calculated.</w:t>
      </w:r>
    </w:p>
    <w:p w:rsidR="00977C38" w:rsidRPr="00436CC9" w:rsidRDefault="00977C38" w:rsidP="00977C38">
      <w:pPr>
        <w:pStyle w:val="Text"/>
        <w:rPr>
          <w:lang w:val="en-GB"/>
        </w:rPr>
      </w:pPr>
      <w:r w:rsidRPr="00436CC9">
        <w:rPr>
          <w:lang w:val="en-GB"/>
        </w:rPr>
        <w:t>The data that is needed to make a multitemporal analysis is:</w:t>
      </w:r>
    </w:p>
    <w:p w:rsidR="00977C38" w:rsidRPr="00436CC9" w:rsidRDefault="00D9585C" w:rsidP="00977C38">
      <w:pPr>
        <w:pStyle w:val="Text"/>
        <w:rPr>
          <w:u w:val="single"/>
          <w:lang w:val="en-GB"/>
        </w:rPr>
      </w:pPr>
      <w:r w:rsidRPr="00436CC9">
        <w:rPr>
          <w:lang w:val="en-GB"/>
        </w:rPr>
        <w:tab/>
      </w:r>
      <w:r w:rsidR="00977C38" w:rsidRPr="00436CC9">
        <w:rPr>
          <w:u w:val="single"/>
          <w:lang w:val="en-GB"/>
        </w:rPr>
        <w:t>-Satellite images of all the dates that are important for the study.</w:t>
      </w:r>
    </w:p>
    <w:p w:rsidR="00977C38" w:rsidRPr="00436CC9" w:rsidRDefault="00977C38" w:rsidP="00D96906">
      <w:pPr>
        <w:rPr>
          <w:lang w:val="en-GB"/>
        </w:rPr>
      </w:pPr>
      <w:r w:rsidRPr="00436CC9">
        <w:rPr>
          <w:lang w:val="en-GB"/>
        </w:rPr>
        <w:t xml:space="preserve">Sometimes, there </w:t>
      </w:r>
      <w:r w:rsidR="00E112E2" w:rsidRPr="00436CC9">
        <w:rPr>
          <w:lang w:val="en-GB"/>
        </w:rPr>
        <w:t>aren’t any</w:t>
      </w:r>
      <w:r w:rsidRPr="00436CC9">
        <w:rPr>
          <w:lang w:val="en-GB"/>
        </w:rPr>
        <w:t xml:space="preserve"> free available data sources for the date we need because the </w:t>
      </w:r>
      <w:r w:rsidR="00436CC9" w:rsidRPr="00436CC9">
        <w:rPr>
          <w:lang w:val="en-GB"/>
        </w:rPr>
        <w:t>satellite</w:t>
      </w:r>
      <w:r w:rsidRPr="00436CC9">
        <w:rPr>
          <w:lang w:val="en-GB"/>
        </w:rPr>
        <w:t xml:space="preserve"> images from free sources are limited</w:t>
      </w:r>
      <w:r w:rsidR="00436CC9" w:rsidRPr="00436CC9">
        <w:rPr>
          <w:lang w:val="en-GB"/>
        </w:rPr>
        <w:t>,</w:t>
      </w:r>
      <w:r w:rsidRPr="00436CC9">
        <w:rPr>
          <w:lang w:val="en-GB"/>
        </w:rPr>
        <w:t xml:space="preserve"> referring to the climatic state of the atmosphere. For </w:t>
      </w:r>
      <w:r w:rsidR="00560347" w:rsidRPr="00436CC9">
        <w:rPr>
          <w:lang w:val="en-GB"/>
        </w:rPr>
        <w:t>example,</w:t>
      </w:r>
      <w:r w:rsidRPr="00436CC9">
        <w:rPr>
          <w:lang w:val="en-GB"/>
        </w:rPr>
        <w:t xml:space="preserve"> we need one satellite image in a </w:t>
      </w:r>
      <w:r w:rsidR="00560347" w:rsidRPr="00436CC9">
        <w:rPr>
          <w:lang w:val="en-GB"/>
        </w:rPr>
        <w:t>determin</w:t>
      </w:r>
      <w:r w:rsidR="00436CC9" w:rsidRPr="00436CC9">
        <w:rPr>
          <w:lang w:val="en-GB"/>
        </w:rPr>
        <w:t>ed</w:t>
      </w:r>
      <w:r w:rsidRPr="00436CC9">
        <w:rPr>
          <w:lang w:val="en-GB"/>
        </w:rPr>
        <w:t xml:space="preserve"> date, but this image has clouds just over the area in which we need to work, in this case</w:t>
      </w:r>
      <w:r w:rsidR="00436CC9">
        <w:rPr>
          <w:lang w:val="en-GB"/>
        </w:rPr>
        <w:t>,</w:t>
      </w:r>
      <w:r w:rsidRPr="00436CC9">
        <w:rPr>
          <w:lang w:val="en-GB"/>
        </w:rPr>
        <w:t xml:space="preserve"> we have to be flexible and adapt</w:t>
      </w:r>
      <w:r w:rsidR="00436CC9" w:rsidRPr="00436CC9">
        <w:rPr>
          <w:lang w:val="en-GB"/>
        </w:rPr>
        <w:t xml:space="preserve"> to</w:t>
      </w:r>
      <w:r w:rsidRPr="00436CC9">
        <w:rPr>
          <w:lang w:val="en-GB"/>
        </w:rPr>
        <w:t xml:space="preserve"> the date before or later </w:t>
      </w:r>
      <w:r w:rsidR="00436CC9" w:rsidRPr="00436CC9">
        <w:rPr>
          <w:lang w:val="en-GB"/>
        </w:rPr>
        <w:t xml:space="preserve">than </w:t>
      </w:r>
      <w:r w:rsidRPr="00436CC9">
        <w:rPr>
          <w:lang w:val="en-GB"/>
        </w:rPr>
        <w:t xml:space="preserve">the first one. </w:t>
      </w:r>
    </w:p>
    <w:p w:rsidR="00977C38" w:rsidRPr="00436CC9" w:rsidRDefault="00977C38" w:rsidP="00D1147B">
      <w:pPr>
        <w:rPr>
          <w:lang w:val="en-GB"/>
        </w:rPr>
      </w:pPr>
      <w:r w:rsidRPr="00436CC9">
        <w:rPr>
          <w:lang w:val="en-GB"/>
        </w:rPr>
        <w:t xml:space="preserve">In a multitemporal analysis through different years, it is important to work with the images </w:t>
      </w:r>
      <w:r w:rsidR="00F41B41">
        <w:rPr>
          <w:lang w:val="en-GB"/>
        </w:rPr>
        <w:t xml:space="preserve">of </w:t>
      </w:r>
      <w:r w:rsidRPr="00436CC9">
        <w:rPr>
          <w:lang w:val="en-GB"/>
        </w:rPr>
        <w:t>the most similar date possible between years. We have to take in</w:t>
      </w:r>
      <w:r w:rsidR="00F41B41">
        <w:rPr>
          <w:lang w:val="en-GB"/>
        </w:rPr>
        <w:t>to</w:t>
      </w:r>
      <w:r w:rsidRPr="00436CC9">
        <w:rPr>
          <w:lang w:val="en-GB"/>
        </w:rPr>
        <w:t xml:space="preserve"> account that we can use </w:t>
      </w:r>
      <w:r w:rsidRPr="00436CC9">
        <w:rPr>
          <w:lang w:val="en-GB"/>
        </w:rPr>
        <w:lastRenderedPageBreak/>
        <w:t>images in a range of one month or at least in the same season, regarding the availability of the images from the source and their quality. Also, we will try to get the satellite images from the same satellite model in order to have the same resolution and visualization settings speeding up the work.</w:t>
      </w:r>
    </w:p>
    <w:p w:rsidR="00D1147B" w:rsidRPr="00436CC9" w:rsidRDefault="00D1147B" w:rsidP="00D1147B">
      <w:pPr>
        <w:pStyle w:val="Titulek"/>
        <w:keepNext/>
        <w:rPr>
          <w:lang w:val="en-GB"/>
        </w:rPr>
      </w:pPr>
      <w:r w:rsidRPr="00436CC9">
        <w:rPr>
          <w:lang w:val="en-GB"/>
        </w:rPr>
        <w:t xml:space="preserve">Tab. </w:t>
      </w:r>
      <w:r w:rsidR="00A909DC" w:rsidRPr="00436CC9">
        <w:rPr>
          <w:lang w:val="en-GB"/>
        </w:rPr>
        <w:fldChar w:fldCharType="begin"/>
      </w:r>
      <w:r w:rsidR="00A909DC" w:rsidRPr="00436CC9">
        <w:rPr>
          <w:lang w:val="en-GB"/>
        </w:rPr>
        <w:instrText xml:space="preserve"> SEQ Tab. \* ARABIC </w:instrText>
      </w:r>
      <w:r w:rsidR="00A909DC" w:rsidRPr="00436CC9">
        <w:rPr>
          <w:lang w:val="en-GB"/>
        </w:rPr>
        <w:fldChar w:fldCharType="separate"/>
      </w:r>
      <w:r w:rsidRPr="00436CC9">
        <w:rPr>
          <w:noProof/>
          <w:lang w:val="en-GB"/>
        </w:rPr>
        <w:t>1</w:t>
      </w:r>
      <w:r w:rsidR="00A909DC" w:rsidRPr="00436CC9">
        <w:rPr>
          <w:noProof/>
          <w:lang w:val="en-GB"/>
        </w:rPr>
        <w:fldChar w:fldCharType="end"/>
      </w:r>
      <w:r w:rsidRPr="00436CC9">
        <w:rPr>
          <w:lang w:val="en-GB"/>
        </w:rPr>
        <w:t>: Satellite images from Landsat used in the study</w:t>
      </w:r>
    </w:p>
    <w:tbl>
      <w:tblPr>
        <w:tblStyle w:val="Mkatabulky"/>
        <w:tblW w:w="9212" w:type="dxa"/>
        <w:tblInd w:w="108" w:type="dxa"/>
        <w:tblLook w:val="04A0" w:firstRow="1" w:lastRow="0" w:firstColumn="1" w:lastColumn="0" w:noHBand="0" w:noVBand="1"/>
      </w:tblPr>
      <w:tblGrid>
        <w:gridCol w:w="2303"/>
        <w:gridCol w:w="2303"/>
        <w:gridCol w:w="2303"/>
        <w:gridCol w:w="2303"/>
      </w:tblGrid>
      <w:tr w:rsidR="00977C38" w:rsidRPr="00436CC9" w:rsidTr="00D9585C">
        <w:trPr>
          <w:trHeight w:hRule="exact" w:val="340"/>
        </w:trPr>
        <w:tc>
          <w:tcPr>
            <w:tcW w:w="2303" w:type="dxa"/>
          </w:tcPr>
          <w:p w:rsidR="00977C38" w:rsidRPr="00436CC9" w:rsidRDefault="00977C38" w:rsidP="00D9585C">
            <w:pPr>
              <w:pStyle w:val="Seznamploh1"/>
              <w:numPr>
                <w:ilvl w:val="0"/>
                <w:numId w:val="0"/>
              </w:numPr>
              <w:jc w:val="center"/>
              <w:rPr>
                <w:szCs w:val="24"/>
                <w:lang w:val="en-GB"/>
              </w:rPr>
            </w:pPr>
            <w:r w:rsidRPr="00436CC9">
              <w:rPr>
                <w:szCs w:val="24"/>
                <w:lang w:val="en-GB"/>
              </w:rPr>
              <w:t>Landsat</w:t>
            </w:r>
          </w:p>
        </w:tc>
        <w:tc>
          <w:tcPr>
            <w:tcW w:w="2303" w:type="dxa"/>
          </w:tcPr>
          <w:p w:rsidR="00977C38" w:rsidRPr="00436CC9" w:rsidRDefault="00977C38" w:rsidP="00D9585C">
            <w:pPr>
              <w:pStyle w:val="Seznamploh1"/>
              <w:numPr>
                <w:ilvl w:val="0"/>
                <w:numId w:val="0"/>
              </w:numPr>
              <w:jc w:val="center"/>
              <w:rPr>
                <w:szCs w:val="24"/>
                <w:lang w:val="en-GB"/>
              </w:rPr>
            </w:pPr>
            <w:r w:rsidRPr="00436CC9">
              <w:rPr>
                <w:szCs w:val="24"/>
                <w:lang w:val="en-GB"/>
              </w:rPr>
              <w:t>Path</w:t>
            </w:r>
          </w:p>
        </w:tc>
        <w:tc>
          <w:tcPr>
            <w:tcW w:w="2303" w:type="dxa"/>
          </w:tcPr>
          <w:p w:rsidR="00977C38" w:rsidRPr="00436CC9" w:rsidRDefault="00977C38" w:rsidP="00D9585C">
            <w:pPr>
              <w:pStyle w:val="Seznamploh1"/>
              <w:numPr>
                <w:ilvl w:val="0"/>
                <w:numId w:val="0"/>
              </w:numPr>
              <w:jc w:val="center"/>
              <w:rPr>
                <w:szCs w:val="24"/>
                <w:lang w:val="en-GB"/>
              </w:rPr>
            </w:pPr>
            <w:r w:rsidRPr="00436CC9">
              <w:rPr>
                <w:szCs w:val="24"/>
                <w:lang w:val="en-GB"/>
              </w:rPr>
              <w:t>Row</w:t>
            </w:r>
          </w:p>
        </w:tc>
        <w:tc>
          <w:tcPr>
            <w:tcW w:w="2303" w:type="dxa"/>
          </w:tcPr>
          <w:p w:rsidR="00977C38" w:rsidRPr="00436CC9" w:rsidRDefault="00977C38" w:rsidP="00D9585C">
            <w:pPr>
              <w:pStyle w:val="Seznamploh1"/>
              <w:numPr>
                <w:ilvl w:val="0"/>
                <w:numId w:val="0"/>
              </w:numPr>
              <w:jc w:val="center"/>
              <w:rPr>
                <w:szCs w:val="24"/>
                <w:lang w:val="en-GB"/>
              </w:rPr>
            </w:pPr>
            <w:r w:rsidRPr="00436CC9">
              <w:rPr>
                <w:szCs w:val="24"/>
                <w:lang w:val="en-GB"/>
              </w:rPr>
              <w:t>Date</w:t>
            </w:r>
          </w:p>
        </w:tc>
      </w:tr>
      <w:tr w:rsidR="00977C38" w:rsidRPr="00436CC9" w:rsidTr="00D9585C">
        <w:trPr>
          <w:trHeight w:hRule="exact" w:val="340"/>
        </w:trPr>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TM 5</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169</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56</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15/3/1985</w:t>
            </w:r>
          </w:p>
        </w:tc>
      </w:tr>
      <w:tr w:rsidR="00977C38" w:rsidRPr="00436CC9" w:rsidTr="00D9585C">
        <w:trPr>
          <w:trHeight w:hRule="exact" w:val="340"/>
        </w:trPr>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TM 5</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169</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56</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6/2/1995</w:t>
            </w:r>
          </w:p>
        </w:tc>
      </w:tr>
      <w:tr w:rsidR="00977C38" w:rsidRPr="00436CC9" w:rsidTr="00D9585C">
        <w:trPr>
          <w:trHeight w:hRule="exact" w:val="340"/>
        </w:trPr>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TM 5</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169</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56</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30/1/2010</w:t>
            </w:r>
          </w:p>
        </w:tc>
      </w:tr>
      <w:tr w:rsidR="00977C38" w:rsidRPr="00436CC9" w:rsidTr="00D9585C">
        <w:trPr>
          <w:trHeight w:hRule="exact" w:val="340"/>
        </w:trPr>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TM 8</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169</w:t>
            </w:r>
          </w:p>
        </w:tc>
        <w:tc>
          <w:tcPr>
            <w:tcW w:w="2303" w:type="dxa"/>
          </w:tcPr>
          <w:p w:rsidR="00977C38" w:rsidRPr="00436CC9" w:rsidRDefault="00977C38" w:rsidP="00D9585C">
            <w:pPr>
              <w:pStyle w:val="Seznamploh1"/>
              <w:numPr>
                <w:ilvl w:val="0"/>
                <w:numId w:val="0"/>
              </w:numPr>
              <w:jc w:val="center"/>
              <w:rPr>
                <w:b w:val="0"/>
                <w:szCs w:val="24"/>
                <w:lang w:val="en-GB"/>
              </w:rPr>
            </w:pPr>
            <w:r w:rsidRPr="00436CC9">
              <w:rPr>
                <w:b w:val="0"/>
                <w:szCs w:val="24"/>
                <w:lang w:val="en-GB"/>
              </w:rPr>
              <w:t>56</w:t>
            </w:r>
          </w:p>
        </w:tc>
        <w:tc>
          <w:tcPr>
            <w:tcW w:w="2303" w:type="dxa"/>
          </w:tcPr>
          <w:p w:rsidR="00977C38" w:rsidRPr="00436CC9" w:rsidRDefault="00977C38" w:rsidP="00D9585C">
            <w:pPr>
              <w:pStyle w:val="Seznamploh1"/>
              <w:keepNext/>
              <w:numPr>
                <w:ilvl w:val="0"/>
                <w:numId w:val="0"/>
              </w:numPr>
              <w:jc w:val="center"/>
              <w:rPr>
                <w:b w:val="0"/>
                <w:szCs w:val="24"/>
                <w:lang w:val="en-GB"/>
              </w:rPr>
            </w:pPr>
            <w:r w:rsidRPr="00436CC9">
              <w:rPr>
                <w:b w:val="0"/>
                <w:szCs w:val="24"/>
                <w:lang w:val="en-GB"/>
              </w:rPr>
              <w:t>28/1/2015</w:t>
            </w:r>
          </w:p>
        </w:tc>
      </w:tr>
    </w:tbl>
    <w:p w:rsidR="00977C38" w:rsidRPr="00436CC9" w:rsidRDefault="00977C38" w:rsidP="00977C38">
      <w:pPr>
        <w:pStyle w:val="Text"/>
        <w:rPr>
          <w:lang w:val="en-GB"/>
        </w:rPr>
      </w:pPr>
    </w:p>
    <w:p w:rsidR="00977C38" w:rsidRPr="00436CC9" w:rsidRDefault="00977C38" w:rsidP="00D96906">
      <w:pPr>
        <w:rPr>
          <w:lang w:val="en-GB"/>
        </w:rPr>
      </w:pPr>
      <w:r w:rsidRPr="00436CC9">
        <w:rPr>
          <w:lang w:val="en-GB"/>
        </w:rPr>
        <w:t>So, in this case</w:t>
      </w:r>
      <w:r w:rsidR="00F41B41">
        <w:rPr>
          <w:lang w:val="en-GB"/>
        </w:rPr>
        <w:t>,</w:t>
      </w:r>
      <w:r w:rsidRPr="00436CC9">
        <w:rPr>
          <w:lang w:val="en-GB"/>
        </w:rPr>
        <w:t xml:space="preserve"> we have taken 4 Landsat satellite images from the USGS </w:t>
      </w:r>
      <w:r w:rsidR="00395B1A" w:rsidRPr="00436CC9">
        <w:rPr>
          <w:lang w:val="en-GB"/>
        </w:rPr>
        <w:t xml:space="preserve">(table 1) </w:t>
      </w:r>
      <w:r w:rsidRPr="00436CC9">
        <w:rPr>
          <w:lang w:val="en-GB"/>
        </w:rPr>
        <w:t>and one Digital Globe satellite image (</w:t>
      </w:r>
      <w:r w:rsidR="00832017">
        <w:rPr>
          <w:lang w:val="en-GB"/>
        </w:rPr>
        <w:t>that data were paid</w:t>
      </w:r>
      <w:r w:rsidRPr="00436CC9">
        <w:rPr>
          <w:lang w:val="en-GB"/>
        </w:rPr>
        <w:t>)</w:t>
      </w:r>
      <w:r w:rsidR="00832017">
        <w:rPr>
          <w:lang w:val="en-GB"/>
        </w:rPr>
        <w:t>.</w:t>
      </w:r>
      <w:r w:rsidRPr="00436CC9">
        <w:rPr>
          <w:lang w:val="en-GB"/>
        </w:rPr>
        <w:t xml:space="preserve"> </w:t>
      </w:r>
    </w:p>
    <w:p w:rsidR="00977C38" w:rsidRPr="00436CC9" w:rsidRDefault="00977C38" w:rsidP="00977C38">
      <w:pPr>
        <w:pStyle w:val="Text"/>
        <w:rPr>
          <w:lang w:val="en-GB"/>
        </w:rPr>
      </w:pPr>
    </w:p>
    <w:p w:rsidR="00977C38" w:rsidRPr="00436CC9" w:rsidRDefault="00977C38" w:rsidP="00977C38">
      <w:pPr>
        <w:pStyle w:val="Text"/>
        <w:rPr>
          <w:u w:val="single"/>
          <w:lang w:val="en-GB"/>
        </w:rPr>
      </w:pPr>
      <w:r w:rsidRPr="00436CC9">
        <w:rPr>
          <w:u w:val="single"/>
          <w:lang w:val="en-GB"/>
        </w:rPr>
        <w:t>-</w:t>
      </w:r>
      <w:r w:rsidR="00486F20" w:rsidRPr="00436CC9">
        <w:rPr>
          <w:u w:val="single"/>
          <w:lang w:val="en-GB"/>
        </w:rPr>
        <w:t xml:space="preserve"> </w:t>
      </w:r>
      <w:r w:rsidRPr="00436CC9">
        <w:rPr>
          <w:u w:val="single"/>
          <w:lang w:val="en-GB"/>
        </w:rPr>
        <w:t>Software to process all the data:</w:t>
      </w:r>
    </w:p>
    <w:p w:rsidR="00977C38" w:rsidRPr="00436CC9" w:rsidRDefault="00977C38" w:rsidP="00977C38">
      <w:pPr>
        <w:pStyle w:val="Text"/>
        <w:rPr>
          <w:lang w:val="en-GB"/>
        </w:rPr>
      </w:pPr>
      <w:r w:rsidRPr="00436CC9">
        <w:rPr>
          <w:lang w:val="en-GB"/>
        </w:rPr>
        <w:t>-</w:t>
      </w:r>
      <w:r w:rsidR="00486F20" w:rsidRPr="00436CC9">
        <w:rPr>
          <w:lang w:val="en-GB"/>
        </w:rPr>
        <w:t xml:space="preserve"> ArcGIS</w:t>
      </w:r>
      <w:r w:rsidRPr="00436CC9">
        <w:rPr>
          <w:lang w:val="en-GB"/>
        </w:rPr>
        <w:t xml:space="preserve"> 10.3 </w:t>
      </w:r>
    </w:p>
    <w:p w:rsidR="00977C38" w:rsidRPr="00436CC9" w:rsidRDefault="00977C38" w:rsidP="00977C38">
      <w:pPr>
        <w:pStyle w:val="Text"/>
        <w:rPr>
          <w:lang w:val="en-GB"/>
        </w:rPr>
      </w:pPr>
      <w:r w:rsidRPr="00436CC9">
        <w:rPr>
          <w:lang w:val="en-GB"/>
        </w:rPr>
        <w:t>-</w:t>
      </w:r>
      <w:r w:rsidR="00486F20" w:rsidRPr="00436CC9">
        <w:rPr>
          <w:lang w:val="en-GB"/>
        </w:rPr>
        <w:t xml:space="preserve"> ENVI</w:t>
      </w:r>
      <w:r w:rsidRPr="00436CC9">
        <w:rPr>
          <w:lang w:val="en-GB"/>
        </w:rPr>
        <w:t xml:space="preserve"> 5.3 environment.</w:t>
      </w:r>
    </w:p>
    <w:p w:rsidR="00977C38" w:rsidRPr="00436CC9" w:rsidRDefault="00977C38" w:rsidP="00977C38">
      <w:pPr>
        <w:pStyle w:val="Text"/>
        <w:rPr>
          <w:lang w:val="en-GB"/>
        </w:rPr>
      </w:pPr>
    </w:p>
    <w:p w:rsidR="00977C38" w:rsidRPr="00436CC9" w:rsidRDefault="00977C38" w:rsidP="00D96906">
      <w:pPr>
        <w:rPr>
          <w:lang w:val="en-GB"/>
        </w:rPr>
      </w:pPr>
      <w:r w:rsidRPr="00436CC9">
        <w:rPr>
          <w:lang w:val="en-GB"/>
        </w:rPr>
        <w:t xml:space="preserve">Once we have </w:t>
      </w:r>
      <w:r w:rsidR="00560347" w:rsidRPr="00436CC9">
        <w:rPr>
          <w:lang w:val="en-GB"/>
        </w:rPr>
        <w:t>analysed</w:t>
      </w:r>
      <w:r w:rsidRPr="00436CC9">
        <w:rPr>
          <w:lang w:val="en-GB"/>
        </w:rPr>
        <w:t xml:space="preserve"> and decided what area and date of the satellite images we need, we can continue making a visual analysis of the satellite images, in this manner we can have a general idea of the results we will get, but this step is very basi</w:t>
      </w:r>
      <w:r w:rsidR="00395B1A" w:rsidRPr="00436CC9">
        <w:rPr>
          <w:lang w:val="en-GB"/>
        </w:rPr>
        <w:t xml:space="preserve">c </w:t>
      </w:r>
      <w:r w:rsidRPr="00436CC9">
        <w:rPr>
          <w:lang w:val="en-GB"/>
        </w:rPr>
        <w:t>and only gives a first sig</w:t>
      </w:r>
      <w:r w:rsidR="00395B1A" w:rsidRPr="00436CC9">
        <w:rPr>
          <w:lang w:val="en-GB"/>
        </w:rPr>
        <w:t>ht</w:t>
      </w:r>
      <w:r w:rsidRPr="00436CC9">
        <w:rPr>
          <w:lang w:val="en-GB"/>
        </w:rPr>
        <w:t xml:space="preserve"> of the state of the area.</w:t>
      </w:r>
    </w:p>
    <w:p w:rsidR="00977C38" w:rsidRPr="00436CC9" w:rsidRDefault="00977C38" w:rsidP="00D96906">
      <w:pPr>
        <w:rPr>
          <w:lang w:val="en-GB"/>
        </w:rPr>
      </w:pPr>
      <w:r w:rsidRPr="00436CC9">
        <w:rPr>
          <w:lang w:val="en-GB"/>
        </w:rPr>
        <w:t>Depending o</w:t>
      </w:r>
      <w:r w:rsidR="00832017">
        <w:rPr>
          <w:lang w:val="en-GB"/>
        </w:rPr>
        <w:t>n</w:t>
      </w:r>
      <w:r w:rsidRPr="00436CC9">
        <w:rPr>
          <w:lang w:val="en-GB"/>
        </w:rPr>
        <w:t xml:space="preserve"> the analysis </w:t>
      </w:r>
      <w:r w:rsidR="00832017">
        <w:rPr>
          <w:lang w:val="en-GB"/>
        </w:rPr>
        <w:t xml:space="preserve">that </w:t>
      </w:r>
      <w:r w:rsidRPr="00436CC9">
        <w:rPr>
          <w:lang w:val="en-GB"/>
        </w:rPr>
        <w:t xml:space="preserve">we decide to </w:t>
      </w:r>
      <w:r w:rsidR="00832017">
        <w:rPr>
          <w:lang w:val="en-GB"/>
        </w:rPr>
        <w:t>do,</w:t>
      </w:r>
      <w:r w:rsidRPr="00436CC9">
        <w:rPr>
          <w:lang w:val="en-GB"/>
        </w:rPr>
        <w:t xml:space="preserve"> we can use different combinations of Landsat bands that are different in each Landsat satellite version. The picture </w:t>
      </w:r>
      <w:r w:rsidR="00832017">
        <w:rPr>
          <w:lang w:val="en-GB"/>
        </w:rPr>
        <w:t>below shows</w:t>
      </w:r>
      <w:r w:rsidRPr="00436CC9">
        <w:rPr>
          <w:lang w:val="en-GB"/>
        </w:rPr>
        <w:t xml:space="preserve"> the possibilities of bands combination in Landsat 5, 7 and 8 satellites.</w:t>
      </w:r>
    </w:p>
    <w:p w:rsidR="00977C38" w:rsidRPr="00436CC9" w:rsidRDefault="00977C38" w:rsidP="00977C38">
      <w:pPr>
        <w:pStyle w:val="Text"/>
        <w:rPr>
          <w:lang w:val="en-GB"/>
        </w:rPr>
      </w:pPr>
    </w:p>
    <w:p w:rsidR="00D1147B" w:rsidRPr="00436CC9" w:rsidRDefault="00977C38" w:rsidP="00D1147B">
      <w:pPr>
        <w:pStyle w:val="Text"/>
        <w:keepNext/>
        <w:jc w:val="center"/>
        <w:rPr>
          <w:lang w:val="en-GB"/>
        </w:rPr>
      </w:pPr>
      <w:r w:rsidRPr="00436CC9">
        <w:rPr>
          <w:noProof/>
        </w:rPr>
        <w:lastRenderedPageBreak/>
        <w:drawing>
          <wp:inline distT="0" distB="0" distL="0" distR="0" wp14:anchorId="534FE18C" wp14:editId="3A8C96F2">
            <wp:extent cx="2555325" cy="2638425"/>
            <wp:effectExtent l="19050" t="1905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7676" cy="2651178"/>
                    </a:xfrm>
                    <a:prstGeom prst="rect">
                      <a:avLst/>
                    </a:prstGeom>
                    <a:noFill/>
                    <a:ln>
                      <a:solidFill>
                        <a:schemeClr val="bg2">
                          <a:lumMod val="75000"/>
                        </a:schemeClr>
                      </a:solidFill>
                    </a:ln>
                  </pic:spPr>
                </pic:pic>
              </a:graphicData>
            </a:graphic>
          </wp:inline>
        </w:drawing>
      </w:r>
    </w:p>
    <w:p w:rsidR="00977C38" w:rsidRPr="00436CC9" w:rsidRDefault="00D1147B" w:rsidP="00D1147B">
      <w:pPr>
        <w:pStyle w:val="Titulek"/>
        <w:jc w:val="center"/>
        <w:rPr>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7</w:t>
      </w:r>
      <w:r w:rsidR="00A909DC" w:rsidRPr="00436CC9">
        <w:rPr>
          <w:noProof/>
          <w:lang w:val="en-GB"/>
        </w:rPr>
        <w:fldChar w:fldCharType="end"/>
      </w:r>
      <w:r w:rsidRPr="00436CC9">
        <w:rPr>
          <w:lang w:val="en-GB"/>
        </w:rPr>
        <w:t>: Landsat 5, 7 and 8 band combinations</w:t>
      </w:r>
    </w:p>
    <w:p w:rsidR="00832017" w:rsidRDefault="00832017" w:rsidP="00262390">
      <w:pPr>
        <w:pStyle w:val="Text"/>
        <w:rPr>
          <w:lang w:val="en-GB"/>
        </w:rPr>
      </w:pPr>
    </w:p>
    <w:p w:rsidR="00262390" w:rsidRPr="00436CC9" w:rsidRDefault="00262390" w:rsidP="00262390">
      <w:pPr>
        <w:pStyle w:val="Text"/>
        <w:rPr>
          <w:lang w:val="en-GB"/>
        </w:rPr>
      </w:pPr>
      <w:r w:rsidRPr="00436CC9">
        <w:rPr>
          <w:lang w:val="en-GB"/>
        </w:rPr>
        <w:t>In the following pictur</w:t>
      </w:r>
      <w:r w:rsidR="00832017">
        <w:rPr>
          <w:lang w:val="en-GB"/>
        </w:rPr>
        <w:t>e</w:t>
      </w:r>
      <w:r w:rsidRPr="00436CC9">
        <w:rPr>
          <w:lang w:val="en-GB"/>
        </w:rPr>
        <w:t>, it can be observed the four satellite images from Landsat that the previous table shows.</w:t>
      </w:r>
    </w:p>
    <w:p w:rsidR="00262390" w:rsidRPr="00436CC9" w:rsidRDefault="00262390" w:rsidP="00D1147B">
      <w:pPr>
        <w:pStyle w:val="Text"/>
        <w:rPr>
          <w:lang w:val="en-GB"/>
        </w:rPr>
      </w:pPr>
      <w:r w:rsidRPr="00436CC9">
        <w:rPr>
          <w:lang w:val="en-GB"/>
        </w:rPr>
        <w:t>Shown the four Landsat images used in this study with the 4,3,2 band combination in Landsat 5 images and 5,4,3 for Landsat 8, both infrared combination</w:t>
      </w:r>
      <w:r w:rsidR="00832017">
        <w:rPr>
          <w:lang w:val="en-GB"/>
        </w:rPr>
        <w:t>s</w:t>
      </w:r>
      <w:r w:rsidRPr="00436CC9">
        <w:rPr>
          <w:lang w:val="en-GB"/>
        </w:rPr>
        <w:t xml:space="preserve">, which </w:t>
      </w:r>
      <w:r w:rsidR="00832017">
        <w:rPr>
          <w:lang w:val="en-GB"/>
        </w:rPr>
        <w:t>are</w:t>
      </w:r>
      <w:r w:rsidRPr="00436CC9">
        <w:rPr>
          <w:lang w:val="en-GB"/>
        </w:rPr>
        <w:t xml:space="preserve"> more sensitive to vegetation. With such combinations, the infrared band is assigned to the red one, the red to the green and finally the green to the blue, in this way the vegetation shows red and brown tones while the water body presents tones blue. Darker tones of red correspond to </w:t>
      </w:r>
      <w:r w:rsidR="00832017">
        <w:rPr>
          <w:lang w:val="en-GB"/>
        </w:rPr>
        <w:t xml:space="preserve">a </w:t>
      </w:r>
      <w:r w:rsidRPr="00436CC9">
        <w:rPr>
          <w:lang w:val="en-GB"/>
        </w:rPr>
        <w:t>more dense forest and the clearer red tone to crops and shrubs. The most vigorous vegetation present clearer red tones. For that, the temporal changes between the four images can be visually differentiated.</w:t>
      </w:r>
    </w:p>
    <w:p w:rsidR="00D1147B" w:rsidRPr="00436CC9" w:rsidRDefault="00262390" w:rsidP="00D1147B">
      <w:pPr>
        <w:keepNext/>
        <w:ind w:firstLine="708"/>
        <w:rPr>
          <w:lang w:val="en-GB"/>
        </w:rPr>
      </w:pPr>
      <w:r w:rsidRPr="00436CC9">
        <w:rPr>
          <w:noProof/>
          <w:lang w:val="cs-CZ" w:eastAsia="cs-CZ"/>
        </w:rPr>
        <w:lastRenderedPageBreak/>
        <w:drawing>
          <wp:inline distT="0" distB="0" distL="0" distR="0" wp14:anchorId="7413CCFE" wp14:editId="36AC115A">
            <wp:extent cx="4514729" cy="4099948"/>
            <wp:effectExtent l="19050" t="1905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8271" cy="4103165"/>
                    </a:xfrm>
                    <a:prstGeom prst="rect">
                      <a:avLst/>
                    </a:prstGeom>
                    <a:noFill/>
                    <a:ln>
                      <a:solidFill>
                        <a:schemeClr val="bg2">
                          <a:lumMod val="75000"/>
                        </a:schemeClr>
                      </a:solidFill>
                    </a:ln>
                  </pic:spPr>
                </pic:pic>
              </a:graphicData>
            </a:graphic>
          </wp:inline>
        </w:drawing>
      </w:r>
    </w:p>
    <w:p w:rsidR="00262390" w:rsidRPr="00436CC9" w:rsidRDefault="00D1147B" w:rsidP="00D1147B">
      <w:pPr>
        <w:pStyle w:val="Titulek"/>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8</w:t>
      </w:r>
      <w:r w:rsidR="00A909DC" w:rsidRPr="00436CC9">
        <w:rPr>
          <w:noProof/>
          <w:lang w:val="en-GB"/>
        </w:rPr>
        <w:fldChar w:fldCharType="end"/>
      </w:r>
      <w:r w:rsidRPr="00436CC9">
        <w:rPr>
          <w:lang w:val="en-GB"/>
        </w:rPr>
        <w:t>: The Landsat images in infrared combination</w:t>
      </w:r>
    </w:p>
    <w:p w:rsidR="00D1147B" w:rsidRPr="00436CC9" w:rsidRDefault="00D1147B" w:rsidP="004365F6">
      <w:pPr>
        <w:rPr>
          <w:rFonts w:cs="Times New Roman"/>
          <w:szCs w:val="24"/>
          <w:lang w:val="en-GB"/>
        </w:rPr>
      </w:pPr>
    </w:p>
    <w:p w:rsidR="00262390" w:rsidRPr="00436CC9" w:rsidRDefault="00262390" w:rsidP="004365F6">
      <w:pPr>
        <w:rPr>
          <w:lang w:val="en-GB"/>
        </w:rPr>
      </w:pPr>
      <w:r w:rsidRPr="00436CC9">
        <w:rPr>
          <w:lang w:val="en-GB"/>
        </w:rPr>
        <w:t xml:space="preserve">Having the satellite </w:t>
      </w:r>
      <w:r w:rsidR="00832017" w:rsidRPr="00436CC9">
        <w:rPr>
          <w:lang w:val="en-GB"/>
        </w:rPr>
        <w:t>images</w:t>
      </w:r>
      <w:r w:rsidR="00832017">
        <w:rPr>
          <w:lang w:val="en-GB"/>
        </w:rPr>
        <w:t xml:space="preserve"> that</w:t>
      </w:r>
      <w:r w:rsidRPr="00436CC9">
        <w:rPr>
          <w:lang w:val="en-GB"/>
        </w:rPr>
        <w:t xml:space="preserve"> we are going to work with, the next step is to make a Classification of the vegetation in all of them. This will be a complicated task but this is the key </w:t>
      </w:r>
      <w:r w:rsidR="00207386">
        <w:rPr>
          <w:lang w:val="en-GB"/>
        </w:rPr>
        <w:t>to</w:t>
      </w:r>
      <w:r w:rsidRPr="00436CC9">
        <w:rPr>
          <w:lang w:val="en-GB"/>
        </w:rPr>
        <w:t xml:space="preserve"> this multitemporal analysis, is the base that allow</w:t>
      </w:r>
      <w:r w:rsidR="00207386">
        <w:rPr>
          <w:lang w:val="en-GB"/>
        </w:rPr>
        <w:t>s</w:t>
      </w:r>
      <w:r w:rsidRPr="00436CC9">
        <w:rPr>
          <w:lang w:val="en-GB"/>
        </w:rPr>
        <w:t xml:space="preserve"> us to compare the evolution of the vegetation or the uses of soil in one determined </w:t>
      </w:r>
      <w:r w:rsidR="004365F6" w:rsidRPr="00436CC9">
        <w:rPr>
          <w:lang w:val="en-GB"/>
        </w:rPr>
        <w:t>a</w:t>
      </w:r>
      <w:r w:rsidRPr="00436CC9">
        <w:rPr>
          <w:lang w:val="en-GB"/>
        </w:rPr>
        <w:t>rea.</w:t>
      </w:r>
    </w:p>
    <w:p w:rsidR="00262390" w:rsidRPr="00436CC9" w:rsidRDefault="00262390" w:rsidP="004365F6">
      <w:pPr>
        <w:rPr>
          <w:lang w:val="en-GB"/>
        </w:rPr>
      </w:pPr>
      <w:r w:rsidRPr="00436CC9">
        <w:rPr>
          <w:lang w:val="en-GB"/>
        </w:rPr>
        <w:t xml:space="preserve">The procedure of Classification of the use of soil or vegetation is </w:t>
      </w:r>
      <w:r w:rsidR="00832017">
        <w:rPr>
          <w:lang w:val="en-GB"/>
        </w:rPr>
        <w:t>described</w:t>
      </w:r>
      <w:r w:rsidRPr="00436CC9">
        <w:rPr>
          <w:lang w:val="en-GB"/>
        </w:rPr>
        <w:t xml:space="preserve"> in the </w:t>
      </w:r>
      <w:r w:rsidR="00395B1A" w:rsidRPr="00436CC9">
        <w:rPr>
          <w:lang w:val="en-GB"/>
        </w:rPr>
        <w:t>document “</w:t>
      </w:r>
      <w:r w:rsidR="00832017" w:rsidRPr="00832017">
        <w:rPr>
          <w:lang w:val="en-GB"/>
        </w:rPr>
        <w:t>Classification procedure guidebook</w:t>
      </w:r>
      <w:r w:rsidR="00395B1A" w:rsidRPr="00436CC9">
        <w:rPr>
          <w:lang w:val="en-GB"/>
        </w:rPr>
        <w:t>”</w:t>
      </w:r>
      <w:r w:rsidRPr="00436CC9">
        <w:rPr>
          <w:lang w:val="en-GB"/>
        </w:rPr>
        <w:t xml:space="preserve">. </w:t>
      </w:r>
    </w:p>
    <w:p w:rsidR="00262390" w:rsidRPr="00436CC9" w:rsidRDefault="00262390" w:rsidP="004365F6">
      <w:pPr>
        <w:rPr>
          <w:lang w:val="en-GB"/>
        </w:rPr>
      </w:pPr>
      <w:r w:rsidRPr="00436CC9">
        <w:rPr>
          <w:lang w:val="en-GB"/>
        </w:rPr>
        <w:t xml:space="preserve">Once we have made the classification </w:t>
      </w:r>
      <w:r w:rsidR="00207386">
        <w:rPr>
          <w:lang w:val="en-GB"/>
        </w:rPr>
        <w:t>of</w:t>
      </w:r>
      <w:r w:rsidRPr="00436CC9">
        <w:rPr>
          <w:lang w:val="en-GB"/>
        </w:rPr>
        <w:t xml:space="preserve"> all the images, we can start </w:t>
      </w:r>
      <w:r w:rsidR="00207386">
        <w:rPr>
          <w:lang w:val="en-GB"/>
        </w:rPr>
        <w:t xml:space="preserve">making </w:t>
      </w:r>
      <w:r w:rsidRPr="00436CC9">
        <w:rPr>
          <w:lang w:val="en-GB"/>
        </w:rPr>
        <w:t xml:space="preserve">an analysis of the data obtained. </w:t>
      </w:r>
      <w:r w:rsidR="00ED56A1" w:rsidRPr="00436CC9">
        <w:rPr>
          <w:lang w:val="en-GB"/>
        </w:rPr>
        <w:t>Later</w:t>
      </w:r>
      <w:r w:rsidR="00207386">
        <w:rPr>
          <w:lang w:val="en-GB"/>
        </w:rPr>
        <w:t>,</w:t>
      </w:r>
      <w:r w:rsidR="00ED56A1" w:rsidRPr="00436CC9">
        <w:rPr>
          <w:lang w:val="en-GB"/>
        </w:rPr>
        <w:t xml:space="preserve"> </w:t>
      </w:r>
      <w:r w:rsidR="00207386">
        <w:rPr>
          <w:lang w:val="en-GB"/>
        </w:rPr>
        <w:t xml:space="preserve">we </w:t>
      </w:r>
      <w:r w:rsidR="00ED56A1" w:rsidRPr="00436CC9">
        <w:rPr>
          <w:lang w:val="en-GB"/>
        </w:rPr>
        <w:t xml:space="preserve">can </w:t>
      </w:r>
      <w:r w:rsidR="00207386">
        <w:rPr>
          <w:lang w:val="en-GB"/>
        </w:rPr>
        <w:t xml:space="preserve">see </w:t>
      </w:r>
      <w:r w:rsidRPr="00436CC9">
        <w:rPr>
          <w:lang w:val="en-GB"/>
        </w:rPr>
        <w:t xml:space="preserve">the vegetation classification maps completed in the four satellite images used in the study. In a first </w:t>
      </w:r>
      <w:r w:rsidR="00486F20" w:rsidRPr="00436CC9">
        <w:rPr>
          <w:lang w:val="en-GB"/>
        </w:rPr>
        <w:t>sight</w:t>
      </w:r>
      <w:r w:rsidR="00207386">
        <w:rPr>
          <w:lang w:val="en-GB"/>
        </w:rPr>
        <w:t>,</w:t>
      </w:r>
      <w:r w:rsidRPr="00436CC9">
        <w:rPr>
          <w:lang w:val="en-GB"/>
        </w:rPr>
        <w:t xml:space="preserve"> the main changes that the </w:t>
      </w:r>
      <w:r w:rsidR="00486F20" w:rsidRPr="00436CC9">
        <w:rPr>
          <w:lang w:val="en-GB"/>
        </w:rPr>
        <w:t>area</w:t>
      </w:r>
      <w:r w:rsidRPr="00436CC9">
        <w:rPr>
          <w:lang w:val="en-GB"/>
        </w:rPr>
        <w:t xml:space="preserve"> has experimented in the period of time</w:t>
      </w:r>
      <w:r w:rsidR="00207386" w:rsidRPr="00207386">
        <w:rPr>
          <w:lang w:val="en-GB"/>
        </w:rPr>
        <w:t xml:space="preserve"> </w:t>
      </w:r>
      <w:r w:rsidR="00207386" w:rsidRPr="00436CC9">
        <w:rPr>
          <w:lang w:val="en-GB"/>
        </w:rPr>
        <w:t>can be observed</w:t>
      </w:r>
      <w:r w:rsidRPr="00436CC9">
        <w:rPr>
          <w:lang w:val="en-GB"/>
        </w:rPr>
        <w:t xml:space="preserve">. Visually the maps </w:t>
      </w:r>
      <w:r w:rsidR="00207386" w:rsidRPr="00436CC9">
        <w:rPr>
          <w:lang w:val="en-GB"/>
        </w:rPr>
        <w:t>show</w:t>
      </w:r>
      <w:r w:rsidRPr="00436CC9">
        <w:rPr>
          <w:lang w:val="en-GB"/>
        </w:rPr>
        <w:t xml:space="preserve"> many differences in some of the uses, it means that the </w:t>
      </w:r>
      <w:r w:rsidR="00486F20" w:rsidRPr="00436CC9">
        <w:rPr>
          <w:lang w:val="en-GB"/>
        </w:rPr>
        <w:t>area</w:t>
      </w:r>
      <w:r w:rsidRPr="00436CC9">
        <w:rPr>
          <w:lang w:val="en-GB"/>
        </w:rPr>
        <w:t xml:space="preserve"> has been exposed to different factors</w:t>
      </w:r>
      <w:r w:rsidR="00207386">
        <w:rPr>
          <w:lang w:val="en-GB"/>
        </w:rPr>
        <w:t>,</w:t>
      </w:r>
      <w:r w:rsidRPr="00436CC9">
        <w:rPr>
          <w:lang w:val="en-GB"/>
        </w:rPr>
        <w:t xml:space="preserve"> like climatic changes and human influence.</w:t>
      </w:r>
    </w:p>
    <w:p w:rsidR="00262390" w:rsidRPr="00436CC9" w:rsidRDefault="00262390" w:rsidP="004365F6">
      <w:pPr>
        <w:rPr>
          <w:lang w:val="en-GB"/>
        </w:rPr>
      </w:pPr>
      <w:r w:rsidRPr="00436CC9">
        <w:rPr>
          <w:lang w:val="en-GB"/>
        </w:rPr>
        <w:t>But to have a better idea of the change</w:t>
      </w:r>
      <w:r w:rsidR="00207386">
        <w:rPr>
          <w:lang w:val="en-GB"/>
        </w:rPr>
        <w:t>,</w:t>
      </w:r>
      <w:r w:rsidRPr="00436CC9">
        <w:rPr>
          <w:lang w:val="en-GB"/>
        </w:rPr>
        <w:t xml:space="preserve"> we are going to get the data in numbers and in this way</w:t>
      </w:r>
      <w:r w:rsidR="00207386">
        <w:rPr>
          <w:lang w:val="en-GB"/>
        </w:rPr>
        <w:t>,</w:t>
      </w:r>
      <w:r w:rsidRPr="00436CC9">
        <w:rPr>
          <w:lang w:val="en-GB"/>
        </w:rPr>
        <w:t xml:space="preserve"> we will </w:t>
      </w:r>
      <w:r w:rsidR="00486F20" w:rsidRPr="00436CC9">
        <w:rPr>
          <w:lang w:val="en-GB"/>
        </w:rPr>
        <w:t>perform</w:t>
      </w:r>
      <w:r w:rsidRPr="00436CC9">
        <w:rPr>
          <w:lang w:val="en-GB"/>
        </w:rPr>
        <w:t xml:space="preserve"> a complete analysis through the time in all the uses of soil (or vegetation) in which we focused our classification.</w:t>
      </w:r>
    </w:p>
    <w:p w:rsidR="00262390" w:rsidRPr="00436CC9" w:rsidRDefault="00262390" w:rsidP="00262390">
      <w:pPr>
        <w:rPr>
          <w:rFonts w:cs="Times New Roman"/>
          <w:szCs w:val="24"/>
          <w:lang w:val="en-GB"/>
        </w:rPr>
      </w:pPr>
      <w:r w:rsidRPr="00436CC9">
        <w:rPr>
          <w:rFonts w:cs="Times New Roman"/>
          <w:szCs w:val="24"/>
          <w:lang w:val="en-GB"/>
        </w:rPr>
        <w:lastRenderedPageBreak/>
        <w:t>Making the classification, we get raster files of the classification, so we have to transform this raster file in</w:t>
      </w:r>
      <w:r w:rsidR="00207386">
        <w:rPr>
          <w:rFonts w:cs="Times New Roman"/>
          <w:szCs w:val="24"/>
          <w:lang w:val="en-GB"/>
        </w:rPr>
        <w:t>to</w:t>
      </w:r>
      <w:r w:rsidRPr="00436CC9">
        <w:rPr>
          <w:rFonts w:cs="Times New Roman"/>
          <w:szCs w:val="24"/>
          <w:lang w:val="en-GB"/>
        </w:rPr>
        <w:t xml:space="preserve"> a </w:t>
      </w:r>
      <w:r w:rsidR="00486F20" w:rsidRPr="00436CC9">
        <w:rPr>
          <w:rFonts w:cs="Times New Roman"/>
          <w:szCs w:val="24"/>
          <w:lang w:val="en-GB"/>
        </w:rPr>
        <w:t>polygon</w:t>
      </w:r>
      <w:r w:rsidRPr="00436CC9">
        <w:rPr>
          <w:rFonts w:cs="Times New Roman"/>
          <w:szCs w:val="24"/>
          <w:lang w:val="en-GB"/>
        </w:rPr>
        <w:t xml:space="preserve"> file (</w:t>
      </w:r>
      <w:r w:rsidR="00842C0A" w:rsidRPr="00436CC9">
        <w:rPr>
          <w:rFonts w:cs="Times New Roman"/>
          <w:szCs w:val="24"/>
          <w:lang w:val="en-GB"/>
        </w:rPr>
        <w:t>shapefile</w:t>
      </w:r>
      <w:r w:rsidRPr="00436CC9">
        <w:rPr>
          <w:rFonts w:cs="Times New Roman"/>
          <w:szCs w:val="24"/>
          <w:lang w:val="en-GB"/>
        </w:rPr>
        <w:t xml:space="preserve">). Open the raster classification file and follow the path indicated in the picture below in </w:t>
      </w:r>
      <w:r w:rsidR="00486F20" w:rsidRPr="00436CC9">
        <w:rPr>
          <w:rFonts w:cs="Times New Roman"/>
          <w:szCs w:val="24"/>
          <w:lang w:val="en-GB"/>
        </w:rPr>
        <w:t>ArcGIS</w:t>
      </w:r>
      <w:r w:rsidRPr="00436CC9">
        <w:rPr>
          <w:rFonts w:cs="Times New Roman"/>
          <w:szCs w:val="24"/>
          <w:lang w:val="en-GB"/>
        </w:rPr>
        <w:t xml:space="preserve"> software:</w:t>
      </w:r>
    </w:p>
    <w:p w:rsidR="00262390" w:rsidRPr="00436CC9" w:rsidRDefault="00262390" w:rsidP="00D1147B">
      <w:pPr>
        <w:jc w:val="center"/>
        <w:rPr>
          <w:rFonts w:cs="Times New Roman"/>
          <w:szCs w:val="24"/>
          <w:lang w:val="en-GB"/>
        </w:rPr>
      </w:pPr>
      <w:r w:rsidRPr="00436CC9">
        <w:rPr>
          <w:noProof/>
          <w:lang w:val="cs-CZ" w:eastAsia="cs-CZ"/>
        </w:rPr>
        <w:drawing>
          <wp:inline distT="0" distB="0" distL="0" distR="0" wp14:anchorId="2E619E38" wp14:editId="71FF8370">
            <wp:extent cx="2609850" cy="2847975"/>
            <wp:effectExtent l="19050" t="19050" r="19050" b="285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2847975"/>
                    </a:xfrm>
                    <a:prstGeom prst="rect">
                      <a:avLst/>
                    </a:prstGeom>
                    <a:noFill/>
                    <a:ln>
                      <a:solidFill>
                        <a:schemeClr val="bg1">
                          <a:lumMod val="75000"/>
                        </a:schemeClr>
                      </a:solidFill>
                    </a:ln>
                  </pic:spPr>
                </pic:pic>
              </a:graphicData>
            </a:graphic>
          </wp:inline>
        </w:drawing>
      </w:r>
    </w:p>
    <w:p w:rsidR="00262390" w:rsidRPr="00436CC9" w:rsidRDefault="00262390" w:rsidP="00262390">
      <w:pPr>
        <w:rPr>
          <w:rFonts w:cs="Times New Roman"/>
          <w:szCs w:val="24"/>
          <w:lang w:val="en-GB"/>
        </w:rPr>
      </w:pPr>
      <w:r w:rsidRPr="00436CC9">
        <w:rPr>
          <w:rFonts w:cs="Times New Roman"/>
          <w:szCs w:val="24"/>
          <w:lang w:val="en-GB"/>
        </w:rPr>
        <w:t>Now we have</w:t>
      </w:r>
      <w:r w:rsidR="00207386">
        <w:rPr>
          <w:rFonts w:cs="Times New Roman"/>
          <w:szCs w:val="24"/>
          <w:lang w:val="en-GB"/>
        </w:rPr>
        <w:t xml:space="preserve"> the whole</w:t>
      </w:r>
      <w:r w:rsidRPr="00436CC9">
        <w:rPr>
          <w:rFonts w:cs="Times New Roman"/>
          <w:szCs w:val="24"/>
          <w:lang w:val="en-GB"/>
        </w:rPr>
        <w:t xml:space="preserve"> classification map in shapefile format, in the attribute table</w:t>
      </w:r>
      <w:r w:rsidR="00207386">
        <w:rPr>
          <w:rFonts w:cs="Times New Roman"/>
          <w:szCs w:val="24"/>
          <w:lang w:val="en-GB"/>
        </w:rPr>
        <w:t>,</w:t>
      </w:r>
      <w:r w:rsidRPr="00436CC9">
        <w:rPr>
          <w:rFonts w:cs="Times New Roman"/>
          <w:szCs w:val="24"/>
          <w:lang w:val="en-GB"/>
        </w:rPr>
        <w:t xml:space="preserve"> we observe that each </w:t>
      </w:r>
      <w:r w:rsidR="00207386">
        <w:rPr>
          <w:rFonts w:cs="Times New Roman"/>
          <w:szCs w:val="24"/>
          <w:lang w:val="en-GB"/>
        </w:rPr>
        <w:t>land-use</w:t>
      </w:r>
      <w:r w:rsidRPr="00436CC9">
        <w:rPr>
          <w:rFonts w:cs="Times New Roman"/>
          <w:szCs w:val="24"/>
          <w:lang w:val="en-GB"/>
        </w:rPr>
        <w:t xml:space="preserve"> has a different GRIDCODE, it means</w:t>
      </w:r>
      <w:r w:rsidR="00207386">
        <w:rPr>
          <w:rFonts w:cs="Times New Roman"/>
          <w:szCs w:val="24"/>
          <w:lang w:val="en-GB"/>
        </w:rPr>
        <w:t>,</w:t>
      </w:r>
      <w:r w:rsidRPr="00436CC9">
        <w:rPr>
          <w:rFonts w:cs="Times New Roman"/>
          <w:szCs w:val="24"/>
          <w:lang w:val="en-GB"/>
        </w:rPr>
        <w:t xml:space="preserve"> for example, Forest, Shrub, River, Bare Soil</w:t>
      </w:r>
      <w:r w:rsidR="00486F20" w:rsidRPr="00436CC9">
        <w:rPr>
          <w:rFonts w:cs="Times New Roman"/>
          <w:szCs w:val="24"/>
          <w:lang w:val="en-GB"/>
        </w:rPr>
        <w:t xml:space="preserve"> etc. E</w:t>
      </w:r>
      <w:r w:rsidRPr="00436CC9">
        <w:rPr>
          <w:rFonts w:cs="Times New Roman"/>
          <w:szCs w:val="24"/>
          <w:lang w:val="en-GB"/>
        </w:rPr>
        <w:t xml:space="preserve">ach of them will have different GRIDCODE but they will be composed </w:t>
      </w:r>
      <w:r w:rsidR="00207386">
        <w:rPr>
          <w:rFonts w:cs="Times New Roman"/>
          <w:szCs w:val="24"/>
          <w:lang w:val="en-GB"/>
        </w:rPr>
        <w:t>of</w:t>
      </w:r>
      <w:r w:rsidRPr="00436CC9">
        <w:rPr>
          <w:rFonts w:cs="Times New Roman"/>
          <w:szCs w:val="24"/>
          <w:lang w:val="en-GB"/>
        </w:rPr>
        <w:t xml:space="preserve"> many </w:t>
      </w:r>
      <w:r w:rsidR="00486F20" w:rsidRPr="00436CC9">
        <w:rPr>
          <w:rFonts w:cs="Times New Roman"/>
          <w:szCs w:val="24"/>
          <w:lang w:val="en-GB"/>
        </w:rPr>
        <w:t>polygons</w:t>
      </w:r>
      <w:r w:rsidRPr="00436CC9">
        <w:rPr>
          <w:rFonts w:cs="Times New Roman"/>
          <w:szCs w:val="24"/>
          <w:lang w:val="en-GB"/>
        </w:rPr>
        <w:t xml:space="preserve">. </w:t>
      </w:r>
    </w:p>
    <w:p w:rsidR="00262390" w:rsidRPr="00436CC9" w:rsidRDefault="00262390" w:rsidP="0068008B">
      <w:pPr>
        <w:rPr>
          <w:lang w:val="en-GB"/>
        </w:rPr>
      </w:pPr>
      <w:r w:rsidRPr="00436CC9">
        <w:rPr>
          <w:lang w:val="en-GB"/>
        </w:rPr>
        <w:t xml:space="preserve">The following step is to </w:t>
      </w:r>
      <w:r w:rsidR="00486F20" w:rsidRPr="00436CC9">
        <w:rPr>
          <w:lang w:val="en-GB"/>
        </w:rPr>
        <w:t>analyse</w:t>
      </w:r>
      <w:r w:rsidRPr="00436CC9">
        <w:rPr>
          <w:lang w:val="en-GB"/>
        </w:rPr>
        <w:t xml:space="preserve"> if each </w:t>
      </w:r>
      <w:r w:rsidR="00207386">
        <w:rPr>
          <w:lang w:val="en-GB"/>
        </w:rPr>
        <w:t>land-</w:t>
      </w:r>
      <w:r w:rsidRPr="00436CC9">
        <w:rPr>
          <w:lang w:val="en-GB"/>
        </w:rPr>
        <w:t>use reflects the reality</w:t>
      </w:r>
      <w:r w:rsidR="00207386">
        <w:rPr>
          <w:lang w:val="en-GB"/>
        </w:rPr>
        <w:t>,</w:t>
      </w:r>
      <w:r w:rsidRPr="00436CC9">
        <w:rPr>
          <w:lang w:val="en-GB"/>
        </w:rPr>
        <w:t xml:space="preserve"> so we open the satellite image and the shapefile and we will make a visual analysis of the result. If we find some big mistake in the classification (it can be, because the process does not have a 100% </w:t>
      </w:r>
      <w:r w:rsidR="00207386" w:rsidRPr="00207386">
        <w:rPr>
          <w:lang w:val="en-GB"/>
        </w:rPr>
        <w:t>efficiency</w:t>
      </w:r>
      <w:r w:rsidRPr="00436CC9">
        <w:rPr>
          <w:lang w:val="en-GB"/>
        </w:rPr>
        <w:t xml:space="preserve">) we should edit it with </w:t>
      </w:r>
      <w:r w:rsidR="00486F20" w:rsidRPr="00436CC9">
        <w:rPr>
          <w:lang w:val="en-GB"/>
        </w:rPr>
        <w:t>ArcGIS</w:t>
      </w:r>
      <w:r w:rsidRPr="00436CC9">
        <w:rPr>
          <w:lang w:val="en-GB"/>
        </w:rPr>
        <w:t xml:space="preserve"> tools, but this change has to be made in those </w:t>
      </w:r>
      <w:r w:rsidR="00486F20" w:rsidRPr="00436CC9">
        <w:rPr>
          <w:lang w:val="en-GB"/>
        </w:rPr>
        <w:t>areas</w:t>
      </w:r>
      <w:r w:rsidRPr="00436CC9">
        <w:rPr>
          <w:lang w:val="en-GB"/>
        </w:rPr>
        <w:t xml:space="preserve"> in which we observe clearly the mistake, for example, we observe in the satellite image one </w:t>
      </w:r>
      <w:r w:rsidR="00486F20" w:rsidRPr="00436CC9">
        <w:rPr>
          <w:lang w:val="en-GB"/>
        </w:rPr>
        <w:t>area</w:t>
      </w:r>
      <w:r w:rsidRPr="00436CC9">
        <w:rPr>
          <w:lang w:val="en-GB"/>
        </w:rPr>
        <w:t xml:space="preserve"> that is “Urban” but in the classification map</w:t>
      </w:r>
      <w:r w:rsidR="00F64D41">
        <w:rPr>
          <w:lang w:val="en-GB"/>
        </w:rPr>
        <w:t xml:space="preserve"> it</w:t>
      </w:r>
      <w:r w:rsidRPr="00436CC9">
        <w:rPr>
          <w:lang w:val="en-GB"/>
        </w:rPr>
        <w:t xml:space="preserve"> appear</w:t>
      </w:r>
      <w:r w:rsidR="00F64D41">
        <w:rPr>
          <w:lang w:val="en-GB"/>
        </w:rPr>
        <w:t>s</w:t>
      </w:r>
      <w:r w:rsidRPr="00436CC9">
        <w:rPr>
          <w:lang w:val="en-GB"/>
        </w:rPr>
        <w:t xml:space="preserve"> like “Road”, in this case, we edit the </w:t>
      </w:r>
      <w:r w:rsidR="00486F20" w:rsidRPr="00436CC9">
        <w:rPr>
          <w:lang w:val="en-GB"/>
        </w:rPr>
        <w:t>polygon</w:t>
      </w:r>
      <w:r w:rsidRPr="00436CC9">
        <w:rPr>
          <w:lang w:val="en-GB"/>
        </w:rPr>
        <w:t xml:space="preserve"> and we will change the classification in the </w:t>
      </w:r>
      <w:r w:rsidR="00486F20" w:rsidRPr="00436CC9">
        <w:rPr>
          <w:lang w:val="en-GB"/>
        </w:rPr>
        <w:t>polygon</w:t>
      </w:r>
      <w:r w:rsidRPr="00436CC9">
        <w:rPr>
          <w:lang w:val="en-GB"/>
        </w:rPr>
        <w:t xml:space="preserve"> shapefile. This edition will help us to improve the quality of the classification map, but, it is important to </w:t>
      </w:r>
      <w:r w:rsidR="00F64D41">
        <w:rPr>
          <w:lang w:val="en-GB"/>
        </w:rPr>
        <w:t>take</w:t>
      </w:r>
      <w:r w:rsidRPr="00436CC9">
        <w:rPr>
          <w:lang w:val="en-GB"/>
        </w:rPr>
        <w:t xml:space="preserve"> in</w:t>
      </w:r>
      <w:r w:rsidR="00F64D41">
        <w:rPr>
          <w:lang w:val="en-GB"/>
        </w:rPr>
        <w:t>to</w:t>
      </w:r>
      <w:r w:rsidRPr="00436CC9">
        <w:rPr>
          <w:lang w:val="en-GB"/>
        </w:rPr>
        <w:t xml:space="preserve"> account, that we only make this changes in those </w:t>
      </w:r>
      <w:r w:rsidR="00486F20" w:rsidRPr="00436CC9">
        <w:rPr>
          <w:lang w:val="en-GB"/>
        </w:rPr>
        <w:t>areas</w:t>
      </w:r>
      <w:r w:rsidRPr="00436CC9">
        <w:rPr>
          <w:lang w:val="en-GB"/>
        </w:rPr>
        <w:t xml:space="preserve"> that are clearly </w:t>
      </w:r>
      <w:r w:rsidR="00486F20" w:rsidRPr="00436CC9">
        <w:rPr>
          <w:lang w:val="en-GB"/>
        </w:rPr>
        <w:t>differentiated</w:t>
      </w:r>
      <w:r w:rsidRPr="00436CC9">
        <w:rPr>
          <w:lang w:val="en-GB"/>
        </w:rPr>
        <w:t xml:space="preserve"> but the process in the software has found difficulties due to the pixel information.</w:t>
      </w:r>
    </w:p>
    <w:p w:rsidR="00262390" w:rsidRPr="00436CC9" w:rsidRDefault="00262390" w:rsidP="00262390">
      <w:pPr>
        <w:rPr>
          <w:rFonts w:cs="Times New Roman"/>
          <w:szCs w:val="24"/>
          <w:lang w:val="en-GB"/>
        </w:rPr>
      </w:pPr>
      <w:r w:rsidRPr="00436CC9">
        <w:rPr>
          <w:rFonts w:cs="Times New Roman"/>
          <w:szCs w:val="24"/>
          <w:lang w:val="en-GB"/>
        </w:rPr>
        <w:t xml:space="preserve">We will edit this change in the attribute table of the </w:t>
      </w:r>
      <w:r w:rsidR="00486F20" w:rsidRPr="00436CC9">
        <w:rPr>
          <w:rFonts w:cs="Times New Roman"/>
          <w:szCs w:val="24"/>
          <w:lang w:val="en-GB"/>
        </w:rPr>
        <w:t>polygon</w:t>
      </w:r>
      <w:r w:rsidRPr="00436CC9">
        <w:rPr>
          <w:rFonts w:cs="Times New Roman"/>
          <w:szCs w:val="24"/>
          <w:lang w:val="en-GB"/>
        </w:rPr>
        <w:t>, this task will be complex and it will take</w:t>
      </w:r>
      <w:r w:rsidR="00F64D41">
        <w:rPr>
          <w:rFonts w:cs="Times New Roman"/>
          <w:szCs w:val="24"/>
          <w:lang w:val="en-GB"/>
        </w:rPr>
        <w:t xml:space="preserve"> some</w:t>
      </w:r>
      <w:r w:rsidRPr="00436CC9">
        <w:rPr>
          <w:rFonts w:cs="Times New Roman"/>
          <w:szCs w:val="24"/>
          <w:lang w:val="en-GB"/>
        </w:rPr>
        <w:t xml:space="preserve"> time, but the final results will improve </w:t>
      </w:r>
      <w:r w:rsidR="00486F20" w:rsidRPr="00436CC9">
        <w:rPr>
          <w:rFonts w:cs="Times New Roman"/>
          <w:szCs w:val="24"/>
          <w:lang w:val="en-GB"/>
        </w:rPr>
        <w:t>considerably</w:t>
      </w:r>
      <w:r w:rsidRPr="00436CC9">
        <w:rPr>
          <w:rFonts w:cs="Times New Roman"/>
          <w:szCs w:val="24"/>
          <w:lang w:val="en-GB"/>
        </w:rPr>
        <w:t>. In the picture below</w:t>
      </w:r>
      <w:r w:rsidR="00F64D41">
        <w:rPr>
          <w:rFonts w:cs="Times New Roman"/>
          <w:szCs w:val="24"/>
          <w:lang w:val="en-GB"/>
        </w:rPr>
        <w:t>, there</w:t>
      </w:r>
      <w:r w:rsidRPr="00436CC9">
        <w:rPr>
          <w:rFonts w:cs="Times New Roman"/>
          <w:szCs w:val="24"/>
          <w:lang w:val="en-GB"/>
        </w:rPr>
        <w:t xml:space="preserve"> is an example of the attribute table, in the </w:t>
      </w:r>
      <w:r w:rsidR="00486F20" w:rsidRPr="00436CC9">
        <w:rPr>
          <w:rFonts w:cs="Times New Roman"/>
          <w:szCs w:val="24"/>
          <w:lang w:val="en-GB"/>
        </w:rPr>
        <w:t>column</w:t>
      </w:r>
      <w:r w:rsidRPr="00436CC9">
        <w:rPr>
          <w:rFonts w:cs="Times New Roman"/>
          <w:szCs w:val="24"/>
          <w:lang w:val="en-GB"/>
        </w:rPr>
        <w:t xml:space="preserve"> “GRIDCODE” we change the number that correspond</w:t>
      </w:r>
      <w:r w:rsidR="00F64D41">
        <w:rPr>
          <w:rFonts w:cs="Times New Roman"/>
          <w:szCs w:val="24"/>
          <w:lang w:val="en-GB"/>
        </w:rPr>
        <w:t>s</w:t>
      </w:r>
      <w:r w:rsidRPr="00436CC9">
        <w:rPr>
          <w:rFonts w:cs="Times New Roman"/>
          <w:szCs w:val="24"/>
          <w:lang w:val="en-GB"/>
        </w:rPr>
        <w:t xml:space="preserve"> to the use of soil we consider in the reality.</w:t>
      </w:r>
    </w:p>
    <w:p w:rsidR="00D1147B" w:rsidRPr="00436CC9" w:rsidRDefault="00262390" w:rsidP="00D1147B">
      <w:pPr>
        <w:keepNext/>
        <w:jc w:val="center"/>
        <w:rPr>
          <w:lang w:val="en-GB"/>
        </w:rPr>
      </w:pPr>
      <w:r w:rsidRPr="00436CC9">
        <w:rPr>
          <w:noProof/>
          <w:lang w:val="cs-CZ" w:eastAsia="cs-CZ"/>
        </w:rPr>
        <w:lastRenderedPageBreak/>
        <w:drawing>
          <wp:inline distT="0" distB="0" distL="0" distR="0" wp14:anchorId="72624942" wp14:editId="3FA166A2">
            <wp:extent cx="1771650" cy="3699393"/>
            <wp:effectExtent l="19050" t="1905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2651" cy="3701483"/>
                    </a:xfrm>
                    <a:prstGeom prst="rect">
                      <a:avLst/>
                    </a:prstGeom>
                    <a:noFill/>
                    <a:ln>
                      <a:solidFill>
                        <a:schemeClr val="bg2">
                          <a:lumMod val="75000"/>
                        </a:schemeClr>
                      </a:solidFill>
                    </a:ln>
                  </pic:spPr>
                </pic:pic>
              </a:graphicData>
            </a:graphic>
          </wp:inline>
        </w:drawing>
      </w:r>
    </w:p>
    <w:p w:rsidR="00262390" w:rsidRPr="00436CC9" w:rsidRDefault="00D1147B" w:rsidP="00D1147B">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9</w:t>
      </w:r>
      <w:r w:rsidR="00A909DC" w:rsidRPr="00436CC9">
        <w:rPr>
          <w:noProof/>
          <w:lang w:val="en-GB"/>
        </w:rPr>
        <w:fldChar w:fldCharType="end"/>
      </w:r>
      <w:r w:rsidRPr="00436CC9">
        <w:rPr>
          <w:lang w:val="en-GB"/>
        </w:rPr>
        <w:t>: Attribute table with Gridcode</w:t>
      </w:r>
    </w:p>
    <w:p w:rsidR="00262390" w:rsidRPr="00436CC9" w:rsidRDefault="00262390" w:rsidP="00262390">
      <w:pPr>
        <w:rPr>
          <w:rFonts w:cs="Times New Roman"/>
          <w:szCs w:val="24"/>
          <w:lang w:val="en-GB"/>
        </w:rPr>
      </w:pPr>
      <w:r w:rsidRPr="00436CC9">
        <w:rPr>
          <w:rFonts w:cs="Times New Roman"/>
          <w:szCs w:val="24"/>
          <w:lang w:val="en-GB"/>
        </w:rPr>
        <w:t>Once we completed this tas</w:t>
      </w:r>
      <w:r w:rsidR="00F64D41">
        <w:rPr>
          <w:rFonts w:cs="Times New Roman"/>
          <w:szCs w:val="24"/>
          <w:lang w:val="en-GB"/>
        </w:rPr>
        <w:t>k</w:t>
      </w:r>
      <w:r w:rsidRPr="00436CC9">
        <w:rPr>
          <w:rFonts w:cs="Times New Roman"/>
          <w:szCs w:val="24"/>
          <w:lang w:val="en-GB"/>
        </w:rPr>
        <w:t xml:space="preserve"> </w:t>
      </w:r>
      <w:r w:rsidR="00F64D41">
        <w:rPr>
          <w:rFonts w:cs="Times New Roman"/>
          <w:szCs w:val="24"/>
          <w:lang w:val="en-GB"/>
        </w:rPr>
        <w:t>(</w:t>
      </w:r>
      <w:r w:rsidR="00F64D41" w:rsidRPr="00436CC9">
        <w:rPr>
          <w:rFonts w:cs="Times New Roman"/>
          <w:szCs w:val="24"/>
          <w:lang w:val="en-GB"/>
        </w:rPr>
        <w:t>analysing</w:t>
      </w:r>
      <w:r w:rsidRPr="00436CC9">
        <w:rPr>
          <w:rFonts w:cs="Times New Roman"/>
          <w:szCs w:val="24"/>
          <w:lang w:val="en-GB"/>
        </w:rPr>
        <w:t>, comparing and checking that all is correct</w:t>
      </w:r>
      <w:r w:rsidR="00F64D41">
        <w:rPr>
          <w:rFonts w:cs="Times New Roman"/>
          <w:szCs w:val="24"/>
          <w:lang w:val="en-GB"/>
        </w:rPr>
        <w:t>),</w:t>
      </w:r>
      <w:r w:rsidRPr="00436CC9">
        <w:rPr>
          <w:rFonts w:cs="Times New Roman"/>
          <w:szCs w:val="24"/>
          <w:lang w:val="en-GB"/>
        </w:rPr>
        <w:t xml:space="preserve"> we proceed to unify each GRIDCODE in</w:t>
      </w:r>
      <w:r w:rsidR="00F64D41">
        <w:rPr>
          <w:rFonts w:cs="Times New Roman"/>
          <w:szCs w:val="24"/>
          <w:lang w:val="en-GB"/>
        </w:rPr>
        <w:t>to</w:t>
      </w:r>
      <w:r w:rsidRPr="00436CC9">
        <w:rPr>
          <w:rFonts w:cs="Times New Roman"/>
          <w:szCs w:val="24"/>
          <w:lang w:val="en-GB"/>
        </w:rPr>
        <w:t xml:space="preserve"> one big </w:t>
      </w:r>
      <w:r w:rsidR="00F64D41" w:rsidRPr="00436CC9">
        <w:rPr>
          <w:rFonts w:cs="Times New Roman"/>
          <w:szCs w:val="24"/>
          <w:lang w:val="en-GB"/>
        </w:rPr>
        <w:t>polygon</w:t>
      </w:r>
      <w:r w:rsidRPr="00436CC9">
        <w:rPr>
          <w:rFonts w:cs="Times New Roman"/>
          <w:szCs w:val="24"/>
          <w:lang w:val="en-GB"/>
        </w:rPr>
        <w:t xml:space="preserve">, is that to say, each GRIDCODE will be one </w:t>
      </w:r>
      <w:r w:rsidR="00F64D41" w:rsidRPr="00436CC9">
        <w:rPr>
          <w:rFonts w:cs="Times New Roman"/>
          <w:szCs w:val="24"/>
          <w:lang w:val="en-GB"/>
        </w:rPr>
        <w:t>polygon</w:t>
      </w:r>
      <w:r w:rsidRPr="00436CC9">
        <w:rPr>
          <w:rFonts w:cs="Times New Roman"/>
          <w:szCs w:val="24"/>
          <w:lang w:val="en-GB"/>
        </w:rPr>
        <w:t xml:space="preserve"> and if our data has 10 </w:t>
      </w:r>
      <w:r w:rsidR="00F64D41" w:rsidRPr="00436CC9">
        <w:rPr>
          <w:rFonts w:cs="Times New Roman"/>
          <w:szCs w:val="24"/>
          <w:lang w:val="en-GB"/>
        </w:rPr>
        <w:t>different</w:t>
      </w:r>
      <w:r w:rsidRPr="00436CC9">
        <w:rPr>
          <w:rFonts w:cs="Times New Roman"/>
          <w:szCs w:val="24"/>
          <w:lang w:val="en-GB"/>
        </w:rPr>
        <w:t xml:space="preserve"> GRIDCODE</w:t>
      </w:r>
      <w:r w:rsidR="00F64D41">
        <w:rPr>
          <w:rFonts w:cs="Times New Roman"/>
          <w:szCs w:val="24"/>
          <w:lang w:val="en-GB"/>
        </w:rPr>
        <w:t>s</w:t>
      </w:r>
      <w:r w:rsidRPr="00436CC9">
        <w:rPr>
          <w:rFonts w:cs="Times New Roman"/>
          <w:szCs w:val="24"/>
          <w:lang w:val="en-GB"/>
        </w:rPr>
        <w:t xml:space="preserve"> (10 different </w:t>
      </w:r>
      <w:r w:rsidR="00F64D41">
        <w:rPr>
          <w:rFonts w:cs="Times New Roman"/>
          <w:szCs w:val="24"/>
          <w:lang w:val="en-GB"/>
        </w:rPr>
        <w:t>land-uses</w:t>
      </w:r>
      <w:r w:rsidRPr="00436CC9">
        <w:rPr>
          <w:rFonts w:cs="Times New Roman"/>
          <w:szCs w:val="24"/>
          <w:lang w:val="en-GB"/>
        </w:rPr>
        <w:t>)</w:t>
      </w:r>
      <w:r w:rsidR="00F64D41">
        <w:rPr>
          <w:rFonts w:cs="Times New Roman"/>
          <w:szCs w:val="24"/>
          <w:lang w:val="en-GB"/>
        </w:rPr>
        <w:t>,</w:t>
      </w:r>
      <w:r w:rsidRPr="00436CC9">
        <w:rPr>
          <w:rFonts w:cs="Times New Roman"/>
          <w:szCs w:val="24"/>
          <w:lang w:val="en-GB"/>
        </w:rPr>
        <w:t xml:space="preserve"> we will have 10 big </w:t>
      </w:r>
      <w:r w:rsidR="00F64D41" w:rsidRPr="00436CC9">
        <w:rPr>
          <w:rFonts w:cs="Times New Roman"/>
          <w:szCs w:val="24"/>
          <w:lang w:val="en-GB"/>
        </w:rPr>
        <w:t>polygons</w:t>
      </w:r>
      <w:r w:rsidRPr="00436CC9">
        <w:rPr>
          <w:rFonts w:cs="Times New Roman"/>
          <w:szCs w:val="24"/>
          <w:lang w:val="en-GB"/>
        </w:rPr>
        <w:t xml:space="preserve"> spread in the whole image, so that we can work more easily and efficiently in the following steps.</w:t>
      </w:r>
    </w:p>
    <w:p w:rsidR="00262390" w:rsidRPr="00436CC9" w:rsidRDefault="00F64D41" w:rsidP="00262390">
      <w:pPr>
        <w:rPr>
          <w:rFonts w:cs="Times New Roman"/>
          <w:szCs w:val="24"/>
          <w:lang w:val="en-GB"/>
        </w:rPr>
      </w:pPr>
      <w:r>
        <w:rPr>
          <w:rFonts w:cs="Times New Roman"/>
          <w:szCs w:val="24"/>
          <w:lang w:val="en-GB"/>
        </w:rPr>
        <w:t>To</w:t>
      </w:r>
      <w:r w:rsidR="00262390" w:rsidRPr="00436CC9">
        <w:rPr>
          <w:rFonts w:cs="Times New Roman"/>
          <w:szCs w:val="24"/>
          <w:lang w:val="en-GB"/>
        </w:rPr>
        <w:t xml:space="preserve"> unify the GRIDCODES we follow the path shown in the picture below:</w:t>
      </w:r>
    </w:p>
    <w:p w:rsidR="00FD3CAA" w:rsidRPr="00436CC9" w:rsidRDefault="00FD3CAA" w:rsidP="0068008B">
      <w:pPr>
        <w:rPr>
          <w:rFonts w:cs="Times New Roman"/>
          <w:szCs w:val="24"/>
          <w:lang w:val="en-GB"/>
        </w:rPr>
      </w:pPr>
      <w:r w:rsidRPr="00436CC9">
        <w:rPr>
          <w:rFonts w:cs="Times New Roman"/>
          <w:szCs w:val="24"/>
          <w:lang w:val="en-GB"/>
        </w:rPr>
        <w:t xml:space="preserve">We go to the menu </w:t>
      </w:r>
      <w:r w:rsidRPr="00436CC9">
        <w:rPr>
          <w:rFonts w:cs="Times New Roman"/>
          <w:b/>
          <w:szCs w:val="24"/>
          <w:lang w:val="en-GB"/>
        </w:rPr>
        <w:t>“Geoprocessing/Dissolve</w:t>
      </w:r>
      <w:r w:rsidRPr="00436CC9">
        <w:rPr>
          <w:rFonts w:cs="Times New Roman"/>
          <w:szCs w:val="24"/>
          <w:lang w:val="en-GB"/>
        </w:rPr>
        <w:t>”:</w:t>
      </w:r>
    </w:p>
    <w:p w:rsidR="00D1147B" w:rsidRPr="00436CC9" w:rsidRDefault="000C226A" w:rsidP="00D1147B">
      <w:pPr>
        <w:keepNext/>
        <w:jc w:val="center"/>
        <w:rPr>
          <w:lang w:val="en-GB"/>
        </w:rPr>
      </w:pPr>
      <w:r w:rsidRPr="00436CC9">
        <w:rPr>
          <w:rFonts w:cs="Times New Roman"/>
          <w:noProof/>
          <w:szCs w:val="24"/>
          <w:lang w:val="cs-CZ" w:eastAsia="cs-CZ"/>
        </w:rPr>
        <w:drawing>
          <wp:inline distT="0" distB="0" distL="0" distR="0">
            <wp:extent cx="3907491" cy="2372405"/>
            <wp:effectExtent l="19050" t="19050" r="0" b="8890"/>
            <wp:docPr id="12" name="Imagen 1" descr="C:\Users\criss\Desktop\GEOTEST\cook boo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s\Desktop\GEOTEST\cook book\7.jpg"/>
                    <pic:cNvPicPr>
                      <a:picLocks noChangeAspect="1" noChangeArrowheads="1"/>
                    </pic:cNvPicPr>
                  </pic:nvPicPr>
                  <pic:blipFill>
                    <a:blip r:embed="rId33" cstate="print"/>
                    <a:srcRect/>
                    <a:stretch>
                      <a:fillRect/>
                    </a:stretch>
                  </pic:blipFill>
                  <pic:spPr bwMode="auto">
                    <a:xfrm>
                      <a:off x="0" y="0"/>
                      <a:ext cx="3919205" cy="2379517"/>
                    </a:xfrm>
                    <a:prstGeom prst="rect">
                      <a:avLst/>
                    </a:prstGeom>
                    <a:noFill/>
                    <a:ln w="9525">
                      <a:solidFill>
                        <a:schemeClr val="bg2">
                          <a:lumMod val="75000"/>
                        </a:schemeClr>
                      </a:solidFill>
                      <a:miter lim="800000"/>
                      <a:headEnd/>
                      <a:tailEnd/>
                    </a:ln>
                  </pic:spPr>
                </pic:pic>
              </a:graphicData>
            </a:graphic>
          </wp:inline>
        </w:drawing>
      </w:r>
    </w:p>
    <w:p w:rsidR="000C226A" w:rsidRPr="00436CC9" w:rsidRDefault="00D1147B" w:rsidP="00D1147B">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10</w:t>
      </w:r>
      <w:r w:rsidR="00A909DC" w:rsidRPr="00436CC9">
        <w:rPr>
          <w:noProof/>
          <w:lang w:val="en-GB"/>
        </w:rPr>
        <w:fldChar w:fldCharType="end"/>
      </w:r>
      <w:r w:rsidRPr="00436CC9">
        <w:rPr>
          <w:lang w:val="en-GB"/>
        </w:rPr>
        <w:t>: Dissolve function</w:t>
      </w:r>
    </w:p>
    <w:p w:rsidR="00DF226E" w:rsidRPr="00436CC9" w:rsidRDefault="00934E35" w:rsidP="00A25503">
      <w:pPr>
        <w:rPr>
          <w:rFonts w:cs="Times New Roman"/>
          <w:szCs w:val="24"/>
          <w:lang w:val="en-GB"/>
        </w:rPr>
      </w:pPr>
      <w:r w:rsidRPr="00436CC9">
        <w:rPr>
          <w:rFonts w:cs="Times New Roman"/>
          <w:szCs w:val="24"/>
          <w:lang w:val="en-GB"/>
        </w:rPr>
        <w:lastRenderedPageBreak/>
        <w:t>In the following menu</w:t>
      </w:r>
      <w:r w:rsidR="00A25503" w:rsidRPr="00436CC9">
        <w:rPr>
          <w:rFonts w:cs="Times New Roman"/>
          <w:szCs w:val="24"/>
          <w:lang w:val="en-GB"/>
        </w:rPr>
        <w:t xml:space="preserve"> of Dissolve</w:t>
      </w:r>
      <w:r w:rsidRPr="00436CC9">
        <w:rPr>
          <w:rFonts w:cs="Times New Roman"/>
          <w:szCs w:val="24"/>
          <w:lang w:val="en-GB"/>
        </w:rPr>
        <w:t xml:space="preserve">, we select the file in which we want </w:t>
      </w:r>
      <w:r w:rsidR="00936D59">
        <w:rPr>
          <w:rFonts w:cs="Times New Roman"/>
          <w:szCs w:val="24"/>
          <w:lang w:val="en-GB"/>
        </w:rPr>
        <w:t xml:space="preserve">Dissolve </w:t>
      </w:r>
      <w:r w:rsidRPr="00436CC9">
        <w:rPr>
          <w:rFonts w:cs="Times New Roman"/>
          <w:szCs w:val="24"/>
          <w:lang w:val="en-GB"/>
        </w:rPr>
        <w:t>to take place, and in the window below</w:t>
      </w:r>
      <w:r w:rsidR="00936D59">
        <w:rPr>
          <w:rFonts w:cs="Times New Roman"/>
          <w:szCs w:val="24"/>
          <w:lang w:val="en-GB"/>
        </w:rPr>
        <w:t>,</w:t>
      </w:r>
      <w:r w:rsidRPr="00436CC9">
        <w:rPr>
          <w:rFonts w:cs="Times New Roman"/>
          <w:szCs w:val="24"/>
          <w:lang w:val="en-GB"/>
        </w:rPr>
        <w:t xml:space="preserve"> we select the category in which the dissolve will be applied, we save the file with the same name of the original but adding a final D to distinguish it.</w:t>
      </w:r>
      <w:r w:rsidR="00DF226E" w:rsidRPr="00436CC9">
        <w:rPr>
          <w:rFonts w:cs="Times New Roman"/>
          <w:szCs w:val="24"/>
          <w:lang w:val="en-GB"/>
        </w:rPr>
        <w:t xml:space="preserve"> </w:t>
      </w:r>
    </w:p>
    <w:p w:rsidR="00DF226E" w:rsidRPr="00436CC9" w:rsidRDefault="00DF226E" w:rsidP="00DF226E">
      <w:pPr>
        <w:rPr>
          <w:rFonts w:cs="Times New Roman"/>
          <w:szCs w:val="24"/>
          <w:lang w:val="en-GB"/>
        </w:rPr>
      </w:pPr>
      <w:r w:rsidRPr="00436CC9">
        <w:rPr>
          <w:rFonts w:cs="Times New Roman"/>
          <w:szCs w:val="24"/>
          <w:lang w:val="en-GB"/>
        </w:rPr>
        <w:t xml:space="preserve">Now, we have all the uses each one being one big </w:t>
      </w:r>
      <w:r w:rsidR="00936D59" w:rsidRPr="00436CC9">
        <w:rPr>
          <w:rFonts w:cs="Times New Roman"/>
          <w:szCs w:val="24"/>
          <w:lang w:val="en-GB"/>
        </w:rPr>
        <w:t>polygon</w:t>
      </w:r>
      <w:r w:rsidRPr="00436CC9">
        <w:rPr>
          <w:rFonts w:cs="Times New Roman"/>
          <w:szCs w:val="24"/>
          <w:lang w:val="en-GB"/>
        </w:rPr>
        <w:t>. In this way</w:t>
      </w:r>
      <w:r w:rsidR="00936D59">
        <w:rPr>
          <w:rFonts w:cs="Times New Roman"/>
          <w:szCs w:val="24"/>
          <w:lang w:val="en-GB"/>
        </w:rPr>
        <w:t>,</w:t>
      </w:r>
      <w:r w:rsidRPr="00436CC9">
        <w:rPr>
          <w:rFonts w:cs="Times New Roman"/>
          <w:szCs w:val="24"/>
          <w:lang w:val="en-GB"/>
        </w:rPr>
        <w:t xml:space="preserve"> we can proceed to elaborat</w:t>
      </w:r>
      <w:r w:rsidR="00936D59">
        <w:rPr>
          <w:rFonts w:cs="Times New Roman"/>
          <w:szCs w:val="24"/>
          <w:lang w:val="en-GB"/>
        </w:rPr>
        <w:t>e</w:t>
      </w:r>
      <w:r w:rsidRPr="00436CC9">
        <w:rPr>
          <w:rFonts w:cs="Times New Roman"/>
          <w:szCs w:val="24"/>
          <w:lang w:val="en-GB"/>
        </w:rPr>
        <w:t xml:space="preserve"> the </w:t>
      </w:r>
      <w:r w:rsidR="00936D59">
        <w:rPr>
          <w:rFonts w:cs="Times New Roman"/>
          <w:szCs w:val="24"/>
          <w:lang w:val="en-GB"/>
        </w:rPr>
        <w:t xml:space="preserve">final </w:t>
      </w:r>
      <w:r w:rsidRPr="00436CC9">
        <w:rPr>
          <w:rFonts w:cs="Times New Roman"/>
          <w:szCs w:val="24"/>
          <w:lang w:val="en-GB"/>
        </w:rPr>
        <w:t>map, also this detail will help with the process</w:t>
      </w:r>
      <w:r w:rsidR="00936D59">
        <w:rPr>
          <w:rFonts w:cs="Times New Roman"/>
          <w:szCs w:val="24"/>
          <w:lang w:val="en-GB"/>
        </w:rPr>
        <w:t xml:space="preserve"> of</w:t>
      </w:r>
      <w:r w:rsidRPr="00436CC9">
        <w:rPr>
          <w:rFonts w:cs="Times New Roman"/>
          <w:szCs w:val="24"/>
          <w:lang w:val="en-GB"/>
        </w:rPr>
        <w:t xml:space="preserve"> giving rapidity because it decreases the computational cost of the operation.</w:t>
      </w:r>
    </w:p>
    <w:p w:rsidR="00DF226E" w:rsidRPr="00436CC9" w:rsidRDefault="00DF226E" w:rsidP="00DF226E">
      <w:pPr>
        <w:rPr>
          <w:rFonts w:cs="Times New Roman"/>
          <w:szCs w:val="24"/>
          <w:lang w:val="en-GB"/>
        </w:rPr>
      </w:pPr>
      <w:r w:rsidRPr="00436CC9">
        <w:rPr>
          <w:rFonts w:cs="Times New Roman"/>
          <w:szCs w:val="24"/>
          <w:lang w:val="en-GB"/>
        </w:rPr>
        <w:t xml:space="preserve">Once we have made this procedure </w:t>
      </w:r>
      <w:r w:rsidRPr="00436CC9">
        <w:rPr>
          <w:rFonts w:cs="Times New Roman"/>
          <w:szCs w:val="24"/>
          <w:u w:val="single"/>
          <w:lang w:val="en-GB"/>
        </w:rPr>
        <w:t>in each classification image</w:t>
      </w:r>
      <w:r w:rsidR="00936D59">
        <w:rPr>
          <w:rFonts w:cs="Times New Roman"/>
          <w:szCs w:val="24"/>
          <w:u w:val="single"/>
          <w:lang w:val="en-GB"/>
        </w:rPr>
        <w:t>,</w:t>
      </w:r>
      <w:r w:rsidRPr="00436CC9">
        <w:rPr>
          <w:rFonts w:cs="Times New Roman"/>
          <w:szCs w:val="24"/>
          <w:lang w:val="en-GB"/>
        </w:rPr>
        <w:t xml:space="preserve"> we have in this example 4 uses of soil classification maps as shown in </w:t>
      </w:r>
      <w:r w:rsidR="00936D59">
        <w:rPr>
          <w:rFonts w:cs="Times New Roman"/>
          <w:szCs w:val="24"/>
          <w:lang w:val="en-GB"/>
        </w:rPr>
        <w:t xml:space="preserve">the </w:t>
      </w:r>
      <w:r w:rsidRPr="00436CC9">
        <w:rPr>
          <w:rFonts w:cs="Times New Roman"/>
          <w:szCs w:val="24"/>
          <w:lang w:val="en-GB"/>
        </w:rPr>
        <w:t xml:space="preserve">picture </w:t>
      </w:r>
      <w:r w:rsidR="00936D59">
        <w:rPr>
          <w:rFonts w:cs="Times New Roman"/>
          <w:szCs w:val="24"/>
          <w:lang w:val="en-GB"/>
        </w:rPr>
        <w:t>below</w:t>
      </w:r>
      <w:r w:rsidRPr="00436CC9">
        <w:rPr>
          <w:rFonts w:cs="Times New Roman"/>
          <w:szCs w:val="24"/>
          <w:lang w:val="en-GB"/>
        </w:rPr>
        <w:t>. In a first sight</w:t>
      </w:r>
      <w:r w:rsidR="00936D59">
        <w:rPr>
          <w:rFonts w:cs="Times New Roman"/>
          <w:szCs w:val="24"/>
          <w:lang w:val="en-GB"/>
        </w:rPr>
        <w:t>,</w:t>
      </w:r>
      <w:r w:rsidRPr="00436CC9">
        <w:rPr>
          <w:rFonts w:cs="Times New Roman"/>
          <w:szCs w:val="24"/>
          <w:lang w:val="en-GB"/>
        </w:rPr>
        <w:t xml:space="preserve"> we can observe the main changes</w:t>
      </w:r>
      <w:r w:rsidR="00936D59">
        <w:rPr>
          <w:rFonts w:cs="Times New Roman"/>
          <w:szCs w:val="24"/>
          <w:lang w:val="en-GB"/>
        </w:rPr>
        <w:t xml:space="preserve"> of</w:t>
      </w:r>
      <w:r w:rsidRPr="00436CC9">
        <w:rPr>
          <w:rFonts w:cs="Times New Roman"/>
          <w:szCs w:val="24"/>
          <w:lang w:val="en-GB"/>
        </w:rPr>
        <w:t xml:space="preserve"> how the surfaces ha</w:t>
      </w:r>
      <w:r w:rsidR="00936D59">
        <w:rPr>
          <w:rFonts w:cs="Times New Roman"/>
          <w:szCs w:val="24"/>
          <w:lang w:val="en-GB"/>
        </w:rPr>
        <w:t>ve</w:t>
      </w:r>
      <w:r w:rsidRPr="00436CC9">
        <w:rPr>
          <w:rFonts w:cs="Times New Roman"/>
          <w:szCs w:val="24"/>
          <w:lang w:val="en-GB"/>
        </w:rPr>
        <w:t xml:space="preserve"> changed through the years</w:t>
      </w:r>
      <w:r w:rsidR="00936D59">
        <w:rPr>
          <w:rFonts w:cs="Times New Roman"/>
          <w:szCs w:val="24"/>
          <w:lang w:val="en-GB"/>
        </w:rPr>
        <w:t>.</w:t>
      </w:r>
      <w:r w:rsidRPr="00436CC9">
        <w:rPr>
          <w:rFonts w:cs="Times New Roman"/>
          <w:szCs w:val="24"/>
          <w:lang w:val="en-GB"/>
        </w:rPr>
        <w:t xml:space="preserve"> </w:t>
      </w:r>
      <w:r w:rsidR="00936D59">
        <w:rPr>
          <w:rFonts w:cs="Times New Roman"/>
          <w:szCs w:val="24"/>
          <w:lang w:val="en-GB"/>
        </w:rPr>
        <w:t>B</w:t>
      </w:r>
      <w:r w:rsidRPr="00436CC9">
        <w:rPr>
          <w:rFonts w:cs="Times New Roman"/>
          <w:szCs w:val="24"/>
          <w:lang w:val="en-GB"/>
        </w:rPr>
        <w:t xml:space="preserve">ut we need numbers. </w:t>
      </w:r>
    </w:p>
    <w:p w:rsidR="00DF226E" w:rsidRPr="00436CC9" w:rsidRDefault="00DF226E" w:rsidP="00DF226E">
      <w:pPr>
        <w:rPr>
          <w:rFonts w:cs="Times New Roman"/>
          <w:szCs w:val="24"/>
          <w:lang w:val="en-GB"/>
        </w:rPr>
      </w:pPr>
    </w:p>
    <w:p w:rsidR="00D1147B" w:rsidRPr="00436CC9" w:rsidRDefault="00DF226E" w:rsidP="00D1147B">
      <w:pPr>
        <w:keepNext/>
        <w:jc w:val="center"/>
        <w:rPr>
          <w:lang w:val="en-GB"/>
        </w:rPr>
      </w:pPr>
      <w:r w:rsidRPr="00436CC9">
        <w:rPr>
          <w:noProof/>
          <w:lang w:val="cs-CZ" w:eastAsia="cs-CZ"/>
        </w:rPr>
        <w:drawing>
          <wp:inline distT="0" distB="0" distL="0" distR="0" wp14:anchorId="0A7DE9B9" wp14:editId="1B7C022D">
            <wp:extent cx="4889308" cy="41795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6083" cy="4185361"/>
                    </a:xfrm>
                    <a:prstGeom prst="rect">
                      <a:avLst/>
                    </a:prstGeom>
                    <a:noFill/>
                    <a:ln>
                      <a:noFill/>
                    </a:ln>
                  </pic:spPr>
                </pic:pic>
              </a:graphicData>
            </a:graphic>
          </wp:inline>
        </w:drawing>
      </w:r>
    </w:p>
    <w:p w:rsidR="00DF226E" w:rsidRPr="00436CC9" w:rsidRDefault="00D1147B" w:rsidP="00D1147B">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11</w:t>
      </w:r>
      <w:r w:rsidR="00A909DC" w:rsidRPr="00436CC9">
        <w:rPr>
          <w:noProof/>
          <w:lang w:val="en-GB"/>
        </w:rPr>
        <w:fldChar w:fldCharType="end"/>
      </w:r>
      <w:r w:rsidRPr="00436CC9">
        <w:rPr>
          <w:lang w:val="en-GB"/>
        </w:rPr>
        <w:t>: Example of multitemporal classification taken from the study of the rural area next to Arba Minch</w:t>
      </w:r>
    </w:p>
    <w:p w:rsidR="00DF226E" w:rsidRPr="00436CC9" w:rsidRDefault="00DF226E" w:rsidP="00D1147B">
      <w:pPr>
        <w:rPr>
          <w:lang w:val="en-GB"/>
        </w:rPr>
      </w:pPr>
      <w:r w:rsidRPr="00436CC9">
        <w:rPr>
          <w:lang w:val="en-GB"/>
        </w:rPr>
        <w:t>So</w:t>
      </w:r>
      <w:r w:rsidR="00936D59">
        <w:rPr>
          <w:lang w:val="en-GB"/>
        </w:rPr>
        <w:t>,</w:t>
      </w:r>
      <w:r w:rsidRPr="00436CC9">
        <w:rPr>
          <w:lang w:val="en-GB"/>
        </w:rPr>
        <w:t xml:space="preserve"> to calculate the exact surface that we have in each use, we go to the Attribute table of each map and create a New Field called “Area”, and pressing the </w:t>
      </w:r>
      <w:r w:rsidR="00936D59">
        <w:rPr>
          <w:lang w:val="en-GB"/>
        </w:rPr>
        <w:t>right mouse</w:t>
      </w:r>
      <w:r w:rsidRPr="00436CC9">
        <w:rPr>
          <w:lang w:val="en-GB"/>
        </w:rPr>
        <w:t xml:space="preserve"> button we </w:t>
      </w:r>
      <w:r w:rsidR="00936D59">
        <w:rPr>
          <w:lang w:val="en-GB"/>
        </w:rPr>
        <w:t>select</w:t>
      </w:r>
      <w:r w:rsidRPr="00436CC9">
        <w:rPr>
          <w:lang w:val="en-GB"/>
        </w:rPr>
        <w:t xml:space="preserve"> “Calculate Geometry” option as shown in the picture</w:t>
      </w:r>
      <w:r w:rsidR="00ED56A1" w:rsidRPr="00436CC9">
        <w:rPr>
          <w:lang w:val="en-GB"/>
        </w:rPr>
        <w:t>s</w:t>
      </w:r>
      <w:r w:rsidRPr="00436CC9">
        <w:rPr>
          <w:lang w:val="en-GB"/>
        </w:rPr>
        <w:t xml:space="preserve"> </w:t>
      </w:r>
      <w:r w:rsidR="00936D59">
        <w:rPr>
          <w:lang w:val="en-GB"/>
        </w:rPr>
        <w:t>below</w:t>
      </w:r>
      <w:r w:rsidRPr="00436CC9">
        <w:rPr>
          <w:lang w:val="en-GB"/>
        </w:rPr>
        <w:t>. With this option we can select in which units we want to calculate it, in this example</w:t>
      </w:r>
      <w:r w:rsidR="00936D59">
        <w:rPr>
          <w:lang w:val="en-GB"/>
        </w:rPr>
        <w:t>,</w:t>
      </w:r>
      <w:r w:rsidRPr="00436CC9">
        <w:rPr>
          <w:lang w:val="en-GB"/>
        </w:rPr>
        <w:t xml:space="preserve"> we calculate the surface in </w:t>
      </w:r>
      <w:r w:rsidR="00D1147B" w:rsidRPr="00436CC9">
        <w:rPr>
          <w:lang w:val="en-GB"/>
        </w:rPr>
        <w:t>hectares</w:t>
      </w:r>
      <w:r w:rsidRPr="00436CC9">
        <w:rPr>
          <w:lang w:val="en-GB"/>
        </w:rPr>
        <w:t>.</w:t>
      </w:r>
    </w:p>
    <w:p w:rsidR="00D1147B" w:rsidRPr="00436CC9" w:rsidRDefault="00DF226E" w:rsidP="00D1147B">
      <w:pPr>
        <w:keepNext/>
        <w:jc w:val="center"/>
        <w:rPr>
          <w:lang w:val="en-GB"/>
        </w:rPr>
      </w:pPr>
      <w:r w:rsidRPr="00436CC9">
        <w:rPr>
          <w:noProof/>
          <w:lang w:val="cs-CZ" w:eastAsia="cs-CZ"/>
        </w:rPr>
        <w:lastRenderedPageBreak/>
        <w:drawing>
          <wp:inline distT="0" distB="0" distL="0" distR="0" wp14:anchorId="7F6C3303" wp14:editId="74EE02E8">
            <wp:extent cx="3238500" cy="296552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3948" cy="2970512"/>
                    </a:xfrm>
                    <a:prstGeom prst="rect">
                      <a:avLst/>
                    </a:prstGeom>
                    <a:noFill/>
                    <a:ln>
                      <a:noFill/>
                    </a:ln>
                  </pic:spPr>
                </pic:pic>
              </a:graphicData>
            </a:graphic>
          </wp:inline>
        </w:drawing>
      </w:r>
    </w:p>
    <w:p w:rsidR="00DF226E" w:rsidRPr="00436CC9" w:rsidRDefault="00D1147B" w:rsidP="00D1147B">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12</w:t>
      </w:r>
      <w:r w:rsidR="00A909DC" w:rsidRPr="00436CC9">
        <w:rPr>
          <w:noProof/>
          <w:lang w:val="en-GB"/>
        </w:rPr>
        <w:fldChar w:fldCharType="end"/>
      </w:r>
      <w:r w:rsidRPr="00436CC9">
        <w:rPr>
          <w:lang w:val="en-GB"/>
        </w:rPr>
        <w:t>: Calculate Geometry</w:t>
      </w:r>
    </w:p>
    <w:p w:rsidR="00D1147B" w:rsidRPr="00436CC9" w:rsidRDefault="00DF226E" w:rsidP="00D1147B">
      <w:pPr>
        <w:keepNext/>
        <w:jc w:val="center"/>
        <w:rPr>
          <w:lang w:val="en-GB"/>
        </w:rPr>
      </w:pPr>
      <w:r w:rsidRPr="00436CC9">
        <w:rPr>
          <w:noProof/>
          <w:lang w:val="cs-CZ" w:eastAsia="cs-CZ"/>
        </w:rPr>
        <w:drawing>
          <wp:inline distT="0" distB="0" distL="0" distR="0" wp14:anchorId="69F27231" wp14:editId="1513C202">
            <wp:extent cx="3800475" cy="263724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5685" cy="2640861"/>
                    </a:xfrm>
                    <a:prstGeom prst="rect">
                      <a:avLst/>
                    </a:prstGeom>
                    <a:noFill/>
                    <a:ln>
                      <a:noFill/>
                    </a:ln>
                  </pic:spPr>
                </pic:pic>
              </a:graphicData>
            </a:graphic>
          </wp:inline>
        </w:drawing>
      </w:r>
    </w:p>
    <w:p w:rsidR="00DF226E" w:rsidRPr="00436CC9" w:rsidRDefault="00D1147B" w:rsidP="00D1147B">
      <w:pPr>
        <w:pStyle w:val="Titulek"/>
        <w:jc w:val="center"/>
        <w:rPr>
          <w:rFonts w:cs="Times New Roman"/>
          <w:szCs w:val="24"/>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13</w:t>
      </w:r>
      <w:r w:rsidR="00A909DC" w:rsidRPr="00436CC9">
        <w:rPr>
          <w:noProof/>
          <w:lang w:val="en-GB"/>
        </w:rPr>
        <w:fldChar w:fldCharType="end"/>
      </w:r>
      <w:r w:rsidRPr="00436CC9">
        <w:rPr>
          <w:lang w:val="en-GB"/>
        </w:rPr>
        <w:t>: Calculate geometry menu</w:t>
      </w:r>
    </w:p>
    <w:p w:rsidR="00DF226E" w:rsidRPr="00436CC9" w:rsidRDefault="00DF226E" w:rsidP="00DF226E">
      <w:pPr>
        <w:rPr>
          <w:rFonts w:cs="Times New Roman"/>
          <w:szCs w:val="24"/>
          <w:lang w:val="en-GB"/>
        </w:rPr>
      </w:pPr>
      <w:r w:rsidRPr="00436CC9">
        <w:rPr>
          <w:rFonts w:cs="Times New Roman"/>
          <w:szCs w:val="24"/>
          <w:lang w:val="en-GB"/>
        </w:rPr>
        <w:t xml:space="preserve">After </w:t>
      </w:r>
      <w:r w:rsidR="00D1147B" w:rsidRPr="00436CC9">
        <w:rPr>
          <w:rFonts w:cs="Times New Roman"/>
          <w:szCs w:val="24"/>
          <w:lang w:val="en-GB"/>
        </w:rPr>
        <w:t>perform</w:t>
      </w:r>
      <w:r w:rsidR="00936D59">
        <w:rPr>
          <w:rFonts w:cs="Times New Roman"/>
          <w:szCs w:val="24"/>
          <w:lang w:val="en-GB"/>
        </w:rPr>
        <w:t>ing</w:t>
      </w:r>
      <w:r w:rsidRPr="00436CC9">
        <w:rPr>
          <w:rFonts w:cs="Times New Roman"/>
          <w:szCs w:val="24"/>
          <w:lang w:val="en-GB"/>
        </w:rPr>
        <w:t xml:space="preserve"> this application in all the maps, we generate a table with all the data compiled, a</w:t>
      </w:r>
      <w:r w:rsidR="00936D59">
        <w:rPr>
          <w:rFonts w:cs="Times New Roman"/>
          <w:szCs w:val="24"/>
          <w:lang w:val="en-GB"/>
        </w:rPr>
        <w:t>n</w:t>
      </w:r>
      <w:r w:rsidRPr="00436CC9">
        <w:rPr>
          <w:rFonts w:cs="Times New Roman"/>
          <w:szCs w:val="24"/>
          <w:lang w:val="en-GB"/>
        </w:rPr>
        <w:t xml:space="preserve"> example is shown in</w:t>
      </w:r>
      <w:r w:rsidR="00936D59">
        <w:rPr>
          <w:rFonts w:cs="Times New Roman"/>
          <w:szCs w:val="24"/>
          <w:lang w:val="en-GB"/>
        </w:rPr>
        <w:t xml:space="preserve"> a</w:t>
      </w:r>
      <w:r w:rsidRPr="00436CC9">
        <w:rPr>
          <w:rFonts w:cs="Times New Roman"/>
          <w:szCs w:val="24"/>
          <w:lang w:val="en-GB"/>
        </w:rPr>
        <w:t xml:space="preserve"> table below. This table was generated in the study of the multitemporal analysis in Arba Minch-Chamo Mile </w:t>
      </w:r>
      <w:r w:rsidR="00D1147B" w:rsidRPr="00436CC9">
        <w:rPr>
          <w:rFonts w:cs="Times New Roman"/>
          <w:szCs w:val="24"/>
          <w:lang w:val="en-GB"/>
        </w:rPr>
        <w:t>area</w:t>
      </w:r>
      <w:r w:rsidRPr="00436CC9">
        <w:rPr>
          <w:rFonts w:cs="Times New Roman"/>
          <w:szCs w:val="24"/>
          <w:lang w:val="en-GB"/>
        </w:rPr>
        <w:t xml:space="preserve">. The table is composed </w:t>
      </w:r>
      <w:r w:rsidR="00936D59">
        <w:rPr>
          <w:rFonts w:cs="Times New Roman"/>
          <w:szCs w:val="24"/>
          <w:lang w:val="en-GB"/>
        </w:rPr>
        <w:t>of</w:t>
      </w:r>
      <w:r w:rsidRPr="00436CC9">
        <w:rPr>
          <w:rFonts w:cs="Times New Roman"/>
          <w:szCs w:val="24"/>
          <w:lang w:val="en-GB"/>
        </w:rPr>
        <w:t xml:space="preserve"> the total surface and its </w:t>
      </w:r>
      <w:r w:rsidR="00D1147B" w:rsidRPr="00436CC9">
        <w:rPr>
          <w:rFonts w:cs="Times New Roman"/>
          <w:szCs w:val="24"/>
          <w:lang w:val="en-GB"/>
        </w:rPr>
        <w:t>correspondent</w:t>
      </w:r>
      <w:r w:rsidRPr="00436CC9">
        <w:rPr>
          <w:rFonts w:cs="Times New Roman"/>
          <w:szCs w:val="24"/>
          <w:lang w:val="en-GB"/>
        </w:rPr>
        <w:t xml:space="preserve"> percentage in relation with the total of each use of soil that is present in the </w:t>
      </w:r>
      <w:r w:rsidR="00D1147B" w:rsidRPr="00436CC9">
        <w:rPr>
          <w:rFonts w:cs="Times New Roman"/>
          <w:szCs w:val="24"/>
          <w:lang w:val="en-GB"/>
        </w:rPr>
        <w:t>area</w:t>
      </w:r>
      <w:r w:rsidRPr="00436CC9">
        <w:rPr>
          <w:rFonts w:cs="Times New Roman"/>
          <w:szCs w:val="24"/>
          <w:lang w:val="en-GB"/>
        </w:rPr>
        <w:t>.</w:t>
      </w:r>
    </w:p>
    <w:p w:rsidR="00DF226E" w:rsidRPr="00436CC9" w:rsidRDefault="00DF226E" w:rsidP="00DF226E">
      <w:pPr>
        <w:rPr>
          <w:rFonts w:cs="Times New Roman"/>
          <w:szCs w:val="24"/>
          <w:lang w:val="en-GB"/>
        </w:rPr>
      </w:pPr>
      <w:r w:rsidRPr="00436CC9">
        <w:rPr>
          <w:rFonts w:cs="Times New Roman"/>
          <w:szCs w:val="24"/>
          <w:lang w:val="en-GB"/>
        </w:rPr>
        <w:t xml:space="preserve">Having this complete table, the observation and analysis of the data </w:t>
      </w:r>
      <w:r w:rsidR="00936D59">
        <w:rPr>
          <w:rFonts w:cs="Times New Roman"/>
          <w:szCs w:val="24"/>
          <w:lang w:val="en-GB"/>
        </w:rPr>
        <w:t>are</w:t>
      </w:r>
      <w:r w:rsidRPr="00436CC9">
        <w:rPr>
          <w:rFonts w:cs="Times New Roman"/>
          <w:szCs w:val="24"/>
          <w:lang w:val="en-GB"/>
        </w:rPr>
        <w:t xml:space="preserve"> much </w:t>
      </w:r>
      <w:r w:rsidR="00936D59" w:rsidRPr="00436CC9">
        <w:rPr>
          <w:rFonts w:cs="Times New Roman"/>
          <w:szCs w:val="24"/>
          <w:lang w:val="en-GB"/>
        </w:rPr>
        <w:t>clearer</w:t>
      </w:r>
      <w:r w:rsidRPr="00436CC9">
        <w:rPr>
          <w:rFonts w:cs="Times New Roman"/>
          <w:szCs w:val="24"/>
          <w:lang w:val="en-GB"/>
        </w:rPr>
        <w:t xml:space="preserve"> and </w:t>
      </w:r>
      <w:r w:rsidR="00936D59">
        <w:rPr>
          <w:rFonts w:cs="Times New Roman"/>
          <w:szCs w:val="24"/>
          <w:lang w:val="en-GB"/>
        </w:rPr>
        <w:t>there</w:t>
      </w:r>
      <w:r w:rsidRPr="00436CC9">
        <w:rPr>
          <w:rFonts w:cs="Times New Roman"/>
          <w:szCs w:val="24"/>
          <w:lang w:val="en-GB"/>
        </w:rPr>
        <w:t xml:space="preserve"> can be seen the evolution of one use of soil determined. The evolution of the </w:t>
      </w:r>
      <w:r w:rsidR="00D1147B" w:rsidRPr="00436CC9">
        <w:rPr>
          <w:rFonts w:cs="Times New Roman"/>
          <w:szCs w:val="24"/>
          <w:lang w:val="en-GB"/>
        </w:rPr>
        <w:t>area</w:t>
      </w:r>
      <w:r w:rsidRPr="00436CC9">
        <w:rPr>
          <w:rFonts w:cs="Times New Roman"/>
          <w:szCs w:val="24"/>
          <w:lang w:val="en-GB"/>
        </w:rPr>
        <w:t xml:space="preserve"> is reflected in the table.</w:t>
      </w:r>
    </w:p>
    <w:p w:rsidR="008F59B8" w:rsidRPr="00436CC9" w:rsidRDefault="00AD58D2" w:rsidP="0068008B">
      <w:pPr>
        <w:rPr>
          <w:rFonts w:cs="Times New Roman"/>
          <w:szCs w:val="24"/>
          <w:lang w:val="en-GB"/>
        </w:rPr>
      </w:pPr>
      <w:r w:rsidRPr="00436CC9">
        <w:rPr>
          <w:rFonts w:cs="Times New Roman"/>
          <w:szCs w:val="24"/>
          <w:lang w:val="en-GB"/>
        </w:rPr>
        <w:t xml:space="preserve">If we check the attribute table of the new file, we will see </w:t>
      </w:r>
      <w:r w:rsidR="00993269" w:rsidRPr="00436CC9">
        <w:rPr>
          <w:rFonts w:cs="Times New Roman"/>
          <w:szCs w:val="24"/>
          <w:lang w:val="en-GB"/>
        </w:rPr>
        <w:t>that there is</w:t>
      </w:r>
      <w:r w:rsidRPr="00436CC9">
        <w:rPr>
          <w:rFonts w:cs="Times New Roman"/>
          <w:szCs w:val="24"/>
          <w:lang w:val="en-GB"/>
        </w:rPr>
        <w:t xml:space="preserve"> only one polygon </w:t>
      </w:r>
      <w:r w:rsidR="005B1704">
        <w:rPr>
          <w:rFonts w:cs="Times New Roman"/>
          <w:szCs w:val="24"/>
          <w:lang w:val="en-GB"/>
        </w:rPr>
        <w:t>of</w:t>
      </w:r>
      <w:r w:rsidRPr="00436CC9">
        <w:rPr>
          <w:rFonts w:cs="Times New Roman"/>
          <w:szCs w:val="24"/>
          <w:lang w:val="en-GB"/>
        </w:rPr>
        <w:t xml:space="preserve"> </w:t>
      </w:r>
      <w:r w:rsidR="00936D59">
        <w:rPr>
          <w:rFonts w:cs="Times New Roman"/>
          <w:szCs w:val="24"/>
          <w:lang w:val="en-GB"/>
        </w:rPr>
        <w:t xml:space="preserve">each </w:t>
      </w:r>
      <w:r w:rsidRPr="00436CC9">
        <w:rPr>
          <w:rFonts w:cs="Times New Roman"/>
          <w:szCs w:val="24"/>
          <w:lang w:val="en-GB"/>
        </w:rPr>
        <w:t>type.</w:t>
      </w:r>
      <w:r w:rsidR="00993269" w:rsidRPr="00436CC9">
        <w:rPr>
          <w:rFonts w:cs="Times New Roman"/>
          <w:szCs w:val="24"/>
          <w:lang w:val="en-GB"/>
        </w:rPr>
        <w:t xml:space="preserve"> We create a new field in which the value of the area of each polygon</w:t>
      </w:r>
      <w:r w:rsidR="00936D59" w:rsidRPr="00936D59">
        <w:rPr>
          <w:rFonts w:cs="Times New Roman"/>
          <w:szCs w:val="24"/>
          <w:lang w:val="en-GB"/>
        </w:rPr>
        <w:t xml:space="preserve"> </w:t>
      </w:r>
      <w:r w:rsidR="00936D59" w:rsidRPr="00436CC9">
        <w:rPr>
          <w:rFonts w:cs="Times New Roman"/>
          <w:szCs w:val="24"/>
          <w:lang w:val="en-GB"/>
        </w:rPr>
        <w:t>will appear</w:t>
      </w:r>
      <w:r w:rsidR="00936D59">
        <w:rPr>
          <w:rFonts w:cs="Times New Roman"/>
          <w:szCs w:val="24"/>
          <w:lang w:val="en-GB"/>
        </w:rPr>
        <w:t>.</w:t>
      </w:r>
      <w:r w:rsidR="00993269" w:rsidRPr="00436CC9">
        <w:rPr>
          <w:rFonts w:cs="Times New Roman"/>
          <w:szCs w:val="24"/>
          <w:lang w:val="en-GB"/>
        </w:rPr>
        <w:t xml:space="preserve"> </w:t>
      </w:r>
      <w:r w:rsidR="00993269" w:rsidRPr="00436CC9">
        <w:rPr>
          <w:rFonts w:cs="Times New Roman"/>
          <w:szCs w:val="24"/>
          <w:lang w:val="en-GB"/>
        </w:rPr>
        <w:lastRenderedPageBreak/>
        <w:t xml:space="preserve">We can calculate it in squares meters, </w:t>
      </w:r>
      <w:r w:rsidR="00936D59" w:rsidRPr="00436CC9">
        <w:rPr>
          <w:rFonts w:cs="Times New Roman"/>
          <w:szCs w:val="24"/>
          <w:lang w:val="en-GB"/>
        </w:rPr>
        <w:t>hectares</w:t>
      </w:r>
      <w:r w:rsidR="00560347" w:rsidRPr="00436CC9">
        <w:rPr>
          <w:rFonts w:cs="Times New Roman"/>
          <w:szCs w:val="24"/>
          <w:lang w:val="en-GB"/>
        </w:rPr>
        <w:t>, there</w:t>
      </w:r>
      <w:r w:rsidR="00993269" w:rsidRPr="00436CC9">
        <w:rPr>
          <w:rFonts w:cs="Times New Roman"/>
          <w:szCs w:val="24"/>
          <w:lang w:val="en-GB"/>
        </w:rPr>
        <w:t xml:space="preserve"> are many options, in this case</w:t>
      </w:r>
      <w:r w:rsidR="00585A40">
        <w:rPr>
          <w:rFonts w:cs="Times New Roman"/>
          <w:szCs w:val="24"/>
          <w:lang w:val="en-GB"/>
        </w:rPr>
        <w:t>,</w:t>
      </w:r>
      <w:r w:rsidR="00993269" w:rsidRPr="00436CC9">
        <w:rPr>
          <w:rFonts w:cs="Times New Roman"/>
          <w:szCs w:val="24"/>
          <w:lang w:val="en-GB"/>
        </w:rPr>
        <w:t xml:space="preserve"> we will use </w:t>
      </w:r>
      <w:r w:rsidR="00025FE6" w:rsidRPr="00436CC9">
        <w:rPr>
          <w:rFonts w:cs="Times New Roman"/>
          <w:szCs w:val="24"/>
          <w:lang w:val="en-GB"/>
        </w:rPr>
        <w:t>hectares</w:t>
      </w:r>
      <w:r w:rsidR="00993269" w:rsidRPr="00436CC9">
        <w:rPr>
          <w:rFonts w:cs="Times New Roman"/>
          <w:szCs w:val="24"/>
          <w:lang w:val="en-GB"/>
        </w:rPr>
        <w:t xml:space="preserve"> and we</w:t>
      </w:r>
      <w:r w:rsidR="00936D59">
        <w:rPr>
          <w:rFonts w:cs="Times New Roman"/>
          <w:szCs w:val="24"/>
          <w:lang w:val="en-GB"/>
        </w:rPr>
        <w:t xml:space="preserve"> will</w:t>
      </w:r>
      <w:r w:rsidR="00993269" w:rsidRPr="00436CC9">
        <w:rPr>
          <w:rFonts w:cs="Times New Roman"/>
          <w:szCs w:val="24"/>
          <w:lang w:val="en-GB"/>
        </w:rPr>
        <w:t xml:space="preserve"> create a new field called “Ha”. Once we have this new field, we calculate its value </w:t>
      </w:r>
      <w:r w:rsidR="00936D59">
        <w:rPr>
          <w:rFonts w:cs="Times New Roman"/>
          <w:szCs w:val="24"/>
          <w:lang w:val="en-GB"/>
        </w:rPr>
        <w:t xml:space="preserve">by </w:t>
      </w:r>
      <w:r w:rsidR="00993269" w:rsidRPr="00436CC9">
        <w:rPr>
          <w:rFonts w:cs="Times New Roman"/>
          <w:szCs w:val="24"/>
          <w:lang w:val="en-GB"/>
        </w:rPr>
        <w:t xml:space="preserve">clicking with </w:t>
      </w:r>
      <w:r w:rsidR="00585A40">
        <w:rPr>
          <w:rFonts w:cs="Times New Roman"/>
          <w:szCs w:val="24"/>
          <w:lang w:val="en-GB"/>
        </w:rPr>
        <w:t xml:space="preserve">the </w:t>
      </w:r>
      <w:r w:rsidR="00936D59">
        <w:rPr>
          <w:rFonts w:cs="Times New Roman"/>
          <w:szCs w:val="24"/>
          <w:lang w:val="en-GB"/>
        </w:rPr>
        <w:t xml:space="preserve">right mouse </w:t>
      </w:r>
      <w:r w:rsidR="00993269" w:rsidRPr="00436CC9">
        <w:rPr>
          <w:rFonts w:cs="Times New Roman"/>
          <w:szCs w:val="24"/>
          <w:lang w:val="en-GB"/>
        </w:rPr>
        <w:t>button and selecting “Calculate geometry”, there we have to select</w:t>
      </w:r>
      <w:r w:rsidR="00936D59">
        <w:rPr>
          <w:rFonts w:cs="Times New Roman"/>
          <w:szCs w:val="24"/>
          <w:lang w:val="en-GB"/>
        </w:rPr>
        <w:t>,</w:t>
      </w:r>
      <w:r w:rsidR="00993269" w:rsidRPr="00436CC9">
        <w:rPr>
          <w:rFonts w:cs="Times New Roman"/>
          <w:szCs w:val="24"/>
          <w:lang w:val="en-GB"/>
        </w:rPr>
        <w:t xml:space="preserve"> in which units we want the result</w:t>
      </w:r>
      <w:r w:rsidR="00936D59">
        <w:rPr>
          <w:rFonts w:cs="Times New Roman"/>
          <w:szCs w:val="24"/>
          <w:lang w:val="en-GB"/>
        </w:rPr>
        <w:t>,</w:t>
      </w:r>
      <w:r w:rsidR="00993269" w:rsidRPr="00436CC9">
        <w:rPr>
          <w:rFonts w:cs="Times New Roman"/>
          <w:szCs w:val="24"/>
          <w:lang w:val="en-GB"/>
        </w:rPr>
        <w:t xml:space="preserve"> and press ok. Automatically</w:t>
      </w:r>
      <w:r w:rsidR="00936D59">
        <w:rPr>
          <w:rFonts w:cs="Times New Roman"/>
          <w:szCs w:val="24"/>
          <w:lang w:val="en-GB"/>
        </w:rPr>
        <w:t>,</w:t>
      </w:r>
      <w:r w:rsidR="00993269" w:rsidRPr="00436CC9">
        <w:rPr>
          <w:rFonts w:cs="Times New Roman"/>
          <w:szCs w:val="24"/>
          <w:lang w:val="en-GB"/>
        </w:rPr>
        <w:t xml:space="preserve"> </w:t>
      </w:r>
      <w:r w:rsidR="00936D59" w:rsidRPr="00436CC9">
        <w:rPr>
          <w:rFonts w:cs="Times New Roman"/>
          <w:szCs w:val="24"/>
          <w:lang w:val="en-GB"/>
        </w:rPr>
        <w:t xml:space="preserve">the value of each polygon </w:t>
      </w:r>
      <w:r w:rsidR="00993269" w:rsidRPr="00436CC9">
        <w:rPr>
          <w:rFonts w:cs="Times New Roman"/>
          <w:szCs w:val="24"/>
          <w:lang w:val="en-GB"/>
        </w:rPr>
        <w:t>will appear.</w:t>
      </w:r>
    </w:p>
    <w:p w:rsidR="008F59B8" w:rsidRPr="00436CC9" w:rsidRDefault="00993269" w:rsidP="0068008B">
      <w:pPr>
        <w:rPr>
          <w:lang w:val="en-GB"/>
        </w:rPr>
      </w:pPr>
      <w:r w:rsidRPr="00436CC9">
        <w:rPr>
          <w:lang w:val="en-GB"/>
        </w:rPr>
        <w:t xml:space="preserve">We complete this procedure with all the </w:t>
      </w:r>
      <w:r w:rsidR="00560347" w:rsidRPr="00436CC9">
        <w:rPr>
          <w:lang w:val="en-GB"/>
        </w:rPr>
        <w:t>classified</w:t>
      </w:r>
      <w:r w:rsidRPr="00436CC9">
        <w:rPr>
          <w:lang w:val="en-GB"/>
        </w:rPr>
        <w:t xml:space="preserve"> images we have, and once we have the statistics of all of them, we can start </w:t>
      </w:r>
      <w:r w:rsidR="007259FA">
        <w:rPr>
          <w:lang w:val="en-GB"/>
        </w:rPr>
        <w:t>analysing</w:t>
      </w:r>
      <w:r w:rsidRPr="00436CC9">
        <w:rPr>
          <w:lang w:val="en-GB"/>
        </w:rPr>
        <w:t xml:space="preserve"> the data and observ</w:t>
      </w:r>
      <w:r w:rsidR="007259FA">
        <w:rPr>
          <w:lang w:val="en-GB"/>
        </w:rPr>
        <w:t>ing</w:t>
      </w:r>
      <w:r w:rsidRPr="00436CC9">
        <w:rPr>
          <w:lang w:val="en-GB"/>
        </w:rPr>
        <w:t xml:space="preserve"> the evolution and research</w:t>
      </w:r>
      <w:r w:rsidR="007259FA">
        <w:rPr>
          <w:lang w:val="en-GB"/>
        </w:rPr>
        <w:t>ing</w:t>
      </w:r>
      <w:r w:rsidRPr="00436CC9">
        <w:rPr>
          <w:lang w:val="en-GB"/>
        </w:rPr>
        <w:t xml:space="preserve"> the reason of changes</w:t>
      </w:r>
      <w:r w:rsidR="007259FA" w:rsidRPr="007259FA">
        <w:rPr>
          <w:lang w:val="en-GB"/>
        </w:rPr>
        <w:t xml:space="preserve"> </w:t>
      </w:r>
      <w:r w:rsidR="007259FA" w:rsidRPr="00436CC9">
        <w:rPr>
          <w:lang w:val="en-GB"/>
        </w:rPr>
        <w:t>more deeply</w:t>
      </w:r>
      <w:r w:rsidRPr="00436CC9">
        <w:rPr>
          <w:lang w:val="en-GB"/>
        </w:rPr>
        <w:t>.</w:t>
      </w:r>
    </w:p>
    <w:p w:rsidR="008F59B8" w:rsidRPr="00436CC9" w:rsidRDefault="00096178" w:rsidP="00D1147B">
      <w:pPr>
        <w:rPr>
          <w:lang w:val="en-GB"/>
        </w:rPr>
      </w:pPr>
      <w:r w:rsidRPr="00436CC9">
        <w:rPr>
          <w:lang w:val="en-GB"/>
        </w:rPr>
        <w:t>In the table below</w:t>
      </w:r>
      <w:r w:rsidR="00585A40">
        <w:rPr>
          <w:lang w:val="en-GB"/>
        </w:rPr>
        <w:t>, there</w:t>
      </w:r>
      <w:r w:rsidRPr="00436CC9">
        <w:rPr>
          <w:lang w:val="en-GB"/>
        </w:rPr>
        <w:t xml:space="preserve"> </w:t>
      </w:r>
      <w:r w:rsidR="00585A40">
        <w:rPr>
          <w:lang w:val="en-GB"/>
        </w:rPr>
        <w:t xml:space="preserve">are </w:t>
      </w:r>
      <w:r w:rsidRPr="00436CC9">
        <w:rPr>
          <w:lang w:val="en-GB"/>
        </w:rPr>
        <w:t xml:space="preserve">the results of the analysis made to the 4 satellites images in different years. </w:t>
      </w:r>
      <w:r w:rsidR="007259FA">
        <w:rPr>
          <w:lang w:val="en-GB"/>
        </w:rPr>
        <w:t>We can</w:t>
      </w:r>
      <w:r w:rsidRPr="00436CC9">
        <w:rPr>
          <w:lang w:val="en-GB"/>
        </w:rPr>
        <w:t xml:space="preserve"> appreciate the change of the data and its percentage, </w:t>
      </w:r>
      <w:r w:rsidR="00A25503" w:rsidRPr="00436CC9">
        <w:rPr>
          <w:lang w:val="en-GB"/>
        </w:rPr>
        <w:t>to have the data in percentage</w:t>
      </w:r>
      <w:r w:rsidRPr="00436CC9">
        <w:rPr>
          <w:lang w:val="en-GB"/>
        </w:rPr>
        <w:t xml:space="preserve"> is very useful to have an idea in a first sight</w:t>
      </w:r>
      <w:r w:rsidR="00A25503" w:rsidRPr="00436CC9">
        <w:rPr>
          <w:lang w:val="en-GB"/>
        </w:rPr>
        <w:t xml:space="preserve">, but now, with the exact surface in </w:t>
      </w:r>
      <w:r w:rsidR="007259FA">
        <w:rPr>
          <w:lang w:val="en-GB"/>
        </w:rPr>
        <w:t>h</w:t>
      </w:r>
      <w:r w:rsidR="007259FA" w:rsidRPr="00436CC9">
        <w:rPr>
          <w:lang w:val="en-GB"/>
        </w:rPr>
        <w:t>ectares</w:t>
      </w:r>
      <w:r w:rsidR="00A25503" w:rsidRPr="00436CC9">
        <w:rPr>
          <w:lang w:val="en-GB"/>
        </w:rPr>
        <w:t xml:space="preserve"> of each use of soil, we can make an exhaustive analysis of the changes and detect wh</w:t>
      </w:r>
      <w:r w:rsidR="00B870A8" w:rsidRPr="00436CC9">
        <w:rPr>
          <w:lang w:val="en-GB"/>
        </w:rPr>
        <w:t xml:space="preserve">at </w:t>
      </w:r>
      <w:r w:rsidR="007259FA">
        <w:rPr>
          <w:lang w:val="en-GB"/>
        </w:rPr>
        <w:t>are its origins</w:t>
      </w:r>
      <w:r w:rsidR="00B870A8" w:rsidRPr="00436CC9">
        <w:rPr>
          <w:lang w:val="en-GB"/>
        </w:rPr>
        <w:t>.</w:t>
      </w:r>
    </w:p>
    <w:p w:rsidR="00D1147B" w:rsidRPr="00436CC9" w:rsidRDefault="00D1147B" w:rsidP="00D1147B">
      <w:pPr>
        <w:pStyle w:val="Titulek"/>
        <w:keepNext/>
        <w:rPr>
          <w:lang w:val="en-GB"/>
        </w:rPr>
      </w:pPr>
      <w:r w:rsidRPr="00436CC9">
        <w:rPr>
          <w:lang w:val="en-GB"/>
        </w:rPr>
        <w:t xml:space="preserve">Tab. </w:t>
      </w:r>
      <w:r w:rsidR="00A909DC" w:rsidRPr="00436CC9">
        <w:rPr>
          <w:lang w:val="en-GB"/>
        </w:rPr>
        <w:fldChar w:fldCharType="begin"/>
      </w:r>
      <w:r w:rsidR="00A909DC" w:rsidRPr="00436CC9">
        <w:rPr>
          <w:lang w:val="en-GB"/>
        </w:rPr>
        <w:instrText xml:space="preserve"> SEQ Tab. \* ARABIC </w:instrText>
      </w:r>
      <w:r w:rsidR="00A909DC" w:rsidRPr="00436CC9">
        <w:rPr>
          <w:lang w:val="en-GB"/>
        </w:rPr>
        <w:fldChar w:fldCharType="separate"/>
      </w:r>
      <w:r w:rsidRPr="00436CC9">
        <w:rPr>
          <w:noProof/>
          <w:lang w:val="en-GB"/>
        </w:rPr>
        <w:t>2</w:t>
      </w:r>
      <w:r w:rsidR="00A909DC" w:rsidRPr="00436CC9">
        <w:rPr>
          <w:noProof/>
          <w:lang w:val="en-GB"/>
        </w:rPr>
        <w:fldChar w:fldCharType="end"/>
      </w:r>
      <w:r w:rsidRPr="00436CC9">
        <w:rPr>
          <w:lang w:val="en-GB"/>
        </w:rPr>
        <w:t>: Ha per use of soil in each year of the multitemporal analysis</w:t>
      </w:r>
    </w:p>
    <w:tbl>
      <w:tblPr>
        <w:tblStyle w:val="Svtlstnovnzvraznn4"/>
        <w:tblW w:w="0" w:type="auto"/>
        <w:tblLook w:val="04A0" w:firstRow="1" w:lastRow="0" w:firstColumn="1" w:lastColumn="0" w:noHBand="0" w:noVBand="1"/>
      </w:tblPr>
      <w:tblGrid>
        <w:gridCol w:w="1709"/>
        <w:gridCol w:w="996"/>
        <w:gridCol w:w="819"/>
        <w:gridCol w:w="876"/>
        <w:gridCol w:w="823"/>
        <w:gridCol w:w="996"/>
        <w:gridCol w:w="781"/>
        <w:gridCol w:w="996"/>
        <w:gridCol w:w="724"/>
      </w:tblGrid>
      <w:tr w:rsidR="00096178" w:rsidRPr="00436CC9" w:rsidTr="00D64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jc w:val="center"/>
              <w:rPr>
                <w:szCs w:val="24"/>
                <w:lang w:val="en-GB"/>
              </w:rPr>
            </w:pPr>
          </w:p>
        </w:tc>
        <w:tc>
          <w:tcPr>
            <w:tcW w:w="1815" w:type="dxa"/>
            <w:gridSpan w:val="2"/>
          </w:tcPr>
          <w:p w:rsidR="00096178" w:rsidRPr="00436CC9" w:rsidRDefault="00096178" w:rsidP="00D64557">
            <w:pPr>
              <w:pStyle w:val="Seznamploh1"/>
              <w:numPr>
                <w:ilvl w:val="0"/>
                <w:numId w:val="0"/>
              </w:numPr>
              <w:jc w:val="center"/>
              <w:cnfStyle w:val="100000000000" w:firstRow="1" w:lastRow="0" w:firstColumn="0" w:lastColumn="0" w:oddVBand="0" w:evenVBand="0" w:oddHBand="0" w:evenHBand="0" w:firstRowFirstColumn="0" w:firstRowLastColumn="0" w:lastRowFirstColumn="0" w:lastRowLastColumn="0"/>
              <w:rPr>
                <w:szCs w:val="24"/>
                <w:lang w:val="en-GB"/>
              </w:rPr>
            </w:pPr>
            <w:r w:rsidRPr="00436CC9">
              <w:rPr>
                <w:szCs w:val="24"/>
                <w:lang w:val="en-GB"/>
              </w:rPr>
              <w:t>1985</w:t>
            </w:r>
          </w:p>
        </w:tc>
        <w:tc>
          <w:tcPr>
            <w:tcW w:w="1699" w:type="dxa"/>
            <w:gridSpan w:val="2"/>
          </w:tcPr>
          <w:p w:rsidR="00096178" w:rsidRPr="00436CC9" w:rsidRDefault="00096178" w:rsidP="00D64557">
            <w:pPr>
              <w:pStyle w:val="Seznamploh1"/>
              <w:numPr>
                <w:ilvl w:val="0"/>
                <w:numId w:val="0"/>
              </w:numPr>
              <w:jc w:val="center"/>
              <w:cnfStyle w:val="100000000000" w:firstRow="1" w:lastRow="0" w:firstColumn="0" w:lastColumn="0" w:oddVBand="0" w:evenVBand="0" w:oddHBand="0" w:evenHBand="0" w:firstRowFirstColumn="0" w:firstRowLastColumn="0" w:lastRowFirstColumn="0" w:lastRowLastColumn="0"/>
              <w:rPr>
                <w:szCs w:val="24"/>
                <w:lang w:val="en-GB"/>
              </w:rPr>
            </w:pPr>
            <w:r w:rsidRPr="00436CC9">
              <w:rPr>
                <w:szCs w:val="24"/>
                <w:lang w:val="en-GB"/>
              </w:rPr>
              <w:t>1995</w:t>
            </w:r>
          </w:p>
        </w:tc>
        <w:tc>
          <w:tcPr>
            <w:tcW w:w="1777" w:type="dxa"/>
            <w:gridSpan w:val="2"/>
          </w:tcPr>
          <w:p w:rsidR="00096178" w:rsidRPr="00436CC9" w:rsidRDefault="00096178" w:rsidP="00D64557">
            <w:pPr>
              <w:pStyle w:val="Seznamploh1"/>
              <w:numPr>
                <w:ilvl w:val="0"/>
                <w:numId w:val="0"/>
              </w:numPr>
              <w:jc w:val="center"/>
              <w:cnfStyle w:val="100000000000" w:firstRow="1" w:lastRow="0" w:firstColumn="0" w:lastColumn="0" w:oddVBand="0" w:evenVBand="0" w:oddHBand="0" w:evenHBand="0" w:firstRowFirstColumn="0" w:firstRowLastColumn="0" w:lastRowFirstColumn="0" w:lastRowLastColumn="0"/>
              <w:rPr>
                <w:szCs w:val="24"/>
                <w:lang w:val="en-GB"/>
              </w:rPr>
            </w:pPr>
            <w:r w:rsidRPr="00436CC9">
              <w:rPr>
                <w:szCs w:val="24"/>
                <w:lang w:val="en-GB"/>
              </w:rPr>
              <w:t>2010</w:t>
            </w:r>
          </w:p>
        </w:tc>
        <w:tc>
          <w:tcPr>
            <w:tcW w:w="1720" w:type="dxa"/>
            <w:gridSpan w:val="2"/>
          </w:tcPr>
          <w:p w:rsidR="00096178" w:rsidRPr="00436CC9" w:rsidRDefault="00096178" w:rsidP="00D64557">
            <w:pPr>
              <w:pStyle w:val="Seznamploh1"/>
              <w:numPr>
                <w:ilvl w:val="0"/>
                <w:numId w:val="0"/>
              </w:numPr>
              <w:jc w:val="center"/>
              <w:cnfStyle w:val="100000000000" w:firstRow="1" w:lastRow="0" w:firstColumn="0" w:lastColumn="0" w:oddVBand="0" w:evenVBand="0" w:oddHBand="0" w:evenHBand="0" w:firstRowFirstColumn="0" w:firstRowLastColumn="0" w:lastRowFirstColumn="0" w:lastRowLastColumn="0"/>
              <w:rPr>
                <w:szCs w:val="24"/>
                <w:lang w:val="en-GB"/>
              </w:rPr>
            </w:pPr>
            <w:r w:rsidRPr="00436CC9">
              <w:rPr>
                <w:szCs w:val="24"/>
                <w:lang w:val="en-GB"/>
              </w:rPr>
              <w:t>2015</w:t>
            </w:r>
          </w:p>
        </w:tc>
      </w:tr>
      <w:tr w:rsidR="00096178" w:rsidRPr="00436CC9" w:rsidTr="00D6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jc w:val="center"/>
              <w:rPr>
                <w:szCs w:val="24"/>
                <w:lang w:val="en-GB"/>
              </w:rPr>
            </w:pPr>
            <w:r w:rsidRPr="00436CC9">
              <w:rPr>
                <w:szCs w:val="24"/>
                <w:lang w:val="en-GB"/>
              </w:rPr>
              <w:t>Use</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Ha</w:t>
            </w:r>
          </w:p>
        </w:tc>
        <w:tc>
          <w:tcPr>
            <w:tcW w:w="819"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w:t>
            </w:r>
          </w:p>
        </w:tc>
        <w:tc>
          <w:tcPr>
            <w:tcW w:w="87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Ha</w:t>
            </w:r>
          </w:p>
        </w:tc>
        <w:tc>
          <w:tcPr>
            <w:tcW w:w="823"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Ha</w:t>
            </w:r>
          </w:p>
        </w:tc>
        <w:tc>
          <w:tcPr>
            <w:tcW w:w="781"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Ha</w:t>
            </w:r>
          </w:p>
        </w:tc>
        <w:tc>
          <w:tcPr>
            <w:tcW w:w="724"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w:t>
            </w:r>
          </w:p>
        </w:tc>
      </w:tr>
      <w:tr w:rsidR="00096178" w:rsidRPr="00436CC9" w:rsidTr="00D64557">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rPr>
                <w:szCs w:val="24"/>
                <w:lang w:val="en-GB"/>
              </w:rPr>
            </w:pPr>
            <w:r w:rsidRPr="00436CC9">
              <w:rPr>
                <w:szCs w:val="24"/>
                <w:lang w:val="en-GB"/>
              </w:rPr>
              <w:t>Water</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4710,6</w:t>
            </w:r>
          </w:p>
        </w:tc>
        <w:tc>
          <w:tcPr>
            <w:tcW w:w="819"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15,5</w:t>
            </w:r>
          </w:p>
        </w:tc>
        <w:tc>
          <w:tcPr>
            <w:tcW w:w="87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4665</w:t>
            </w:r>
          </w:p>
        </w:tc>
        <w:tc>
          <w:tcPr>
            <w:tcW w:w="823"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15,3</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4813,3</w:t>
            </w:r>
          </w:p>
        </w:tc>
        <w:tc>
          <w:tcPr>
            <w:tcW w:w="781"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15,8</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5211,9</w:t>
            </w:r>
          </w:p>
        </w:tc>
        <w:tc>
          <w:tcPr>
            <w:tcW w:w="724"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17,1</w:t>
            </w:r>
          </w:p>
        </w:tc>
      </w:tr>
      <w:tr w:rsidR="00096178" w:rsidRPr="00436CC9" w:rsidTr="00D6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rPr>
                <w:szCs w:val="24"/>
                <w:lang w:val="en-GB"/>
              </w:rPr>
            </w:pPr>
            <w:r w:rsidRPr="00436CC9">
              <w:rPr>
                <w:szCs w:val="24"/>
                <w:lang w:val="en-GB"/>
              </w:rPr>
              <w:t>Forest</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8829,9</w:t>
            </w:r>
          </w:p>
        </w:tc>
        <w:tc>
          <w:tcPr>
            <w:tcW w:w="819"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29</w:t>
            </w:r>
          </w:p>
        </w:tc>
        <w:tc>
          <w:tcPr>
            <w:tcW w:w="87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8632,6</w:t>
            </w:r>
          </w:p>
        </w:tc>
        <w:tc>
          <w:tcPr>
            <w:tcW w:w="823"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28,3</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6818,9</w:t>
            </w:r>
          </w:p>
        </w:tc>
        <w:tc>
          <w:tcPr>
            <w:tcW w:w="781"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22,4</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5972,8</w:t>
            </w:r>
          </w:p>
        </w:tc>
        <w:tc>
          <w:tcPr>
            <w:tcW w:w="724"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19,6</w:t>
            </w:r>
          </w:p>
        </w:tc>
      </w:tr>
      <w:tr w:rsidR="00096178" w:rsidRPr="00436CC9" w:rsidTr="00D64557">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rPr>
                <w:szCs w:val="24"/>
                <w:lang w:val="en-GB"/>
              </w:rPr>
            </w:pPr>
            <w:r w:rsidRPr="00436CC9">
              <w:rPr>
                <w:szCs w:val="24"/>
                <w:lang w:val="en-GB"/>
              </w:rPr>
              <w:t>Crop</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3489,5</w:t>
            </w:r>
          </w:p>
        </w:tc>
        <w:tc>
          <w:tcPr>
            <w:tcW w:w="819"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11,5</w:t>
            </w:r>
          </w:p>
        </w:tc>
        <w:tc>
          <w:tcPr>
            <w:tcW w:w="87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4991,6</w:t>
            </w:r>
          </w:p>
        </w:tc>
        <w:tc>
          <w:tcPr>
            <w:tcW w:w="823"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16,4</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6295,2</w:t>
            </w:r>
          </w:p>
        </w:tc>
        <w:tc>
          <w:tcPr>
            <w:tcW w:w="781"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20,7</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6286</w:t>
            </w:r>
          </w:p>
        </w:tc>
        <w:tc>
          <w:tcPr>
            <w:tcW w:w="724"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20,6</w:t>
            </w:r>
          </w:p>
        </w:tc>
      </w:tr>
      <w:tr w:rsidR="00096178" w:rsidRPr="00436CC9" w:rsidTr="00D6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rPr>
                <w:szCs w:val="24"/>
                <w:lang w:val="en-GB"/>
              </w:rPr>
            </w:pPr>
            <w:r w:rsidRPr="00436CC9">
              <w:rPr>
                <w:szCs w:val="24"/>
                <w:lang w:val="en-GB"/>
              </w:rPr>
              <w:t>Shrub</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10285,9</w:t>
            </w:r>
          </w:p>
        </w:tc>
        <w:tc>
          <w:tcPr>
            <w:tcW w:w="819"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33,8</w:t>
            </w:r>
          </w:p>
        </w:tc>
        <w:tc>
          <w:tcPr>
            <w:tcW w:w="87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8725,7</w:t>
            </w:r>
          </w:p>
        </w:tc>
        <w:tc>
          <w:tcPr>
            <w:tcW w:w="823"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28,6</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11453,9</w:t>
            </w:r>
          </w:p>
        </w:tc>
        <w:tc>
          <w:tcPr>
            <w:tcW w:w="781"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37,6</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11671,7</w:t>
            </w:r>
          </w:p>
        </w:tc>
        <w:tc>
          <w:tcPr>
            <w:tcW w:w="724"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38,3</w:t>
            </w:r>
          </w:p>
        </w:tc>
      </w:tr>
      <w:tr w:rsidR="00096178" w:rsidRPr="00436CC9" w:rsidTr="00D64557">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rPr>
                <w:szCs w:val="24"/>
                <w:lang w:val="en-GB"/>
              </w:rPr>
            </w:pPr>
            <w:r w:rsidRPr="00436CC9">
              <w:rPr>
                <w:szCs w:val="24"/>
                <w:lang w:val="en-GB"/>
              </w:rPr>
              <w:t>Small shrub/naked</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970,5</w:t>
            </w:r>
          </w:p>
        </w:tc>
        <w:tc>
          <w:tcPr>
            <w:tcW w:w="819"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3,2</w:t>
            </w:r>
          </w:p>
        </w:tc>
        <w:tc>
          <w:tcPr>
            <w:tcW w:w="87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2786,3</w:t>
            </w:r>
          </w:p>
        </w:tc>
        <w:tc>
          <w:tcPr>
            <w:tcW w:w="823"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9,1</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864</w:t>
            </w:r>
          </w:p>
        </w:tc>
        <w:tc>
          <w:tcPr>
            <w:tcW w:w="781"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2,8</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1153,7</w:t>
            </w:r>
          </w:p>
        </w:tc>
        <w:tc>
          <w:tcPr>
            <w:tcW w:w="724"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3,8</w:t>
            </w:r>
          </w:p>
        </w:tc>
      </w:tr>
      <w:tr w:rsidR="00096178" w:rsidRPr="00436CC9" w:rsidTr="00D6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rPr>
                <w:szCs w:val="24"/>
                <w:lang w:val="en-GB"/>
              </w:rPr>
            </w:pPr>
            <w:r w:rsidRPr="00436CC9">
              <w:rPr>
                <w:szCs w:val="24"/>
                <w:lang w:val="en-GB"/>
              </w:rPr>
              <w:t>Transformation</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1303,9</w:t>
            </w:r>
          </w:p>
        </w:tc>
        <w:tc>
          <w:tcPr>
            <w:tcW w:w="819"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4,3</w:t>
            </w:r>
          </w:p>
        </w:tc>
        <w:tc>
          <w:tcPr>
            <w:tcW w:w="87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82,9</w:t>
            </w:r>
          </w:p>
        </w:tc>
        <w:tc>
          <w:tcPr>
            <w:tcW w:w="823"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0,29</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w:t>
            </w:r>
          </w:p>
        </w:tc>
        <w:tc>
          <w:tcPr>
            <w:tcW w:w="781"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w:t>
            </w:r>
          </w:p>
        </w:tc>
        <w:tc>
          <w:tcPr>
            <w:tcW w:w="724"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w:t>
            </w:r>
          </w:p>
        </w:tc>
      </w:tr>
      <w:tr w:rsidR="00096178" w:rsidRPr="00436CC9" w:rsidTr="00D64557">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rPr>
                <w:szCs w:val="24"/>
                <w:lang w:val="en-GB"/>
              </w:rPr>
            </w:pPr>
            <w:r w:rsidRPr="00436CC9">
              <w:rPr>
                <w:szCs w:val="24"/>
                <w:lang w:val="en-GB"/>
              </w:rPr>
              <w:t>Wetland</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842,7</w:t>
            </w:r>
          </w:p>
        </w:tc>
        <w:tc>
          <w:tcPr>
            <w:tcW w:w="819"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2,7</w:t>
            </w:r>
          </w:p>
        </w:tc>
        <w:tc>
          <w:tcPr>
            <w:tcW w:w="87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497,2</w:t>
            </w:r>
          </w:p>
        </w:tc>
        <w:tc>
          <w:tcPr>
            <w:tcW w:w="823"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1,64</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141,9</w:t>
            </w:r>
          </w:p>
        </w:tc>
        <w:tc>
          <w:tcPr>
            <w:tcW w:w="781"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0,5</w:t>
            </w:r>
          </w:p>
        </w:tc>
        <w:tc>
          <w:tcPr>
            <w:tcW w:w="996"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b w:val="0"/>
                <w:szCs w:val="24"/>
                <w:lang w:val="en-GB"/>
              </w:rPr>
            </w:pPr>
            <w:r w:rsidRPr="00436CC9">
              <w:rPr>
                <w:b w:val="0"/>
                <w:szCs w:val="24"/>
                <w:lang w:val="en-GB"/>
              </w:rPr>
              <w:t>---</w:t>
            </w:r>
          </w:p>
        </w:tc>
        <w:tc>
          <w:tcPr>
            <w:tcW w:w="724" w:type="dxa"/>
          </w:tcPr>
          <w:p w:rsidR="00096178" w:rsidRPr="00436CC9" w:rsidRDefault="00096178" w:rsidP="00D64557">
            <w:pPr>
              <w:pStyle w:val="Seznamploh1"/>
              <w:numPr>
                <w:ilvl w:val="0"/>
                <w:numId w:val="0"/>
              </w:numPr>
              <w:jc w:val="center"/>
              <w:cnfStyle w:val="000000000000" w:firstRow="0" w:lastRow="0" w:firstColumn="0" w:lastColumn="0" w:oddVBand="0" w:evenVBand="0" w:oddHBand="0" w:evenHBand="0" w:firstRowFirstColumn="0" w:firstRowLastColumn="0" w:lastRowFirstColumn="0" w:lastRowLastColumn="0"/>
              <w:rPr>
                <w:szCs w:val="24"/>
                <w:lang w:val="en-GB"/>
              </w:rPr>
            </w:pPr>
            <w:r w:rsidRPr="00436CC9">
              <w:rPr>
                <w:szCs w:val="24"/>
                <w:lang w:val="en-GB"/>
              </w:rPr>
              <w:t>---</w:t>
            </w:r>
          </w:p>
        </w:tc>
      </w:tr>
      <w:tr w:rsidR="00096178" w:rsidRPr="00436CC9" w:rsidTr="00D6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rsidR="00096178" w:rsidRPr="00436CC9" w:rsidRDefault="00096178" w:rsidP="00D64557">
            <w:pPr>
              <w:pStyle w:val="Seznamploh1"/>
              <w:numPr>
                <w:ilvl w:val="0"/>
                <w:numId w:val="0"/>
              </w:numPr>
              <w:rPr>
                <w:szCs w:val="24"/>
                <w:lang w:val="en-GB"/>
              </w:rPr>
            </w:pPr>
            <w:r w:rsidRPr="00436CC9">
              <w:rPr>
                <w:szCs w:val="24"/>
                <w:lang w:val="en-GB"/>
              </w:rPr>
              <w:t>Artificial (Urban)</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w:t>
            </w:r>
          </w:p>
        </w:tc>
        <w:tc>
          <w:tcPr>
            <w:tcW w:w="819"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w:t>
            </w:r>
          </w:p>
        </w:tc>
        <w:tc>
          <w:tcPr>
            <w:tcW w:w="87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53,7</w:t>
            </w:r>
          </w:p>
        </w:tc>
        <w:tc>
          <w:tcPr>
            <w:tcW w:w="823"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0,2</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47,8</w:t>
            </w:r>
          </w:p>
        </w:tc>
        <w:tc>
          <w:tcPr>
            <w:tcW w:w="781"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0,2</w:t>
            </w:r>
          </w:p>
        </w:tc>
        <w:tc>
          <w:tcPr>
            <w:tcW w:w="996"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b w:val="0"/>
                <w:szCs w:val="24"/>
                <w:lang w:val="en-GB"/>
              </w:rPr>
            </w:pPr>
            <w:r w:rsidRPr="00436CC9">
              <w:rPr>
                <w:b w:val="0"/>
                <w:szCs w:val="24"/>
                <w:lang w:val="en-GB"/>
              </w:rPr>
              <w:t>138,9</w:t>
            </w:r>
          </w:p>
        </w:tc>
        <w:tc>
          <w:tcPr>
            <w:tcW w:w="724" w:type="dxa"/>
          </w:tcPr>
          <w:p w:rsidR="00096178" w:rsidRPr="00436CC9" w:rsidRDefault="00096178" w:rsidP="00D64557">
            <w:pPr>
              <w:pStyle w:val="Seznamploh1"/>
              <w:numPr>
                <w:ilvl w:val="0"/>
                <w:numId w:val="0"/>
              </w:numPr>
              <w:jc w:val="center"/>
              <w:cnfStyle w:val="000000100000" w:firstRow="0" w:lastRow="0" w:firstColumn="0" w:lastColumn="0" w:oddVBand="0" w:evenVBand="0" w:oddHBand="1" w:evenHBand="0" w:firstRowFirstColumn="0" w:firstRowLastColumn="0" w:lastRowFirstColumn="0" w:lastRowLastColumn="0"/>
              <w:rPr>
                <w:szCs w:val="24"/>
                <w:lang w:val="en-GB"/>
              </w:rPr>
            </w:pPr>
            <w:r w:rsidRPr="00436CC9">
              <w:rPr>
                <w:szCs w:val="24"/>
                <w:lang w:val="en-GB"/>
              </w:rPr>
              <w:t>0,46</w:t>
            </w:r>
          </w:p>
        </w:tc>
      </w:tr>
    </w:tbl>
    <w:p w:rsidR="00FE2D56" w:rsidRPr="00436CC9" w:rsidRDefault="00FE2D56">
      <w:pPr>
        <w:rPr>
          <w:rFonts w:cs="Times New Roman"/>
          <w:szCs w:val="24"/>
          <w:lang w:val="en-GB"/>
        </w:rPr>
      </w:pPr>
    </w:p>
    <w:p w:rsidR="00D41E0C" w:rsidRPr="00436CC9" w:rsidRDefault="00D41E0C">
      <w:pPr>
        <w:rPr>
          <w:rFonts w:cs="Times New Roman"/>
          <w:b/>
          <w:szCs w:val="24"/>
          <w:u w:val="single"/>
          <w:lang w:val="en-GB"/>
        </w:rPr>
      </w:pPr>
      <w:r w:rsidRPr="00436CC9">
        <w:rPr>
          <w:rFonts w:cs="Times New Roman"/>
          <w:b/>
          <w:szCs w:val="24"/>
          <w:u w:val="single"/>
          <w:lang w:val="en-GB"/>
        </w:rPr>
        <w:t>C</w:t>
      </w:r>
      <w:r w:rsidR="00054029" w:rsidRPr="00436CC9">
        <w:rPr>
          <w:rFonts w:cs="Times New Roman"/>
          <w:b/>
          <w:szCs w:val="24"/>
          <w:u w:val="single"/>
          <w:lang w:val="en-GB"/>
        </w:rPr>
        <w:t>OMPARISON BETWEEN TWO DATES</w:t>
      </w:r>
    </w:p>
    <w:p w:rsidR="000C27FD" w:rsidRPr="00436CC9" w:rsidRDefault="000C27FD" w:rsidP="0068008B">
      <w:pPr>
        <w:rPr>
          <w:lang w:val="en-GB"/>
        </w:rPr>
      </w:pPr>
      <w:r w:rsidRPr="00436CC9">
        <w:rPr>
          <w:lang w:val="en-GB"/>
        </w:rPr>
        <w:t>The study of the change of the use of soil can be made</w:t>
      </w:r>
      <w:r w:rsidR="007259FA">
        <w:rPr>
          <w:lang w:val="en-GB"/>
        </w:rPr>
        <w:t xml:space="preserve"> by</w:t>
      </w:r>
      <w:r w:rsidRPr="00436CC9">
        <w:rPr>
          <w:lang w:val="en-GB"/>
        </w:rPr>
        <w:t xml:space="preserve"> comparing the changes between two dates, we have many possibiliti</w:t>
      </w:r>
      <w:r w:rsidR="008C5EF7" w:rsidRPr="00436CC9">
        <w:rPr>
          <w:lang w:val="en-GB"/>
        </w:rPr>
        <w:t xml:space="preserve">es for example, between 5, 10, </w:t>
      </w:r>
      <w:r w:rsidRPr="00436CC9">
        <w:rPr>
          <w:lang w:val="en-GB"/>
        </w:rPr>
        <w:t>15 or 30 years like in this case.</w:t>
      </w:r>
    </w:p>
    <w:p w:rsidR="00D8316D" w:rsidRPr="00436CC9" w:rsidRDefault="00D8316D" w:rsidP="0068008B">
      <w:pPr>
        <w:rPr>
          <w:lang w:val="en-GB"/>
        </w:rPr>
      </w:pPr>
      <w:r w:rsidRPr="00436CC9">
        <w:rPr>
          <w:lang w:val="en-GB"/>
        </w:rPr>
        <w:t xml:space="preserve">Thus, we will generate a </w:t>
      </w:r>
      <w:r w:rsidR="007259FA">
        <w:rPr>
          <w:lang w:val="en-GB"/>
        </w:rPr>
        <w:t>land-use change</w:t>
      </w:r>
      <w:r w:rsidRPr="00436CC9">
        <w:rPr>
          <w:lang w:val="en-GB"/>
        </w:rPr>
        <w:t xml:space="preserve"> map </w:t>
      </w:r>
      <w:r w:rsidR="000C27FD" w:rsidRPr="00436CC9">
        <w:rPr>
          <w:lang w:val="en-GB"/>
        </w:rPr>
        <w:t>to show the areas that have changed and identify</w:t>
      </w:r>
      <w:r w:rsidR="007259FA">
        <w:rPr>
          <w:lang w:val="en-GB"/>
        </w:rPr>
        <w:t>,</w:t>
      </w:r>
      <w:r w:rsidR="000C27FD" w:rsidRPr="00436CC9">
        <w:rPr>
          <w:lang w:val="en-GB"/>
        </w:rPr>
        <w:t xml:space="preserve"> which of them have changed most</w:t>
      </w:r>
      <w:r w:rsidRPr="00436CC9">
        <w:rPr>
          <w:lang w:val="en-GB"/>
        </w:rPr>
        <w:t xml:space="preserve">. </w:t>
      </w:r>
      <w:r w:rsidR="000C27FD" w:rsidRPr="00436CC9">
        <w:rPr>
          <w:lang w:val="en-GB"/>
        </w:rPr>
        <w:t>For that,</w:t>
      </w:r>
      <w:r w:rsidRPr="00436CC9">
        <w:rPr>
          <w:lang w:val="en-GB"/>
        </w:rPr>
        <w:t xml:space="preserve"> we </w:t>
      </w:r>
      <w:r w:rsidR="007259FA">
        <w:rPr>
          <w:lang w:val="en-GB"/>
        </w:rPr>
        <w:t xml:space="preserve">take </w:t>
      </w:r>
      <w:r w:rsidRPr="00436CC9">
        <w:rPr>
          <w:lang w:val="en-GB"/>
        </w:rPr>
        <w:t>part from</w:t>
      </w:r>
      <w:r w:rsidR="000C27FD" w:rsidRPr="00436CC9">
        <w:rPr>
          <w:lang w:val="en-GB"/>
        </w:rPr>
        <w:t xml:space="preserve"> a classificatio</w:t>
      </w:r>
      <w:r w:rsidR="00BC6E5C" w:rsidRPr="00436CC9">
        <w:rPr>
          <w:lang w:val="en-GB"/>
        </w:rPr>
        <w:t>n vegetation map of each satellite</w:t>
      </w:r>
      <w:r w:rsidR="000C27FD" w:rsidRPr="00436CC9">
        <w:rPr>
          <w:lang w:val="en-GB"/>
        </w:rPr>
        <w:t xml:space="preserve"> image </w:t>
      </w:r>
      <w:r w:rsidRPr="00436CC9">
        <w:rPr>
          <w:lang w:val="en-GB"/>
        </w:rPr>
        <w:t xml:space="preserve">in this case </w:t>
      </w:r>
      <w:r w:rsidR="000C27FD" w:rsidRPr="00436CC9">
        <w:rPr>
          <w:lang w:val="en-GB"/>
        </w:rPr>
        <w:t>(dates 1985 and 2015)</w:t>
      </w:r>
      <w:r w:rsidRPr="00436CC9">
        <w:rPr>
          <w:lang w:val="en-GB"/>
        </w:rPr>
        <w:t>, 30 years of difference. We can use the data that we have generated in the study before (multitemporal analysis).</w:t>
      </w:r>
    </w:p>
    <w:p w:rsidR="00D8316D" w:rsidRPr="00436CC9" w:rsidRDefault="007259FA" w:rsidP="0068008B">
      <w:pPr>
        <w:rPr>
          <w:lang w:val="en-GB"/>
        </w:rPr>
      </w:pPr>
      <w:r>
        <w:rPr>
          <w:lang w:val="en-GB"/>
        </w:rPr>
        <w:t>To</w:t>
      </w:r>
      <w:r w:rsidR="00D8316D" w:rsidRPr="00436CC9">
        <w:rPr>
          <w:lang w:val="en-GB"/>
        </w:rPr>
        <w:t xml:space="preserve"> generate the change map</w:t>
      </w:r>
      <w:r>
        <w:rPr>
          <w:lang w:val="en-GB"/>
        </w:rPr>
        <w:t>,</w:t>
      </w:r>
      <w:r w:rsidR="00D8316D" w:rsidRPr="00436CC9">
        <w:rPr>
          <w:lang w:val="en-GB"/>
        </w:rPr>
        <w:t xml:space="preserve"> we need to work with the attribute table of each image. Firstly, we have to assign determin</w:t>
      </w:r>
      <w:r>
        <w:rPr>
          <w:lang w:val="en-GB"/>
        </w:rPr>
        <w:t>ed</w:t>
      </w:r>
      <w:r w:rsidR="00D8316D" w:rsidRPr="00436CC9">
        <w:rPr>
          <w:lang w:val="en-GB"/>
        </w:rPr>
        <w:t xml:space="preserve"> values to each use, for that, we will create a new field in the attribute table called “Code”. The code that will be assigned to each use will be according to </w:t>
      </w:r>
      <w:r w:rsidR="00D8316D" w:rsidRPr="00436CC9">
        <w:rPr>
          <w:lang w:val="en-GB"/>
        </w:rPr>
        <w:lastRenderedPageBreak/>
        <w:t xml:space="preserve">the following key. It will depend </w:t>
      </w:r>
      <w:r>
        <w:rPr>
          <w:lang w:val="en-GB"/>
        </w:rPr>
        <w:t>on</w:t>
      </w:r>
      <w:r w:rsidR="00D8316D" w:rsidRPr="00436CC9">
        <w:rPr>
          <w:lang w:val="en-GB"/>
        </w:rPr>
        <w:t xml:space="preserve"> the number of uses we have, moreover, this is a guide an</w:t>
      </w:r>
      <w:r w:rsidR="00BC6E5C" w:rsidRPr="00436CC9">
        <w:rPr>
          <w:lang w:val="en-GB"/>
        </w:rPr>
        <w:t>d</w:t>
      </w:r>
      <w:r w:rsidR="00D8316D" w:rsidRPr="00436CC9">
        <w:rPr>
          <w:lang w:val="en-GB"/>
        </w:rPr>
        <w:t xml:space="preserve"> the number and keys used can be changed by the user.</w:t>
      </w:r>
    </w:p>
    <w:p w:rsidR="00D8316D" w:rsidRPr="00436CC9" w:rsidRDefault="00D8316D" w:rsidP="0068008B">
      <w:pPr>
        <w:rPr>
          <w:lang w:val="en-GB"/>
        </w:rPr>
      </w:pPr>
      <w:r w:rsidRPr="00436CC9">
        <w:rPr>
          <w:lang w:val="en-GB"/>
        </w:rPr>
        <w:t>So</w:t>
      </w:r>
      <w:r w:rsidR="007259FA">
        <w:rPr>
          <w:lang w:val="en-GB"/>
        </w:rPr>
        <w:t>,</w:t>
      </w:r>
      <w:r w:rsidRPr="00436CC9">
        <w:rPr>
          <w:lang w:val="en-GB"/>
        </w:rPr>
        <w:t xml:space="preserve"> the key to follow in the assignment of the number will be following:</w:t>
      </w:r>
    </w:p>
    <w:tbl>
      <w:tblPr>
        <w:tblStyle w:val="Mkatabulky"/>
        <w:tblW w:w="0" w:type="auto"/>
        <w:tblLook w:val="04A0" w:firstRow="1" w:lastRow="0" w:firstColumn="1" w:lastColumn="0" w:noHBand="0" w:noVBand="1"/>
      </w:tblPr>
      <w:tblGrid>
        <w:gridCol w:w="1646"/>
        <w:gridCol w:w="944"/>
        <w:gridCol w:w="1036"/>
        <w:gridCol w:w="1036"/>
        <w:gridCol w:w="1013"/>
        <w:gridCol w:w="1033"/>
        <w:gridCol w:w="1015"/>
        <w:gridCol w:w="1036"/>
      </w:tblGrid>
      <w:tr w:rsidR="002406FD" w:rsidRPr="00436CC9" w:rsidTr="002406FD">
        <w:tc>
          <w:tcPr>
            <w:tcW w:w="2551" w:type="dxa"/>
            <w:gridSpan w:val="2"/>
            <w:shd w:val="clear" w:color="auto" w:fill="92D050"/>
          </w:tcPr>
          <w:p w:rsidR="002406FD" w:rsidRPr="00436CC9" w:rsidRDefault="002406FD" w:rsidP="00D64557">
            <w:pPr>
              <w:rPr>
                <w:b/>
                <w:lang w:val="en-GB"/>
              </w:rPr>
            </w:pPr>
            <w:r w:rsidRPr="00436CC9">
              <w:rPr>
                <w:b/>
                <w:lang w:val="en-GB"/>
              </w:rPr>
              <w:t>More recent image</w:t>
            </w:r>
          </w:p>
        </w:tc>
        <w:tc>
          <w:tcPr>
            <w:tcW w:w="1036" w:type="dxa"/>
            <w:shd w:val="clear" w:color="auto" w:fill="92D050"/>
          </w:tcPr>
          <w:p w:rsidR="002406FD" w:rsidRPr="00436CC9" w:rsidRDefault="002406FD" w:rsidP="00D64557">
            <w:pPr>
              <w:rPr>
                <w:b/>
                <w:lang w:val="en-GB"/>
              </w:rPr>
            </w:pPr>
            <w:r w:rsidRPr="00436CC9">
              <w:rPr>
                <w:b/>
                <w:lang w:val="en-GB"/>
              </w:rPr>
              <w:t>water</w:t>
            </w:r>
          </w:p>
        </w:tc>
        <w:tc>
          <w:tcPr>
            <w:tcW w:w="1036" w:type="dxa"/>
            <w:shd w:val="clear" w:color="auto" w:fill="92D050"/>
          </w:tcPr>
          <w:p w:rsidR="002406FD" w:rsidRPr="00436CC9" w:rsidRDefault="002406FD" w:rsidP="00D64557">
            <w:pPr>
              <w:rPr>
                <w:b/>
                <w:lang w:val="en-GB"/>
              </w:rPr>
            </w:pPr>
            <w:r w:rsidRPr="00436CC9">
              <w:rPr>
                <w:b/>
                <w:lang w:val="en-GB"/>
              </w:rPr>
              <w:t>forest</w:t>
            </w:r>
          </w:p>
        </w:tc>
        <w:tc>
          <w:tcPr>
            <w:tcW w:w="1013" w:type="dxa"/>
            <w:shd w:val="clear" w:color="auto" w:fill="92D050"/>
          </w:tcPr>
          <w:p w:rsidR="002406FD" w:rsidRPr="00436CC9" w:rsidRDefault="002406FD" w:rsidP="00D64557">
            <w:pPr>
              <w:rPr>
                <w:b/>
                <w:lang w:val="en-GB"/>
              </w:rPr>
            </w:pPr>
            <w:r w:rsidRPr="00436CC9">
              <w:rPr>
                <w:b/>
                <w:lang w:val="en-GB"/>
              </w:rPr>
              <w:t>crop</w:t>
            </w:r>
          </w:p>
        </w:tc>
        <w:tc>
          <w:tcPr>
            <w:tcW w:w="1033" w:type="dxa"/>
            <w:shd w:val="clear" w:color="auto" w:fill="92D050"/>
          </w:tcPr>
          <w:p w:rsidR="002406FD" w:rsidRPr="00436CC9" w:rsidRDefault="002406FD" w:rsidP="00D64557">
            <w:pPr>
              <w:rPr>
                <w:b/>
                <w:lang w:val="en-GB"/>
              </w:rPr>
            </w:pPr>
            <w:r w:rsidRPr="00436CC9">
              <w:rPr>
                <w:b/>
                <w:lang w:val="en-GB"/>
              </w:rPr>
              <w:t>shrub</w:t>
            </w:r>
          </w:p>
        </w:tc>
        <w:tc>
          <w:tcPr>
            <w:tcW w:w="1015" w:type="dxa"/>
            <w:shd w:val="clear" w:color="auto" w:fill="92D050"/>
          </w:tcPr>
          <w:p w:rsidR="002406FD" w:rsidRPr="00436CC9" w:rsidRDefault="002406FD" w:rsidP="00D64557">
            <w:pPr>
              <w:rPr>
                <w:b/>
                <w:lang w:val="en-GB"/>
              </w:rPr>
            </w:pPr>
            <w:r w:rsidRPr="00436CC9">
              <w:rPr>
                <w:b/>
                <w:lang w:val="en-GB"/>
              </w:rPr>
              <w:t>Bare soil</w:t>
            </w:r>
          </w:p>
        </w:tc>
        <w:tc>
          <w:tcPr>
            <w:tcW w:w="1036" w:type="dxa"/>
            <w:shd w:val="clear" w:color="auto" w:fill="92D050"/>
          </w:tcPr>
          <w:p w:rsidR="002406FD" w:rsidRPr="00436CC9" w:rsidRDefault="002406FD" w:rsidP="00D64557">
            <w:pPr>
              <w:rPr>
                <w:b/>
                <w:lang w:val="en-GB"/>
              </w:rPr>
            </w:pPr>
            <w:r w:rsidRPr="00436CC9">
              <w:rPr>
                <w:b/>
                <w:lang w:val="en-GB"/>
              </w:rPr>
              <w:t>urban</w:t>
            </w:r>
          </w:p>
        </w:tc>
      </w:tr>
      <w:tr w:rsidR="002406FD" w:rsidRPr="00436CC9" w:rsidTr="002406FD">
        <w:tc>
          <w:tcPr>
            <w:tcW w:w="2551" w:type="dxa"/>
            <w:gridSpan w:val="2"/>
            <w:shd w:val="clear" w:color="auto" w:fill="00B0F0"/>
          </w:tcPr>
          <w:p w:rsidR="002406FD" w:rsidRPr="00436CC9" w:rsidRDefault="002406FD" w:rsidP="00D64557">
            <w:pPr>
              <w:rPr>
                <w:b/>
                <w:lang w:val="en-GB"/>
              </w:rPr>
            </w:pPr>
            <w:r w:rsidRPr="00436CC9">
              <w:rPr>
                <w:b/>
                <w:lang w:val="en-GB"/>
              </w:rPr>
              <w:t>Older image</w:t>
            </w:r>
          </w:p>
        </w:tc>
        <w:tc>
          <w:tcPr>
            <w:tcW w:w="1036" w:type="dxa"/>
            <w:shd w:val="clear" w:color="auto" w:fill="92D050"/>
          </w:tcPr>
          <w:p w:rsidR="002406FD" w:rsidRPr="00436CC9" w:rsidRDefault="002406FD" w:rsidP="00D64557">
            <w:pPr>
              <w:rPr>
                <w:lang w:val="en-GB"/>
              </w:rPr>
            </w:pPr>
            <w:r w:rsidRPr="00436CC9">
              <w:rPr>
                <w:lang w:val="en-GB"/>
              </w:rPr>
              <w:t>10</w:t>
            </w:r>
          </w:p>
        </w:tc>
        <w:tc>
          <w:tcPr>
            <w:tcW w:w="1036" w:type="dxa"/>
            <w:shd w:val="clear" w:color="auto" w:fill="92D050"/>
          </w:tcPr>
          <w:p w:rsidR="002406FD" w:rsidRPr="00436CC9" w:rsidRDefault="002406FD" w:rsidP="00D64557">
            <w:pPr>
              <w:rPr>
                <w:lang w:val="en-GB"/>
              </w:rPr>
            </w:pPr>
            <w:r w:rsidRPr="00436CC9">
              <w:rPr>
                <w:lang w:val="en-GB"/>
              </w:rPr>
              <w:t>20</w:t>
            </w:r>
          </w:p>
        </w:tc>
        <w:tc>
          <w:tcPr>
            <w:tcW w:w="1013" w:type="dxa"/>
            <w:shd w:val="clear" w:color="auto" w:fill="92D050"/>
          </w:tcPr>
          <w:p w:rsidR="002406FD" w:rsidRPr="00436CC9" w:rsidRDefault="002406FD" w:rsidP="00D64557">
            <w:pPr>
              <w:rPr>
                <w:lang w:val="en-GB"/>
              </w:rPr>
            </w:pPr>
            <w:r w:rsidRPr="00436CC9">
              <w:rPr>
                <w:lang w:val="en-GB"/>
              </w:rPr>
              <w:t>30</w:t>
            </w:r>
          </w:p>
        </w:tc>
        <w:tc>
          <w:tcPr>
            <w:tcW w:w="1033" w:type="dxa"/>
            <w:shd w:val="clear" w:color="auto" w:fill="92D050"/>
          </w:tcPr>
          <w:p w:rsidR="002406FD" w:rsidRPr="00436CC9" w:rsidRDefault="002406FD" w:rsidP="00D64557">
            <w:pPr>
              <w:rPr>
                <w:lang w:val="en-GB"/>
              </w:rPr>
            </w:pPr>
            <w:r w:rsidRPr="00436CC9">
              <w:rPr>
                <w:lang w:val="en-GB"/>
              </w:rPr>
              <w:t>40</w:t>
            </w:r>
          </w:p>
        </w:tc>
        <w:tc>
          <w:tcPr>
            <w:tcW w:w="1015" w:type="dxa"/>
            <w:shd w:val="clear" w:color="auto" w:fill="92D050"/>
          </w:tcPr>
          <w:p w:rsidR="002406FD" w:rsidRPr="00436CC9" w:rsidRDefault="002406FD" w:rsidP="00D64557">
            <w:pPr>
              <w:rPr>
                <w:lang w:val="en-GB"/>
              </w:rPr>
            </w:pPr>
            <w:r w:rsidRPr="00436CC9">
              <w:rPr>
                <w:lang w:val="en-GB"/>
              </w:rPr>
              <w:t>50</w:t>
            </w:r>
          </w:p>
        </w:tc>
        <w:tc>
          <w:tcPr>
            <w:tcW w:w="1036" w:type="dxa"/>
            <w:shd w:val="clear" w:color="auto" w:fill="92D050"/>
          </w:tcPr>
          <w:p w:rsidR="002406FD" w:rsidRPr="00436CC9" w:rsidRDefault="002406FD" w:rsidP="00D64557">
            <w:pPr>
              <w:rPr>
                <w:lang w:val="en-GB"/>
              </w:rPr>
            </w:pPr>
            <w:r w:rsidRPr="00436CC9">
              <w:rPr>
                <w:lang w:val="en-GB"/>
              </w:rPr>
              <w:t>80</w:t>
            </w:r>
          </w:p>
        </w:tc>
      </w:tr>
      <w:tr w:rsidR="00717253" w:rsidRPr="00436CC9" w:rsidTr="002406FD">
        <w:tc>
          <w:tcPr>
            <w:tcW w:w="1607" w:type="dxa"/>
            <w:shd w:val="clear" w:color="auto" w:fill="00B0F0"/>
          </w:tcPr>
          <w:p w:rsidR="00717253" w:rsidRPr="00436CC9" w:rsidRDefault="00717253" w:rsidP="00D64557">
            <w:pPr>
              <w:rPr>
                <w:b/>
                <w:lang w:val="en-GB"/>
              </w:rPr>
            </w:pPr>
            <w:r w:rsidRPr="00436CC9">
              <w:rPr>
                <w:b/>
                <w:lang w:val="en-GB"/>
              </w:rPr>
              <w:t>water</w:t>
            </w:r>
          </w:p>
        </w:tc>
        <w:tc>
          <w:tcPr>
            <w:tcW w:w="944" w:type="dxa"/>
            <w:shd w:val="clear" w:color="auto" w:fill="00B0F0"/>
          </w:tcPr>
          <w:p w:rsidR="00717253" w:rsidRPr="00436CC9" w:rsidRDefault="00717253" w:rsidP="00D64557">
            <w:pPr>
              <w:rPr>
                <w:lang w:val="en-GB"/>
              </w:rPr>
            </w:pPr>
            <w:r w:rsidRPr="00436CC9">
              <w:rPr>
                <w:lang w:val="en-GB"/>
              </w:rPr>
              <w:t>1</w:t>
            </w:r>
          </w:p>
        </w:tc>
        <w:tc>
          <w:tcPr>
            <w:tcW w:w="1036" w:type="dxa"/>
          </w:tcPr>
          <w:p w:rsidR="00717253" w:rsidRPr="00436CC9" w:rsidRDefault="00717253" w:rsidP="00D64557">
            <w:pPr>
              <w:rPr>
                <w:lang w:val="en-GB"/>
              </w:rPr>
            </w:pPr>
            <w:r w:rsidRPr="00436CC9">
              <w:rPr>
                <w:lang w:val="en-GB"/>
              </w:rPr>
              <w:t>11</w:t>
            </w:r>
          </w:p>
        </w:tc>
        <w:tc>
          <w:tcPr>
            <w:tcW w:w="1036" w:type="dxa"/>
          </w:tcPr>
          <w:p w:rsidR="00717253" w:rsidRPr="00436CC9" w:rsidRDefault="00717253" w:rsidP="00D64557">
            <w:pPr>
              <w:rPr>
                <w:lang w:val="en-GB"/>
              </w:rPr>
            </w:pPr>
            <w:r w:rsidRPr="00436CC9">
              <w:rPr>
                <w:lang w:val="en-GB"/>
              </w:rPr>
              <w:t>21</w:t>
            </w:r>
          </w:p>
        </w:tc>
        <w:tc>
          <w:tcPr>
            <w:tcW w:w="1013" w:type="dxa"/>
          </w:tcPr>
          <w:p w:rsidR="00717253" w:rsidRPr="00436CC9" w:rsidRDefault="00717253" w:rsidP="00D64557">
            <w:pPr>
              <w:rPr>
                <w:lang w:val="en-GB"/>
              </w:rPr>
            </w:pPr>
            <w:r w:rsidRPr="00436CC9">
              <w:rPr>
                <w:lang w:val="en-GB"/>
              </w:rPr>
              <w:t>31</w:t>
            </w:r>
          </w:p>
        </w:tc>
        <w:tc>
          <w:tcPr>
            <w:tcW w:w="1033" w:type="dxa"/>
          </w:tcPr>
          <w:p w:rsidR="00717253" w:rsidRPr="00436CC9" w:rsidRDefault="00717253" w:rsidP="00D64557">
            <w:pPr>
              <w:rPr>
                <w:lang w:val="en-GB"/>
              </w:rPr>
            </w:pPr>
            <w:r w:rsidRPr="00436CC9">
              <w:rPr>
                <w:lang w:val="en-GB"/>
              </w:rPr>
              <w:t>41</w:t>
            </w:r>
          </w:p>
        </w:tc>
        <w:tc>
          <w:tcPr>
            <w:tcW w:w="1015" w:type="dxa"/>
          </w:tcPr>
          <w:p w:rsidR="00717253" w:rsidRPr="00436CC9" w:rsidRDefault="00717253" w:rsidP="00D64557">
            <w:pPr>
              <w:rPr>
                <w:lang w:val="en-GB"/>
              </w:rPr>
            </w:pPr>
            <w:r w:rsidRPr="00436CC9">
              <w:rPr>
                <w:lang w:val="en-GB"/>
              </w:rPr>
              <w:t>51</w:t>
            </w:r>
          </w:p>
        </w:tc>
        <w:tc>
          <w:tcPr>
            <w:tcW w:w="1036" w:type="dxa"/>
          </w:tcPr>
          <w:p w:rsidR="00717253" w:rsidRPr="00436CC9" w:rsidRDefault="00717253" w:rsidP="00D64557">
            <w:pPr>
              <w:rPr>
                <w:lang w:val="en-GB"/>
              </w:rPr>
            </w:pPr>
            <w:r w:rsidRPr="00436CC9">
              <w:rPr>
                <w:lang w:val="en-GB"/>
              </w:rPr>
              <w:t>81</w:t>
            </w:r>
          </w:p>
        </w:tc>
      </w:tr>
      <w:tr w:rsidR="00717253" w:rsidRPr="00436CC9" w:rsidTr="002406FD">
        <w:tc>
          <w:tcPr>
            <w:tcW w:w="1607" w:type="dxa"/>
            <w:shd w:val="clear" w:color="auto" w:fill="00B0F0"/>
          </w:tcPr>
          <w:p w:rsidR="00717253" w:rsidRPr="00436CC9" w:rsidRDefault="00717253" w:rsidP="00D64557">
            <w:pPr>
              <w:rPr>
                <w:b/>
                <w:lang w:val="en-GB"/>
              </w:rPr>
            </w:pPr>
            <w:r w:rsidRPr="00436CC9">
              <w:rPr>
                <w:b/>
                <w:lang w:val="en-GB"/>
              </w:rPr>
              <w:t>forest</w:t>
            </w:r>
          </w:p>
        </w:tc>
        <w:tc>
          <w:tcPr>
            <w:tcW w:w="944" w:type="dxa"/>
            <w:shd w:val="clear" w:color="auto" w:fill="00B0F0"/>
          </w:tcPr>
          <w:p w:rsidR="00717253" w:rsidRPr="00436CC9" w:rsidRDefault="00717253" w:rsidP="00D64557">
            <w:pPr>
              <w:rPr>
                <w:lang w:val="en-GB"/>
              </w:rPr>
            </w:pPr>
            <w:r w:rsidRPr="00436CC9">
              <w:rPr>
                <w:lang w:val="en-GB"/>
              </w:rPr>
              <w:t>2</w:t>
            </w:r>
          </w:p>
        </w:tc>
        <w:tc>
          <w:tcPr>
            <w:tcW w:w="1036" w:type="dxa"/>
          </w:tcPr>
          <w:p w:rsidR="00717253" w:rsidRPr="00436CC9" w:rsidRDefault="00717253" w:rsidP="00D64557">
            <w:pPr>
              <w:rPr>
                <w:lang w:val="en-GB"/>
              </w:rPr>
            </w:pPr>
            <w:r w:rsidRPr="00436CC9">
              <w:rPr>
                <w:lang w:val="en-GB"/>
              </w:rPr>
              <w:t>12</w:t>
            </w:r>
          </w:p>
        </w:tc>
        <w:tc>
          <w:tcPr>
            <w:tcW w:w="1036" w:type="dxa"/>
          </w:tcPr>
          <w:p w:rsidR="00717253" w:rsidRPr="00436CC9" w:rsidRDefault="00717253" w:rsidP="00D64557">
            <w:pPr>
              <w:rPr>
                <w:lang w:val="en-GB"/>
              </w:rPr>
            </w:pPr>
            <w:r w:rsidRPr="00436CC9">
              <w:rPr>
                <w:lang w:val="en-GB"/>
              </w:rPr>
              <w:t>22</w:t>
            </w:r>
          </w:p>
        </w:tc>
        <w:tc>
          <w:tcPr>
            <w:tcW w:w="1013" w:type="dxa"/>
          </w:tcPr>
          <w:p w:rsidR="00717253" w:rsidRPr="00436CC9" w:rsidRDefault="00717253" w:rsidP="00D64557">
            <w:pPr>
              <w:rPr>
                <w:lang w:val="en-GB"/>
              </w:rPr>
            </w:pPr>
            <w:r w:rsidRPr="00436CC9">
              <w:rPr>
                <w:lang w:val="en-GB"/>
              </w:rPr>
              <w:t>32</w:t>
            </w:r>
          </w:p>
        </w:tc>
        <w:tc>
          <w:tcPr>
            <w:tcW w:w="1033" w:type="dxa"/>
          </w:tcPr>
          <w:p w:rsidR="00717253" w:rsidRPr="00436CC9" w:rsidRDefault="00717253" w:rsidP="00D64557">
            <w:pPr>
              <w:rPr>
                <w:lang w:val="en-GB"/>
              </w:rPr>
            </w:pPr>
            <w:r w:rsidRPr="00436CC9">
              <w:rPr>
                <w:lang w:val="en-GB"/>
              </w:rPr>
              <w:t>42</w:t>
            </w:r>
          </w:p>
        </w:tc>
        <w:tc>
          <w:tcPr>
            <w:tcW w:w="1015" w:type="dxa"/>
          </w:tcPr>
          <w:p w:rsidR="00717253" w:rsidRPr="00436CC9" w:rsidRDefault="00717253" w:rsidP="00D64557">
            <w:pPr>
              <w:rPr>
                <w:lang w:val="en-GB"/>
              </w:rPr>
            </w:pPr>
            <w:r w:rsidRPr="00436CC9">
              <w:rPr>
                <w:lang w:val="en-GB"/>
              </w:rPr>
              <w:t>52</w:t>
            </w:r>
          </w:p>
        </w:tc>
        <w:tc>
          <w:tcPr>
            <w:tcW w:w="1036" w:type="dxa"/>
          </w:tcPr>
          <w:p w:rsidR="00717253" w:rsidRPr="00436CC9" w:rsidRDefault="00717253" w:rsidP="00D64557">
            <w:pPr>
              <w:rPr>
                <w:lang w:val="en-GB"/>
              </w:rPr>
            </w:pPr>
            <w:r w:rsidRPr="00436CC9">
              <w:rPr>
                <w:lang w:val="en-GB"/>
              </w:rPr>
              <w:t>82</w:t>
            </w:r>
          </w:p>
        </w:tc>
      </w:tr>
      <w:tr w:rsidR="00717253" w:rsidRPr="00436CC9" w:rsidTr="002406FD">
        <w:tc>
          <w:tcPr>
            <w:tcW w:w="1607" w:type="dxa"/>
            <w:shd w:val="clear" w:color="auto" w:fill="00B0F0"/>
          </w:tcPr>
          <w:p w:rsidR="00717253" w:rsidRPr="00436CC9" w:rsidRDefault="00717253" w:rsidP="00D64557">
            <w:pPr>
              <w:rPr>
                <w:b/>
                <w:lang w:val="en-GB"/>
              </w:rPr>
            </w:pPr>
            <w:r w:rsidRPr="00436CC9">
              <w:rPr>
                <w:b/>
                <w:lang w:val="en-GB"/>
              </w:rPr>
              <w:t>crop</w:t>
            </w:r>
          </w:p>
        </w:tc>
        <w:tc>
          <w:tcPr>
            <w:tcW w:w="944" w:type="dxa"/>
            <w:shd w:val="clear" w:color="auto" w:fill="00B0F0"/>
          </w:tcPr>
          <w:p w:rsidR="00717253" w:rsidRPr="00436CC9" w:rsidRDefault="00717253" w:rsidP="00D64557">
            <w:pPr>
              <w:rPr>
                <w:lang w:val="en-GB"/>
              </w:rPr>
            </w:pPr>
            <w:r w:rsidRPr="00436CC9">
              <w:rPr>
                <w:lang w:val="en-GB"/>
              </w:rPr>
              <w:t>3</w:t>
            </w:r>
          </w:p>
        </w:tc>
        <w:tc>
          <w:tcPr>
            <w:tcW w:w="1036" w:type="dxa"/>
          </w:tcPr>
          <w:p w:rsidR="00717253" w:rsidRPr="00436CC9" w:rsidRDefault="00717253" w:rsidP="00D64557">
            <w:pPr>
              <w:rPr>
                <w:lang w:val="en-GB"/>
              </w:rPr>
            </w:pPr>
            <w:r w:rsidRPr="00436CC9">
              <w:rPr>
                <w:lang w:val="en-GB"/>
              </w:rPr>
              <w:t>13</w:t>
            </w:r>
          </w:p>
        </w:tc>
        <w:tc>
          <w:tcPr>
            <w:tcW w:w="1036" w:type="dxa"/>
          </w:tcPr>
          <w:p w:rsidR="00717253" w:rsidRPr="00436CC9" w:rsidRDefault="00717253" w:rsidP="00D64557">
            <w:pPr>
              <w:rPr>
                <w:lang w:val="en-GB"/>
              </w:rPr>
            </w:pPr>
            <w:r w:rsidRPr="00436CC9">
              <w:rPr>
                <w:lang w:val="en-GB"/>
              </w:rPr>
              <w:t>23</w:t>
            </w:r>
          </w:p>
        </w:tc>
        <w:tc>
          <w:tcPr>
            <w:tcW w:w="1013" w:type="dxa"/>
          </w:tcPr>
          <w:p w:rsidR="00717253" w:rsidRPr="00436CC9" w:rsidRDefault="00717253" w:rsidP="00D64557">
            <w:pPr>
              <w:rPr>
                <w:lang w:val="en-GB"/>
              </w:rPr>
            </w:pPr>
            <w:r w:rsidRPr="00436CC9">
              <w:rPr>
                <w:lang w:val="en-GB"/>
              </w:rPr>
              <w:t>33</w:t>
            </w:r>
          </w:p>
        </w:tc>
        <w:tc>
          <w:tcPr>
            <w:tcW w:w="1033" w:type="dxa"/>
          </w:tcPr>
          <w:p w:rsidR="00717253" w:rsidRPr="00436CC9" w:rsidRDefault="00717253" w:rsidP="00D64557">
            <w:pPr>
              <w:rPr>
                <w:lang w:val="en-GB"/>
              </w:rPr>
            </w:pPr>
            <w:r w:rsidRPr="00436CC9">
              <w:rPr>
                <w:lang w:val="en-GB"/>
              </w:rPr>
              <w:t>43</w:t>
            </w:r>
          </w:p>
        </w:tc>
        <w:tc>
          <w:tcPr>
            <w:tcW w:w="1015" w:type="dxa"/>
          </w:tcPr>
          <w:p w:rsidR="00717253" w:rsidRPr="00436CC9" w:rsidRDefault="00717253" w:rsidP="00D64557">
            <w:pPr>
              <w:rPr>
                <w:lang w:val="en-GB"/>
              </w:rPr>
            </w:pPr>
            <w:r w:rsidRPr="00436CC9">
              <w:rPr>
                <w:lang w:val="en-GB"/>
              </w:rPr>
              <w:t>53</w:t>
            </w:r>
          </w:p>
        </w:tc>
        <w:tc>
          <w:tcPr>
            <w:tcW w:w="1036" w:type="dxa"/>
          </w:tcPr>
          <w:p w:rsidR="00717253" w:rsidRPr="00436CC9" w:rsidRDefault="00717253" w:rsidP="00D64557">
            <w:pPr>
              <w:rPr>
                <w:lang w:val="en-GB"/>
              </w:rPr>
            </w:pPr>
            <w:r w:rsidRPr="00436CC9">
              <w:rPr>
                <w:lang w:val="en-GB"/>
              </w:rPr>
              <w:t>83</w:t>
            </w:r>
          </w:p>
        </w:tc>
      </w:tr>
      <w:tr w:rsidR="00717253" w:rsidRPr="00436CC9" w:rsidTr="002406FD">
        <w:tc>
          <w:tcPr>
            <w:tcW w:w="1607" w:type="dxa"/>
            <w:shd w:val="clear" w:color="auto" w:fill="00B0F0"/>
          </w:tcPr>
          <w:p w:rsidR="00717253" w:rsidRPr="00436CC9" w:rsidRDefault="00717253" w:rsidP="00D64557">
            <w:pPr>
              <w:rPr>
                <w:b/>
                <w:lang w:val="en-GB"/>
              </w:rPr>
            </w:pPr>
            <w:r w:rsidRPr="00436CC9">
              <w:rPr>
                <w:b/>
                <w:lang w:val="en-GB"/>
              </w:rPr>
              <w:t>shrub</w:t>
            </w:r>
          </w:p>
        </w:tc>
        <w:tc>
          <w:tcPr>
            <w:tcW w:w="944" w:type="dxa"/>
            <w:shd w:val="clear" w:color="auto" w:fill="00B0F0"/>
          </w:tcPr>
          <w:p w:rsidR="00717253" w:rsidRPr="00436CC9" w:rsidRDefault="00717253" w:rsidP="00D64557">
            <w:pPr>
              <w:rPr>
                <w:lang w:val="en-GB"/>
              </w:rPr>
            </w:pPr>
            <w:r w:rsidRPr="00436CC9">
              <w:rPr>
                <w:lang w:val="en-GB"/>
              </w:rPr>
              <w:t>4</w:t>
            </w:r>
          </w:p>
        </w:tc>
        <w:tc>
          <w:tcPr>
            <w:tcW w:w="1036" w:type="dxa"/>
          </w:tcPr>
          <w:p w:rsidR="00717253" w:rsidRPr="00436CC9" w:rsidRDefault="00717253" w:rsidP="00D64557">
            <w:pPr>
              <w:rPr>
                <w:lang w:val="en-GB"/>
              </w:rPr>
            </w:pPr>
            <w:r w:rsidRPr="00436CC9">
              <w:rPr>
                <w:lang w:val="en-GB"/>
              </w:rPr>
              <w:t>14</w:t>
            </w:r>
          </w:p>
        </w:tc>
        <w:tc>
          <w:tcPr>
            <w:tcW w:w="1036" w:type="dxa"/>
          </w:tcPr>
          <w:p w:rsidR="00717253" w:rsidRPr="00436CC9" w:rsidRDefault="00717253" w:rsidP="00D64557">
            <w:pPr>
              <w:rPr>
                <w:lang w:val="en-GB"/>
              </w:rPr>
            </w:pPr>
            <w:r w:rsidRPr="00436CC9">
              <w:rPr>
                <w:lang w:val="en-GB"/>
              </w:rPr>
              <w:t>24</w:t>
            </w:r>
          </w:p>
        </w:tc>
        <w:tc>
          <w:tcPr>
            <w:tcW w:w="1013" w:type="dxa"/>
          </w:tcPr>
          <w:p w:rsidR="00717253" w:rsidRPr="00436CC9" w:rsidRDefault="00717253" w:rsidP="00D64557">
            <w:pPr>
              <w:rPr>
                <w:lang w:val="en-GB"/>
              </w:rPr>
            </w:pPr>
            <w:r w:rsidRPr="00436CC9">
              <w:rPr>
                <w:lang w:val="en-GB"/>
              </w:rPr>
              <w:t>34</w:t>
            </w:r>
          </w:p>
        </w:tc>
        <w:tc>
          <w:tcPr>
            <w:tcW w:w="1033" w:type="dxa"/>
          </w:tcPr>
          <w:p w:rsidR="00717253" w:rsidRPr="00436CC9" w:rsidRDefault="00717253" w:rsidP="00D64557">
            <w:pPr>
              <w:rPr>
                <w:lang w:val="en-GB"/>
              </w:rPr>
            </w:pPr>
            <w:r w:rsidRPr="00436CC9">
              <w:rPr>
                <w:lang w:val="en-GB"/>
              </w:rPr>
              <w:t>44</w:t>
            </w:r>
          </w:p>
        </w:tc>
        <w:tc>
          <w:tcPr>
            <w:tcW w:w="1015" w:type="dxa"/>
          </w:tcPr>
          <w:p w:rsidR="00717253" w:rsidRPr="00436CC9" w:rsidRDefault="00717253" w:rsidP="00D64557">
            <w:pPr>
              <w:rPr>
                <w:lang w:val="en-GB"/>
              </w:rPr>
            </w:pPr>
            <w:r w:rsidRPr="00436CC9">
              <w:rPr>
                <w:lang w:val="en-GB"/>
              </w:rPr>
              <w:t>54</w:t>
            </w:r>
          </w:p>
        </w:tc>
        <w:tc>
          <w:tcPr>
            <w:tcW w:w="1036" w:type="dxa"/>
          </w:tcPr>
          <w:p w:rsidR="00717253" w:rsidRPr="00436CC9" w:rsidRDefault="00717253" w:rsidP="00D64557">
            <w:pPr>
              <w:rPr>
                <w:lang w:val="en-GB"/>
              </w:rPr>
            </w:pPr>
            <w:r w:rsidRPr="00436CC9">
              <w:rPr>
                <w:lang w:val="en-GB"/>
              </w:rPr>
              <w:t>84</w:t>
            </w:r>
          </w:p>
        </w:tc>
      </w:tr>
      <w:tr w:rsidR="00717253" w:rsidRPr="00436CC9" w:rsidTr="002406FD">
        <w:tc>
          <w:tcPr>
            <w:tcW w:w="1607" w:type="dxa"/>
            <w:shd w:val="clear" w:color="auto" w:fill="00B0F0"/>
          </w:tcPr>
          <w:p w:rsidR="00717253" w:rsidRPr="00436CC9" w:rsidRDefault="00717253" w:rsidP="00D64557">
            <w:pPr>
              <w:rPr>
                <w:b/>
                <w:lang w:val="en-GB"/>
              </w:rPr>
            </w:pPr>
            <w:r w:rsidRPr="00436CC9">
              <w:rPr>
                <w:b/>
                <w:lang w:val="en-GB"/>
              </w:rPr>
              <w:t>Bare soil</w:t>
            </w:r>
          </w:p>
        </w:tc>
        <w:tc>
          <w:tcPr>
            <w:tcW w:w="944" w:type="dxa"/>
            <w:shd w:val="clear" w:color="auto" w:fill="00B0F0"/>
          </w:tcPr>
          <w:p w:rsidR="00717253" w:rsidRPr="00436CC9" w:rsidRDefault="00717253" w:rsidP="00D64557">
            <w:pPr>
              <w:rPr>
                <w:lang w:val="en-GB"/>
              </w:rPr>
            </w:pPr>
            <w:r w:rsidRPr="00436CC9">
              <w:rPr>
                <w:lang w:val="en-GB"/>
              </w:rPr>
              <w:t>5</w:t>
            </w:r>
          </w:p>
        </w:tc>
        <w:tc>
          <w:tcPr>
            <w:tcW w:w="1036" w:type="dxa"/>
          </w:tcPr>
          <w:p w:rsidR="00717253" w:rsidRPr="00436CC9" w:rsidRDefault="00717253" w:rsidP="00D64557">
            <w:pPr>
              <w:rPr>
                <w:lang w:val="en-GB"/>
              </w:rPr>
            </w:pPr>
            <w:r w:rsidRPr="00436CC9">
              <w:rPr>
                <w:lang w:val="en-GB"/>
              </w:rPr>
              <w:t>15</w:t>
            </w:r>
          </w:p>
        </w:tc>
        <w:tc>
          <w:tcPr>
            <w:tcW w:w="1036" w:type="dxa"/>
          </w:tcPr>
          <w:p w:rsidR="00717253" w:rsidRPr="00436CC9" w:rsidRDefault="00717253" w:rsidP="00D64557">
            <w:pPr>
              <w:rPr>
                <w:lang w:val="en-GB"/>
              </w:rPr>
            </w:pPr>
            <w:r w:rsidRPr="00436CC9">
              <w:rPr>
                <w:lang w:val="en-GB"/>
              </w:rPr>
              <w:t>25</w:t>
            </w:r>
          </w:p>
        </w:tc>
        <w:tc>
          <w:tcPr>
            <w:tcW w:w="1013" w:type="dxa"/>
          </w:tcPr>
          <w:p w:rsidR="00717253" w:rsidRPr="00436CC9" w:rsidRDefault="00717253" w:rsidP="00D64557">
            <w:pPr>
              <w:rPr>
                <w:lang w:val="en-GB"/>
              </w:rPr>
            </w:pPr>
            <w:r w:rsidRPr="00436CC9">
              <w:rPr>
                <w:lang w:val="en-GB"/>
              </w:rPr>
              <w:t>35</w:t>
            </w:r>
          </w:p>
        </w:tc>
        <w:tc>
          <w:tcPr>
            <w:tcW w:w="1033" w:type="dxa"/>
          </w:tcPr>
          <w:p w:rsidR="00717253" w:rsidRPr="00436CC9" w:rsidRDefault="00717253" w:rsidP="00D64557">
            <w:pPr>
              <w:rPr>
                <w:lang w:val="en-GB"/>
              </w:rPr>
            </w:pPr>
            <w:r w:rsidRPr="00436CC9">
              <w:rPr>
                <w:lang w:val="en-GB"/>
              </w:rPr>
              <w:t>45</w:t>
            </w:r>
          </w:p>
        </w:tc>
        <w:tc>
          <w:tcPr>
            <w:tcW w:w="1015" w:type="dxa"/>
          </w:tcPr>
          <w:p w:rsidR="00717253" w:rsidRPr="00436CC9" w:rsidRDefault="00717253" w:rsidP="00D64557">
            <w:pPr>
              <w:rPr>
                <w:lang w:val="en-GB"/>
              </w:rPr>
            </w:pPr>
            <w:r w:rsidRPr="00436CC9">
              <w:rPr>
                <w:lang w:val="en-GB"/>
              </w:rPr>
              <w:t>55</w:t>
            </w:r>
          </w:p>
        </w:tc>
        <w:tc>
          <w:tcPr>
            <w:tcW w:w="1036" w:type="dxa"/>
          </w:tcPr>
          <w:p w:rsidR="00717253" w:rsidRPr="00436CC9" w:rsidRDefault="00717253" w:rsidP="00D64557">
            <w:pPr>
              <w:rPr>
                <w:lang w:val="en-GB"/>
              </w:rPr>
            </w:pPr>
            <w:r w:rsidRPr="00436CC9">
              <w:rPr>
                <w:lang w:val="en-GB"/>
              </w:rPr>
              <w:t>85</w:t>
            </w:r>
          </w:p>
        </w:tc>
      </w:tr>
      <w:tr w:rsidR="00717253" w:rsidRPr="00436CC9" w:rsidTr="002406FD">
        <w:tc>
          <w:tcPr>
            <w:tcW w:w="1607" w:type="dxa"/>
            <w:shd w:val="clear" w:color="auto" w:fill="00B0F0"/>
          </w:tcPr>
          <w:p w:rsidR="00717253" w:rsidRPr="00436CC9" w:rsidRDefault="00717253" w:rsidP="00D64557">
            <w:pPr>
              <w:rPr>
                <w:b/>
                <w:lang w:val="en-GB"/>
              </w:rPr>
            </w:pPr>
            <w:r w:rsidRPr="00436CC9">
              <w:rPr>
                <w:b/>
                <w:lang w:val="en-GB"/>
              </w:rPr>
              <w:t>transformation</w:t>
            </w:r>
          </w:p>
        </w:tc>
        <w:tc>
          <w:tcPr>
            <w:tcW w:w="944" w:type="dxa"/>
            <w:shd w:val="clear" w:color="auto" w:fill="00B0F0"/>
          </w:tcPr>
          <w:p w:rsidR="00717253" w:rsidRPr="00436CC9" w:rsidRDefault="00717253" w:rsidP="00D64557">
            <w:pPr>
              <w:rPr>
                <w:lang w:val="en-GB"/>
              </w:rPr>
            </w:pPr>
            <w:r w:rsidRPr="00436CC9">
              <w:rPr>
                <w:lang w:val="en-GB"/>
              </w:rPr>
              <w:t>6</w:t>
            </w:r>
          </w:p>
        </w:tc>
        <w:tc>
          <w:tcPr>
            <w:tcW w:w="1036" w:type="dxa"/>
          </w:tcPr>
          <w:p w:rsidR="00717253" w:rsidRPr="00436CC9" w:rsidRDefault="00717253" w:rsidP="00D64557">
            <w:pPr>
              <w:rPr>
                <w:lang w:val="en-GB"/>
              </w:rPr>
            </w:pPr>
            <w:r w:rsidRPr="00436CC9">
              <w:rPr>
                <w:lang w:val="en-GB"/>
              </w:rPr>
              <w:t>16</w:t>
            </w:r>
          </w:p>
        </w:tc>
        <w:tc>
          <w:tcPr>
            <w:tcW w:w="1036" w:type="dxa"/>
          </w:tcPr>
          <w:p w:rsidR="00717253" w:rsidRPr="00436CC9" w:rsidRDefault="00717253" w:rsidP="00D64557">
            <w:pPr>
              <w:rPr>
                <w:lang w:val="en-GB"/>
              </w:rPr>
            </w:pPr>
            <w:r w:rsidRPr="00436CC9">
              <w:rPr>
                <w:lang w:val="en-GB"/>
              </w:rPr>
              <w:t>26</w:t>
            </w:r>
          </w:p>
        </w:tc>
        <w:tc>
          <w:tcPr>
            <w:tcW w:w="1013" w:type="dxa"/>
          </w:tcPr>
          <w:p w:rsidR="00717253" w:rsidRPr="00436CC9" w:rsidRDefault="00717253" w:rsidP="00D64557">
            <w:pPr>
              <w:rPr>
                <w:lang w:val="en-GB"/>
              </w:rPr>
            </w:pPr>
            <w:r w:rsidRPr="00436CC9">
              <w:rPr>
                <w:lang w:val="en-GB"/>
              </w:rPr>
              <w:t>36</w:t>
            </w:r>
          </w:p>
        </w:tc>
        <w:tc>
          <w:tcPr>
            <w:tcW w:w="1033" w:type="dxa"/>
          </w:tcPr>
          <w:p w:rsidR="00717253" w:rsidRPr="00436CC9" w:rsidRDefault="00717253" w:rsidP="00D64557">
            <w:pPr>
              <w:rPr>
                <w:lang w:val="en-GB"/>
              </w:rPr>
            </w:pPr>
            <w:r w:rsidRPr="00436CC9">
              <w:rPr>
                <w:lang w:val="en-GB"/>
              </w:rPr>
              <w:t>46</w:t>
            </w:r>
          </w:p>
        </w:tc>
        <w:tc>
          <w:tcPr>
            <w:tcW w:w="1015" w:type="dxa"/>
          </w:tcPr>
          <w:p w:rsidR="00717253" w:rsidRPr="00436CC9" w:rsidRDefault="00717253" w:rsidP="00D64557">
            <w:pPr>
              <w:rPr>
                <w:lang w:val="en-GB"/>
              </w:rPr>
            </w:pPr>
            <w:r w:rsidRPr="00436CC9">
              <w:rPr>
                <w:lang w:val="en-GB"/>
              </w:rPr>
              <w:t>56</w:t>
            </w:r>
          </w:p>
        </w:tc>
        <w:tc>
          <w:tcPr>
            <w:tcW w:w="1036" w:type="dxa"/>
          </w:tcPr>
          <w:p w:rsidR="00717253" w:rsidRPr="00436CC9" w:rsidRDefault="00717253" w:rsidP="00D64557">
            <w:pPr>
              <w:rPr>
                <w:lang w:val="en-GB"/>
              </w:rPr>
            </w:pPr>
            <w:r w:rsidRPr="00436CC9">
              <w:rPr>
                <w:lang w:val="en-GB"/>
              </w:rPr>
              <w:t>86</w:t>
            </w:r>
          </w:p>
        </w:tc>
      </w:tr>
      <w:tr w:rsidR="00717253" w:rsidRPr="00436CC9" w:rsidTr="002406FD">
        <w:tc>
          <w:tcPr>
            <w:tcW w:w="1607" w:type="dxa"/>
            <w:shd w:val="clear" w:color="auto" w:fill="00B0F0"/>
          </w:tcPr>
          <w:p w:rsidR="00717253" w:rsidRPr="00436CC9" w:rsidRDefault="00717253" w:rsidP="00D64557">
            <w:pPr>
              <w:rPr>
                <w:b/>
                <w:lang w:val="en-GB"/>
              </w:rPr>
            </w:pPr>
            <w:r w:rsidRPr="00436CC9">
              <w:rPr>
                <w:b/>
                <w:lang w:val="en-GB"/>
              </w:rPr>
              <w:t>wetland</w:t>
            </w:r>
          </w:p>
        </w:tc>
        <w:tc>
          <w:tcPr>
            <w:tcW w:w="944" w:type="dxa"/>
            <w:shd w:val="clear" w:color="auto" w:fill="00B0F0"/>
          </w:tcPr>
          <w:p w:rsidR="00717253" w:rsidRPr="00436CC9" w:rsidRDefault="00717253" w:rsidP="00D64557">
            <w:pPr>
              <w:rPr>
                <w:lang w:val="en-GB"/>
              </w:rPr>
            </w:pPr>
            <w:r w:rsidRPr="00436CC9">
              <w:rPr>
                <w:lang w:val="en-GB"/>
              </w:rPr>
              <w:t>7</w:t>
            </w:r>
          </w:p>
        </w:tc>
        <w:tc>
          <w:tcPr>
            <w:tcW w:w="1036" w:type="dxa"/>
          </w:tcPr>
          <w:p w:rsidR="00717253" w:rsidRPr="00436CC9" w:rsidRDefault="00717253" w:rsidP="00D64557">
            <w:pPr>
              <w:rPr>
                <w:lang w:val="en-GB"/>
              </w:rPr>
            </w:pPr>
            <w:r w:rsidRPr="00436CC9">
              <w:rPr>
                <w:lang w:val="en-GB"/>
              </w:rPr>
              <w:t>17</w:t>
            </w:r>
          </w:p>
        </w:tc>
        <w:tc>
          <w:tcPr>
            <w:tcW w:w="1036" w:type="dxa"/>
          </w:tcPr>
          <w:p w:rsidR="00717253" w:rsidRPr="00436CC9" w:rsidRDefault="00717253" w:rsidP="00D64557">
            <w:pPr>
              <w:rPr>
                <w:lang w:val="en-GB"/>
              </w:rPr>
            </w:pPr>
            <w:r w:rsidRPr="00436CC9">
              <w:rPr>
                <w:lang w:val="en-GB"/>
              </w:rPr>
              <w:t>27</w:t>
            </w:r>
          </w:p>
        </w:tc>
        <w:tc>
          <w:tcPr>
            <w:tcW w:w="1013" w:type="dxa"/>
          </w:tcPr>
          <w:p w:rsidR="00717253" w:rsidRPr="00436CC9" w:rsidRDefault="00717253" w:rsidP="00D64557">
            <w:pPr>
              <w:rPr>
                <w:lang w:val="en-GB"/>
              </w:rPr>
            </w:pPr>
            <w:r w:rsidRPr="00436CC9">
              <w:rPr>
                <w:lang w:val="en-GB"/>
              </w:rPr>
              <w:t>37</w:t>
            </w:r>
          </w:p>
        </w:tc>
        <w:tc>
          <w:tcPr>
            <w:tcW w:w="1033" w:type="dxa"/>
          </w:tcPr>
          <w:p w:rsidR="00717253" w:rsidRPr="00436CC9" w:rsidRDefault="00717253" w:rsidP="00D64557">
            <w:pPr>
              <w:rPr>
                <w:lang w:val="en-GB"/>
              </w:rPr>
            </w:pPr>
            <w:r w:rsidRPr="00436CC9">
              <w:rPr>
                <w:lang w:val="en-GB"/>
              </w:rPr>
              <w:t>47</w:t>
            </w:r>
          </w:p>
        </w:tc>
        <w:tc>
          <w:tcPr>
            <w:tcW w:w="1015" w:type="dxa"/>
          </w:tcPr>
          <w:p w:rsidR="00717253" w:rsidRPr="00436CC9" w:rsidRDefault="00717253" w:rsidP="00D64557">
            <w:pPr>
              <w:rPr>
                <w:lang w:val="en-GB"/>
              </w:rPr>
            </w:pPr>
            <w:r w:rsidRPr="00436CC9">
              <w:rPr>
                <w:lang w:val="en-GB"/>
              </w:rPr>
              <w:t>57</w:t>
            </w:r>
          </w:p>
        </w:tc>
        <w:tc>
          <w:tcPr>
            <w:tcW w:w="1036" w:type="dxa"/>
          </w:tcPr>
          <w:p w:rsidR="00717253" w:rsidRPr="00436CC9" w:rsidRDefault="00717253" w:rsidP="00D64557">
            <w:pPr>
              <w:rPr>
                <w:lang w:val="en-GB"/>
              </w:rPr>
            </w:pPr>
            <w:r w:rsidRPr="00436CC9">
              <w:rPr>
                <w:lang w:val="en-GB"/>
              </w:rPr>
              <w:t>87</w:t>
            </w:r>
          </w:p>
        </w:tc>
      </w:tr>
    </w:tbl>
    <w:p w:rsidR="00717253" w:rsidRPr="00436CC9" w:rsidRDefault="00717253" w:rsidP="00BC6E5C">
      <w:pPr>
        <w:rPr>
          <w:rFonts w:cs="Times New Roman"/>
          <w:szCs w:val="24"/>
          <w:lang w:val="en-GB"/>
        </w:rPr>
      </w:pPr>
    </w:p>
    <w:p w:rsidR="002406FD" w:rsidRPr="00436CC9" w:rsidRDefault="006B3BB4" w:rsidP="0068008B">
      <w:pPr>
        <w:rPr>
          <w:rFonts w:cs="Times New Roman"/>
          <w:szCs w:val="24"/>
          <w:lang w:val="en-GB"/>
        </w:rPr>
      </w:pPr>
      <w:r w:rsidRPr="00436CC9">
        <w:rPr>
          <w:rFonts w:cs="Times New Roman"/>
          <w:szCs w:val="24"/>
          <w:lang w:val="en-GB"/>
        </w:rPr>
        <w:t>In blue colo</w:t>
      </w:r>
      <w:r w:rsidR="00A335C2" w:rsidRPr="00436CC9">
        <w:rPr>
          <w:rFonts w:cs="Times New Roman"/>
          <w:szCs w:val="24"/>
          <w:lang w:val="en-GB"/>
        </w:rPr>
        <w:t>u</w:t>
      </w:r>
      <w:r w:rsidRPr="00436CC9">
        <w:rPr>
          <w:rFonts w:cs="Times New Roman"/>
          <w:szCs w:val="24"/>
          <w:lang w:val="en-GB"/>
        </w:rPr>
        <w:t>r</w:t>
      </w:r>
      <w:r w:rsidR="007259FA">
        <w:rPr>
          <w:rFonts w:cs="Times New Roman"/>
          <w:szCs w:val="24"/>
          <w:lang w:val="en-GB"/>
        </w:rPr>
        <w:t>,</w:t>
      </w:r>
      <w:r w:rsidRPr="00436CC9">
        <w:rPr>
          <w:rFonts w:cs="Times New Roman"/>
          <w:szCs w:val="24"/>
          <w:lang w:val="en-GB"/>
        </w:rPr>
        <w:t xml:space="preserve"> </w:t>
      </w:r>
      <w:r w:rsidR="007259FA">
        <w:rPr>
          <w:rFonts w:cs="Times New Roman"/>
          <w:szCs w:val="24"/>
          <w:lang w:val="en-GB"/>
        </w:rPr>
        <w:t>there is</w:t>
      </w:r>
      <w:r w:rsidRPr="00436CC9">
        <w:rPr>
          <w:rFonts w:cs="Times New Roman"/>
          <w:szCs w:val="24"/>
          <w:lang w:val="en-GB"/>
        </w:rPr>
        <w:t xml:space="preserve"> the code corresponding to the uses in the older image (1985</w:t>
      </w:r>
      <w:r w:rsidR="007259FA" w:rsidRPr="007259FA">
        <w:rPr>
          <w:rFonts w:cs="Times New Roman"/>
          <w:szCs w:val="24"/>
          <w:lang w:val="en-GB"/>
        </w:rPr>
        <w:t xml:space="preserve"> </w:t>
      </w:r>
      <w:r w:rsidR="007259FA" w:rsidRPr="00436CC9">
        <w:rPr>
          <w:rFonts w:cs="Times New Roman"/>
          <w:szCs w:val="24"/>
          <w:lang w:val="en-GB"/>
        </w:rPr>
        <w:t>in this case</w:t>
      </w:r>
      <w:r w:rsidRPr="00436CC9">
        <w:rPr>
          <w:rFonts w:cs="Times New Roman"/>
          <w:szCs w:val="24"/>
          <w:lang w:val="en-GB"/>
        </w:rPr>
        <w:t>)</w:t>
      </w:r>
      <w:r w:rsidR="007259FA">
        <w:rPr>
          <w:rFonts w:cs="Times New Roman"/>
          <w:szCs w:val="24"/>
          <w:lang w:val="en-GB"/>
        </w:rPr>
        <w:t>,</w:t>
      </w:r>
      <w:r w:rsidRPr="00436CC9">
        <w:rPr>
          <w:rFonts w:cs="Times New Roman"/>
          <w:szCs w:val="24"/>
          <w:lang w:val="en-GB"/>
        </w:rPr>
        <w:t xml:space="preserve"> and in green colo</w:t>
      </w:r>
      <w:r w:rsidR="00A335C2" w:rsidRPr="00436CC9">
        <w:rPr>
          <w:rFonts w:cs="Times New Roman"/>
          <w:szCs w:val="24"/>
          <w:lang w:val="en-GB"/>
        </w:rPr>
        <w:t>u</w:t>
      </w:r>
      <w:r w:rsidRPr="00436CC9">
        <w:rPr>
          <w:rFonts w:cs="Times New Roman"/>
          <w:szCs w:val="24"/>
          <w:lang w:val="en-GB"/>
        </w:rPr>
        <w:t>r</w:t>
      </w:r>
      <w:r w:rsidR="007259FA">
        <w:rPr>
          <w:rFonts w:cs="Times New Roman"/>
          <w:szCs w:val="24"/>
          <w:lang w:val="en-GB"/>
        </w:rPr>
        <w:t xml:space="preserve">, there is </w:t>
      </w:r>
      <w:r w:rsidRPr="00436CC9">
        <w:rPr>
          <w:rFonts w:cs="Times New Roman"/>
          <w:szCs w:val="24"/>
          <w:lang w:val="en-GB"/>
        </w:rPr>
        <w:t>the code that will be assign</w:t>
      </w:r>
      <w:r w:rsidR="007259FA">
        <w:rPr>
          <w:rFonts w:cs="Times New Roman"/>
          <w:szCs w:val="24"/>
          <w:lang w:val="en-GB"/>
        </w:rPr>
        <w:t>ed</w:t>
      </w:r>
      <w:r w:rsidRPr="00436CC9">
        <w:rPr>
          <w:rFonts w:cs="Times New Roman"/>
          <w:szCs w:val="24"/>
          <w:lang w:val="en-GB"/>
        </w:rPr>
        <w:t xml:space="preserve"> to the more recent image (2015). For example, the use “water” has code “1” in 1985 and code “10” in 2015, </w:t>
      </w:r>
      <w:r w:rsidR="008A4958" w:rsidRPr="00436CC9">
        <w:rPr>
          <w:rFonts w:cs="Times New Roman"/>
          <w:szCs w:val="24"/>
          <w:lang w:val="en-GB"/>
        </w:rPr>
        <w:t>we assign this numbers</w:t>
      </w:r>
      <w:r w:rsidR="00A335C2" w:rsidRPr="00436CC9">
        <w:rPr>
          <w:rFonts w:cs="Times New Roman"/>
          <w:szCs w:val="24"/>
          <w:lang w:val="en-GB"/>
        </w:rPr>
        <w:t xml:space="preserve"> because we need to detect the tendency of each use, and we will know it when we </w:t>
      </w:r>
      <w:r w:rsidR="008A4958" w:rsidRPr="00436CC9">
        <w:rPr>
          <w:rFonts w:cs="Times New Roman"/>
          <w:szCs w:val="24"/>
          <w:lang w:val="en-GB"/>
        </w:rPr>
        <w:t>add both images. The result of each addition will give us the information of what use has the soil nowadays.</w:t>
      </w:r>
      <w:r w:rsidR="00502B9F" w:rsidRPr="00436CC9">
        <w:rPr>
          <w:rFonts w:cs="Times New Roman"/>
          <w:szCs w:val="24"/>
          <w:lang w:val="en-GB"/>
        </w:rPr>
        <w:t xml:space="preserve"> </w:t>
      </w:r>
    </w:p>
    <w:p w:rsidR="008F59B8" w:rsidRPr="00436CC9" w:rsidRDefault="00502B9F" w:rsidP="00BC6E5C">
      <w:pPr>
        <w:rPr>
          <w:rFonts w:cs="Times New Roman"/>
          <w:szCs w:val="24"/>
          <w:lang w:val="en-GB"/>
        </w:rPr>
      </w:pPr>
      <w:r w:rsidRPr="00436CC9">
        <w:rPr>
          <w:rFonts w:cs="Times New Roman"/>
          <w:szCs w:val="24"/>
          <w:lang w:val="en-GB"/>
        </w:rPr>
        <w:t>After modify</w:t>
      </w:r>
      <w:r w:rsidR="007259FA">
        <w:rPr>
          <w:rFonts w:cs="Times New Roman"/>
          <w:szCs w:val="24"/>
          <w:lang w:val="en-GB"/>
        </w:rPr>
        <w:t>ing</w:t>
      </w:r>
      <w:r w:rsidRPr="00436CC9">
        <w:rPr>
          <w:rFonts w:cs="Times New Roman"/>
          <w:szCs w:val="24"/>
          <w:lang w:val="en-GB"/>
        </w:rPr>
        <w:t xml:space="preserve"> the attribute table of each image</w:t>
      </w:r>
      <w:r w:rsidR="007259FA">
        <w:rPr>
          <w:rFonts w:cs="Times New Roman"/>
          <w:szCs w:val="24"/>
          <w:lang w:val="en-GB"/>
        </w:rPr>
        <w:t>,</w:t>
      </w:r>
      <w:r w:rsidRPr="00436CC9">
        <w:rPr>
          <w:rFonts w:cs="Times New Roman"/>
          <w:szCs w:val="24"/>
          <w:lang w:val="en-GB"/>
        </w:rPr>
        <w:t xml:space="preserve"> </w:t>
      </w:r>
      <w:r w:rsidR="0065386C" w:rsidRPr="00436CC9">
        <w:rPr>
          <w:rFonts w:cs="Times New Roman"/>
          <w:szCs w:val="24"/>
          <w:u w:val="single"/>
          <w:lang w:val="en-GB"/>
        </w:rPr>
        <w:t xml:space="preserve">we convert each </w:t>
      </w:r>
      <w:r w:rsidR="00842C0A" w:rsidRPr="00436CC9">
        <w:rPr>
          <w:rFonts w:cs="Times New Roman"/>
          <w:szCs w:val="24"/>
          <w:u w:val="single"/>
          <w:lang w:val="en-GB"/>
        </w:rPr>
        <w:t>shapefile</w:t>
      </w:r>
      <w:r w:rsidR="0065386C" w:rsidRPr="00436CC9">
        <w:rPr>
          <w:rFonts w:cs="Times New Roman"/>
          <w:szCs w:val="24"/>
          <w:u w:val="single"/>
          <w:lang w:val="en-GB"/>
        </w:rPr>
        <w:t xml:space="preserve"> into raster file</w:t>
      </w:r>
      <w:r w:rsidR="0065386C" w:rsidRPr="00436CC9">
        <w:rPr>
          <w:rFonts w:cs="Times New Roman"/>
          <w:szCs w:val="24"/>
          <w:lang w:val="en-GB"/>
        </w:rPr>
        <w:t xml:space="preserve"> in order to use the tool “</w:t>
      </w:r>
      <w:r w:rsidR="00FE2D56" w:rsidRPr="00436CC9">
        <w:rPr>
          <w:rFonts w:cs="Times New Roman"/>
          <w:szCs w:val="24"/>
          <w:lang w:val="en-GB"/>
        </w:rPr>
        <w:t>Ra</w:t>
      </w:r>
      <w:r w:rsidR="0065386C" w:rsidRPr="00436CC9">
        <w:rPr>
          <w:rFonts w:cs="Times New Roman"/>
          <w:szCs w:val="24"/>
          <w:lang w:val="en-GB"/>
        </w:rPr>
        <w:t xml:space="preserve">ster </w:t>
      </w:r>
      <w:r w:rsidR="00FE2D56" w:rsidRPr="00436CC9">
        <w:rPr>
          <w:rFonts w:cs="Times New Roman"/>
          <w:szCs w:val="24"/>
          <w:lang w:val="en-GB"/>
        </w:rPr>
        <w:t>C</w:t>
      </w:r>
      <w:r w:rsidR="0065386C" w:rsidRPr="00436CC9">
        <w:rPr>
          <w:rFonts w:cs="Times New Roman"/>
          <w:szCs w:val="24"/>
          <w:lang w:val="en-GB"/>
        </w:rPr>
        <w:t>alculator”. The following table shows the possible results that we can obtain:</w:t>
      </w:r>
    </w:p>
    <w:p w:rsidR="008F59B8" w:rsidRPr="00436CC9" w:rsidRDefault="008F59B8" w:rsidP="00BC6E5C">
      <w:pPr>
        <w:rPr>
          <w:rFonts w:cs="Times New Roman"/>
          <w:szCs w:val="24"/>
          <w:lang w:val="en-GB"/>
        </w:rPr>
      </w:pPr>
    </w:p>
    <w:tbl>
      <w:tblPr>
        <w:tblStyle w:val="Mkatabulky"/>
        <w:tblW w:w="0" w:type="auto"/>
        <w:tblLook w:val="04A0" w:firstRow="1" w:lastRow="0" w:firstColumn="1" w:lastColumn="0" w:noHBand="0" w:noVBand="1"/>
      </w:tblPr>
      <w:tblGrid>
        <w:gridCol w:w="4322"/>
        <w:gridCol w:w="4322"/>
      </w:tblGrid>
      <w:tr w:rsidR="0065386C" w:rsidRPr="00436CC9" w:rsidTr="00D70034">
        <w:tc>
          <w:tcPr>
            <w:tcW w:w="4322" w:type="dxa"/>
            <w:shd w:val="clear" w:color="auto" w:fill="B6DDE8" w:themeFill="accent5" w:themeFillTint="66"/>
          </w:tcPr>
          <w:p w:rsidR="0065386C" w:rsidRPr="00436CC9" w:rsidRDefault="0065386C" w:rsidP="00D64557">
            <w:pPr>
              <w:rPr>
                <w:lang w:val="en-GB"/>
              </w:rPr>
            </w:pPr>
            <w:r w:rsidRPr="00436CC9">
              <w:rPr>
                <w:lang w:val="en-GB"/>
              </w:rPr>
              <w:t>Remain water</w:t>
            </w:r>
          </w:p>
        </w:tc>
        <w:tc>
          <w:tcPr>
            <w:tcW w:w="4322" w:type="dxa"/>
          </w:tcPr>
          <w:p w:rsidR="0065386C" w:rsidRPr="00436CC9" w:rsidRDefault="0065386C" w:rsidP="00D64557">
            <w:pPr>
              <w:rPr>
                <w:lang w:val="en-GB"/>
              </w:rPr>
            </w:pPr>
            <w:r w:rsidRPr="00436CC9">
              <w:rPr>
                <w:lang w:val="en-GB"/>
              </w:rPr>
              <w:t>11</w:t>
            </w:r>
          </w:p>
        </w:tc>
      </w:tr>
      <w:tr w:rsidR="0065386C" w:rsidRPr="00436CC9" w:rsidTr="00D70034">
        <w:tc>
          <w:tcPr>
            <w:tcW w:w="4322" w:type="dxa"/>
            <w:shd w:val="clear" w:color="auto" w:fill="B6DDE8" w:themeFill="accent5" w:themeFillTint="66"/>
          </w:tcPr>
          <w:p w:rsidR="0065386C" w:rsidRPr="00436CC9" w:rsidRDefault="0065386C" w:rsidP="00D64557">
            <w:pPr>
              <w:rPr>
                <w:lang w:val="en-GB"/>
              </w:rPr>
            </w:pPr>
            <w:r w:rsidRPr="00436CC9">
              <w:rPr>
                <w:lang w:val="en-GB"/>
              </w:rPr>
              <w:t>Forest to water</w:t>
            </w:r>
          </w:p>
        </w:tc>
        <w:tc>
          <w:tcPr>
            <w:tcW w:w="4322" w:type="dxa"/>
          </w:tcPr>
          <w:p w:rsidR="0065386C" w:rsidRPr="00436CC9" w:rsidRDefault="0065386C" w:rsidP="00D64557">
            <w:pPr>
              <w:rPr>
                <w:lang w:val="en-GB"/>
              </w:rPr>
            </w:pPr>
            <w:r w:rsidRPr="00436CC9">
              <w:rPr>
                <w:lang w:val="en-GB"/>
              </w:rPr>
              <w:t>12</w:t>
            </w:r>
          </w:p>
        </w:tc>
      </w:tr>
      <w:tr w:rsidR="0065386C" w:rsidRPr="00436CC9" w:rsidTr="00D70034">
        <w:tc>
          <w:tcPr>
            <w:tcW w:w="4322" w:type="dxa"/>
            <w:shd w:val="clear" w:color="auto" w:fill="B6DDE8" w:themeFill="accent5" w:themeFillTint="66"/>
          </w:tcPr>
          <w:p w:rsidR="0065386C" w:rsidRPr="00436CC9" w:rsidRDefault="0065386C" w:rsidP="00D64557">
            <w:pPr>
              <w:rPr>
                <w:lang w:val="en-GB"/>
              </w:rPr>
            </w:pPr>
            <w:r w:rsidRPr="00436CC9">
              <w:rPr>
                <w:lang w:val="en-GB"/>
              </w:rPr>
              <w:t>Crop to water</w:t>
            </w:r>
          </w:p>
        </w:tc>
        <w:tc>
          <w:tcPr>
            <w:tcW w:w="4322" w:type="dxa"/>
          </w:tcPr>
          <w:p w:rsidR="0065386C" w:rsidRPr="00436CC9" w:rsidRDefault="0065386C" w:rsidP="00D64557">
            <w:pPr>
              <w:rPr>
                <w:lang w:val="en-GB"/>
              </w:rPr>
            </w:pPr>
            <w:r w:rsidRPr="00436CC9">
              <w:rPr>
                <w:lang w:val="en-GB"/>
              </w:rPr>
              <w:t>13</w:t>
            </w:r>
          </w:p>
        </w:tc>
      </w:tr>
      <w:tr w:rsidR="0065386C" w:rsidRPr="00436CC9" w:rsidTr="00D70034">
        <w:tc>
          <w:tcPr>
            <w:tcW w:w="4322" w:type="dxa"/>
            <w:shd w:val="clear" w:color="auto" w:fill="B6DDE8" w:themeFill="accent5" w:themeFillTint="66"/>
          </w:tcPr>
          <w:p w:rsidR="0065386C" w:rsidRPr="00436CC9" w:rsidRDefault="0065386C" w:rsidP="00D64557">
            <w:pPr>
              <w:rPr>
                <w:lang w:val="en-GB"/>
              </w:rPr>
            </w:pPr>
            <w:r w:rsidRPr="00436CC9">
              <w:rPr>
                <w:lang w:val="en-GB"/>
              </w:rPr>
              <w:t>Shrub to water</w:t>
            </w:r>
          </w:p>
        </w:tc>
        <w:tc>
          <w:tcPr>
            <w:tcW w:w="4322" w:type="dxa"/>
          </w:tcPr>
          <w:p w:rsidR="0065386C" w:rsidRPr="00436CC9" w:rsidRDefault="0065386C" w:rsidP="00D64557">
            <w:pPr>
              <w:rPr>
                <w:lang w:val="en-GB"/>
              </w:rPr>
            </w:pPr>
            <w:r w:rsidRPr="00436CC9">
              <w:rPr>
                <w:lang w:val="en-GB"/>
              </w:rPr>
              <w:t>14</w:t>
            </w:r>
          </w:p>
        </w:tc>
      </w:tr>
      <w:tr w:rsidR="0065386C" w:rsidRPr="00436CC9" w:rsidTr="00D70034">
        <w:tc>
          <w:tcPr>
            <w:tcW w:w="4322" w:type="dxa"/>
            <w:shd w:val="clear" w:color="auto" w:fill="B6DDE8" w:themeFill="accent5" w:themeFillTint="66"/>
          </w:tcPr>
          <w:p w:rsidR="0065386C" w:rsidRPr="00436CC9" w:rsidRDefault="0065386C" w:rsidP="00D64557">
            <w:pPr>
              <w:rPr>
                <w:lang w:val="en-GB"/>
              </w:rPr>
            </w:pPr>
            <w:r w:rsidRPr="00436CC9">
              <w:rPr>
                <w:lang w:val="en-GB"/>
              </w:rPr>
              <w:t>Bare soil to water</w:t>
            </w:r>
          </w:p>
        </w:tc>
        <w:tc>
          <w:tcPr>
            <w:tcW w:w="4322" w:type="dxa"/>
          </w:tcPr>
          <w:p w:rsidR="0065386C" w:rsidRPr="00436CC9" w:rsidRDefault="0065386C" w:rsidP="00D64557">
            <w:pPr>
              <w:rPr>
                <w:lang w:val="en-GB"/>
              </w:rPr>
            </w:pPr>
            <w:r w:rsidRPr="00436CC9">
              <w:rPr>
                <w:lang w:val="en-GB"/>
              </w:rPr>
              <w:t>15</w:t>
            </w:r>
          </w:p>
        </w:tc>
      </w:tr>
      <w:tr w:rsidR="0065386C" w:rsidRPr="00436CC9" w:rsidTr="00D70034">
        <w:tc>
          <w:tcPr>
            <w:tcW w:w="4322" w:type="dxa"/>
            <w:shd w:val="clear" w:color="auto" w:fill="B6DDE8" w:themeFill="accent5" w:themeFillTint="66"/>
          </w:tcPr>
          <w:p w:rsidR="0065386C" w:rsidRPr="00436CC9" w:rsidRDefault="0065386C" w:rsidP="00D64557">
            <w:pPr>
              <w:rPr>
                <w:lang w:val="en-GB"/>
              </w:rPr>
            </w:pPr>
            <w:r w:rsidRPr="00436CC9">
              <w:rPr>
                <w:lang w:val="en-GB"/>
              </w:rPr>
              <w:t>Transformation land to water</w:t>
            </w:r>
          </w:p>
        </w:tc>
        <w:tc>
          <w:tcPr>
            <w:tcW w:w="4322" w:type="dxa"/>
          </w:tcPr>
          <w:p w:rsidR="0065386C" w:rsidRPr="00436CC9" w:rsidRDefault="0065386C" w:rsidP="00D64557">
            <w:pPr>
              <w:rPr>
                <w:lang w:val="en-GB"/>
              </w:rPr>
            </w:pPr>
            <w:r w:rsidRPr="00436CC9">
              <w:rPr>
                <w:lang w:val="en-GB"/>
              </w:rPr>
              <w:t>16</w:t>
            </w:r>
          </w:p>
        </w:tc>
      </w:tr>
      <w:tr w:rsidR="0065386C" w:rsidRPr="00436CC9" w:rsidTr="00D70034">
        <w:tc>
          <w:tcPr>
            <w:tcW w:w="4322" w:type="dxa"/>
            <w:shd w:val="clear" w:color="auto" w:fill="B6DDE8" w:themeFill="accent5" w:themeFillTint="66"/>
          </w:tcPr>
          <w:p w:rsidR="0065386C" w:rsidRPr="00436CC9" w:rsidRDefault="0065386C" w:rsidP="00D64557">
            <w:pPr>
              <w:rPr>
                <w:lang w:val="en-GB"/>
              </w:rPr>
            </w:pPr>
            <w:r w:rsidRPr="00436CC9">
              <w:rPr>
                <w:lang w:val="en-GB"/>
              </w:rPr>
              <w:t>Wetland to water</w:t>
            </w:r>
          </w:p>
        </w:tc>
        <w:tc>
          <w:tcPr>
            <w:tcW w:w="4322" w:type="dxa"/>
          </w:tcPr>
          <w:p w:rsidR="0065386C" w:rsidRPr="00436CC9" w:rsidRDefault="0065386C" w:rsidP="00D64557">
            <w:pPr>
              <w:rPr>
                <w:lang w:val="en-GB"/>
              </w:rPr>
            </w:pPr>
            <w:r w:rsidRPr="00436CC9">
              <w:rPr>
                <w:lang w:val="en-GB"/>
              </w:rPr>
              <w:t>17</w:t>
            </w:r>
          </w:p>
        </w:tc>
      </w:tr>
      <w:tr w:rsidR="0065386C" w:rsidRPr="00436CC9" w:rsidTr="00D70034">
        <w:tc>
          <w:tcPr>
            <w:tcW w:w="4322" w:type="dxa"/>
            <w:shd w:val="clear" w:color="auto" w:fill="D6E3BC" w:themeFill="accent3" w:themeFillTint="66"/>
          </w:tcPr>
          <w:p w:rsidR="0065386C" w:rsidRPr="00436CC9" w:rsidRDefault="0001651A" w:rsidP="00D64557">
            <w:pPr>
              <w:rPr>
                <w:lang w:val="en-GB"/>
              </w:rPr>
            </w:pPr>
            <w:r w:rsidRPr="00436CC9">
              <w:rPr>
                <w:lang w:val="en-GB"/>
              </w:rPr>
              <w:t>Water</w:t>
            </w:r>
            <w:r w:rsidR="0065386C" w:rsidRPr="00436CC9">
              <w:rPr>
                <w:lang w:val="en-GB"/>
              </w:rPr>
              <w:t xml:space="preserve"> to forest</w:t>
            </w:r>
          </w:p>
        </w:tc>
        <w:tc>
          <w:tcPr>
            <w:tcW w:w="4322" w:type="dxa"/>
          </w:tcPr>
          <w:p w:rsidR="0065386C" w:rsidRPr="00436CC9" w:rsidRDefault="0065386C" w:rsidP="00D64557">
            <w:pPr>
              <w:rPr>
                <w:lang w:val="en-GB"/>
              </w:rPr>
            </w:pPr>
            <w:r w:rsidRPr="00436CC9">
              <w:rPr>
                <w:lang w:val="en-GB"/>
              </w:rPr>
              <w:t>21</w:t>
            </w:r>
          </w:p>
        </w:tc>
      </w:tr>
      <w:tr w:rsidR="0065386C" w:rsidRPr="00436CC9" w:rsidTr="00D70034">
        <w:tc>
          <w:tcPr>
            <w:tcW w:w="4322" w:type="dxa"/>
            <w:shd w:val="clear" w:color="auto" w:fill="D6E3BC" w:themeFill="accent3" w:themeFillTint="66"/>
          </w:tcPr>
          <w:p w:rsidR="0065386C" w:rsidRPr="00436CC9" w:rsidRDefault="0065386C" w:rsidP="00D64557">
            <w:pPr>
              <w:rPr>
                <w:lang w:val="en-GB"/>
              </w:rPr>
            </w:pPr>
            <w:r w:rsidRPr="00436CC9">
              <w:rPr>
                <w:lang w:val="en-GB"/>
              </w:rPr>
              <w:t>Remains forest</w:t>
            </w:r>
          </w:p>
        </w:tc>
        <w:tc>
          <w:tcPr>
            <w:tcW w:w="4322" w:type="dxa"/>
          </w:tcPr>
          <w:p w:rsidR="0065386C" w:rsidRPr="00436CC9" w:rsidRDefault="0065386C" w:rsidP="00D64557">
            <w:pPr>
              <w:rPr>
                <w:lang w:val="en-GB"/>
              </w:rPr>
            </w:pPr>
            <w:r w:rsidRPr="00436CC9">
              <w:rPr>
                <w:lang w:val="en-GB"/>
              </w:rPr>
              <w:t>22</w:t>
            </w:r>
          </w:p>
        </w:tc>
      </w:tr>
      <w:tr w:rsidR="0065386C" w:rsidRPr="00436CC9" w:rsidTr="00D70034">
        <w:tc>
          <w:tcPr>
            <w:tcW w:w="4322" w:type="dxa"/>
            <w:shd w:val="clear" w:color="auto" w:fill="D6E3BC" w:themeFill="accent3" w:themeFillTint="66"/>
          </w:tcPr>
          <w:p w:rsidR="0065386C" w:rsidRPr="00436CC9" w:rsidRDefault="0065386C" w:rsidP="00D64557">
            <w:pPr>
              <w:rPr>
                <w:lang w:val="en-GB"/>
              </w:rPr>
            </w:pPr>
            <w:r w:rsidRPr="00436CC9">
              <w:rPr>
                <w:lang w:val="en-GB"/>
              </w:rPr>
              <w:t>Crop to forest</w:t>
            </w:r>
          </w:p>
        </w:tc>
        <w:tc>
          <w:tcPr>
            <w:tcW w:w="4322" w:type="dxa"/>
          </w:tcPr>
          <w:p w:rsidR="0065386C" w:rsidRPr="00436CC9" w:rsidRDefault="0065386C" w:rsidP="00D64557">
            <w:pPr>
              <w:rPr>
                <w:lang w:val="en-GB"/>
              </w:rPr>
            </w:pPr>
            <w:r w:rsidRPr="00436CC9">
              <w:rPr>
                <w:lang w:val="en-GB"/>
              </w:rPr>
              <w:t>23</w:t>
            </w:r>
          </w:p>
        </w:tc>
      </w:tr>
      <w:tr w:rsidR="0065386C" w:rsidRPr="00436CC9" w:rsidTr="00D70034">
        <w:tc>
          <w:tcPr>
            <w:tcW w:w="4322" w:type="dxa"/>
            <w:shd w:val="clear" w:color="auto" w:fill="D6E3BC" w:themeFill="accent3" w:themeFillTint="66"/>
          </w:tcPr>
          <w:p w:rsidR="0065386C" w:rsidRPr="00436CC9" w:rsidRDefault="0065386C" w:rsidP="00D64557">
            <w:pPr>
              <w:rPr>
                <w:lang w:val="en-GB"/>
              </w:rPr>
            </w:pPr>
            <w:r w:rsidRPr="00436CC9">
              <w:rPr>
                <w:lang w:val="en-GB"/>
              </w:rPr>
              <w:t>Shrub to forest</w:t>
            </w:r>
          </w:p>
        </w:tc>
        <w:tc>
          <w:tcPr>
            <w:tcW w:w="4322" w:type="dxa"/>
          </w:tcPr>
          <w:p w:rsidR="0065386C" w:rsidRPr="00436CC9" w:rsidRDefault="0065386C" w:rsidP="00D64557">
            <w:pPr>
              <w:rPr>
                <w:lang w:val="en-GB"/>
              </w:rPr>
            </w:pPr>
            <w:r w:rsidRPr="00436CC9">
              <w:rPr>
                <w:lang w:val="en-GB"/>
              </w:rPr>
              <w:t>24</w:t>
            </w:r>
          </w:p>
        </w:tc>
      </w:tr>
      <w:tr w:rsidR="0065386C" w:rsidRPr="00436CC9" w:rsidTr="00D70034">
        <w:tc>
          <w:tcPr>
            <w:tcW w:w="4322" w:type="dxa"/>
            <w:shd w:val="clear" w:color="auto" w:fill="D6E3BC" w:themeFill="accent3" w:themeFillTint="66"/>
          </w:tcPr>
          <w:p w:rsidR="0065386C" w:rsidRPr="00436CC9" w:rsidRDefault="0065386C" w:rsidP="00D64557">
            <w:pPr>
              <w:rPr>
                <w:lang w:val="en-GB"/>
              </w:rPr>
            </w:pPr>
            <w:r w:rsidRPr="00436CC9">
              <w:rPr>
                <w:lang w:val="en-GB"/>
              </w:rPr>
              <w:t>Bare soil to forest</w:t>
            </w:r>
          </w:p>
        </w:tc>
        <w:tc>
          <w:tcPr>
            <w:tcW w:w="4322" w:type="dxa"/>
          </w:tcPr>
          <w:p w:rsidR="0065386C" w:rsidRPr="00436CC9" w:rsidRDefault="0065386C" w:rsidP="00D64557">
            <w:pPr>
              <w:rPr>
                <w:lang w:val="en-GB"/>
              </w:rPr>
            </w:pPr>
            <w:r w:rsidRPr="00436CC9">
              <w:rPr>
                <w:lang w:val="en-GB"/>
              </w:rPr>
              <w:t>25</w:t>
            </w:r>
          </w:p>
        </w:tc>
      </w:tr>
      <w:tr w:rsidR="0065386C" w:rsidRPr="00436CC9" w:rsidTr="00D70034">
        <w:tc>
          <w:tcPr>
            <w:tcW w:w="4322" w:type="dxa"/>
            <w:shd w:val="clear" w:color="auto" w:fill="D6E3BC" w:themeFill="accent3" w:themeFillTint="66"/>
          </w:tcPr>
          <w:p w:rsidR="0065386C" w:rsidRPr="00436CC9" w:rsidRDefault="0065386C" w:rsidP="00D64557">
            <w:pPr>
              <w:rPr>
                <w:lang w:val="en-GB"/>
              </w:rPr>
            </w:pPr>
            <w:r w:rsidRPr="00436CC9">
              <w:rPr>
                <w:lang w:val="en-GB"/>
              </w:rPr>
              <w:t>Transformation to forest</w:t>
            </w:r>
          </w:p>
        </w:tc>
        <w:tc>
          <w:tcPr>
            <w:tcW w:w="4322" w:type="dxa"/>
          </w:tcPr>
          <w:p w:rsidR="0065386C" w:rsidRPr="00436CC9" w:rsidRDefault="0065386C" w:rsidP="00D64557">
            <w:pPr>
              <w:rPr>
                <w:lang w:val="en-GB"/>
              </w:rPr>
            </w:pPr>
            <w:r w:rsidRPr="00436CC9">
              <w:rPr>
                <w:lang w:val="en-GB"/>
              </w:rPr>
              <w:t>26</w:t>
            </w:r>
          </w:p>
        </w:tc>
      </w:tr>
      <w:tr w:rsidR="0065386C" w:rsidRPr="00436CC9" w:rsidTr="00D70034">
        <w:tc>
          <w:tcPr>
            <w:tcW w:w="4322" w:type="dxa"/>
            <w:shd w:val="clear" w:color="auto" w:fill="D6E3BC" w:themeFill="accent3" w:themeFillTint="66"/>
          </w:tcPr>
          <w:p w:rsidR="0065386C" w:rsidRPr="00436CC9" w:rsidRDefault="0065386C" w:rsidP="00D64557">
            <w:pPr>
              <w:rPr>
                <w:lang w:val="en-GB"/>
              </w:rPr>
            </w:pPr>
            <w:r w:rsidRPr="00436CC9">
              <w:rPr>
                <w:lang w:val="en-GB"/>
              </w:rPr>
              <w:t>Wetland to forest</w:t>
            </w:r>
          </w:p>
        </w:tc>
        <w:tc>
          <w:tcPr>
            <w:tcW w:w="4322" w:type="dxa"/>
          </w:tcPr>
          <w:p w:rsidR="0065386C" w:rsidRPr="00436CC9" w:rsidRDefault="0065386C" w:rsidP="00D64557">
            <w:pPr>
              <w:rPr>
                <w:lang w:val="en-GB"/>
              </w:rPr>
            </w:pPr>
            <w:r w:rsidRPr="00436CC9">
              <w:rPr>
                <w:lang w:val="en-GB"/>
              </w:rPr>
              <w:t>27</w:t>
            </w:r>
          </w:p>
        </w:tc>
      </w:tr>
      <w:tr w:rsidR="0065386C" w:rsidRPr="00436CC9" w:rsidTr="00D70034">
        <w:tc>
          <w:tcPr>
            <w:tcW w:w="4322" w:type="dxa"/>
            <w:shd w:val="clear" w:color="auto" w:fill="92D050"/>
          </w:tcPr>
          <w:p w:rsidR="0065386C" w:rsidRPr="00436CC9" w:rsidRDefault="0001651A" w:rsidP="00D64557">
            <w:pPr>
              <w:rPr>
                <w:lang w:val="en-GB"/>
              </w:rPr>
            </w:pPr>
            <w:r w:rsidRPr="00436CC9">
              <w:rPr>
                <w:lang w:val="en-GB"/>
              </w:rPr>
              <w:t>Water</w:t>
            </w:r>
            <w:r w:rsidR="0065386C" w:rsidRPr="00436CC9">
              <w:rPr>
                <w:lang w:val="en-GB"/>
              </w:rPr>
              <w:t xml:space="preserve"> to crop</w:t>
            </w:r>
          </w:p>
        </w:tc>
        <w:tc>
          <w:tcPr>
            <w:tcW w:w="4322" w:type="dxa"/>
          </w:tcPr>
          <w:p w:rsidR="0065386C" w:rsidRPr="00436CC9" w:rsidRDefault="0065386C" w:rsidP="00D64557">
            <w:pPr>
              <w:rPr>
                <w:lang w:val="en-GB"/>
              </w:rPr>
            </w:pPr>
            <w:r w:rsidRPr="00436CC9">
              <w:rPr>
                <w:lang w:val="en-GB"/>
              </w:rPr>
              <w:t>31</w:t>
            </w:r>
          </w:p>
        </w:tc>
      </w:tr>
      <w:tr w:rsidR="0065386C" w:rsidRPr="00436CC9" w:rsidTr="00D70034">
        <w:tc>
          <w:tcPr>
            <w:tcW w:w="4322" w:type="dxa"/>
            <w:shd w:val="clear" w:color="auto" w:fill="92D050"/>
          </w:tcPr>
          <w:p w:rsidR="0065386C" w:rsidRPr="00436CC9" w:rsidRDefault="0065386C" w:rsidP="00D64557">
            <w:pPr>
              <w:rPr>
                <w:lang w:val="en-GB"/>
              </w:rPr>
            </w:pPr>
            <w:r w:rsidRPr="00436CC9">
              <w:rPr>
                <w:lang w:val="en-GB"/>
              </w:rPr>
              <w:t>Forest to crop</w:t>
            </w:r>
          </w:p>
        </w:tc>
        <w:tc>
          <w:tcPr>
            <w:tcW w:w="4322" w:type="dxa"/>
          </w:tcPr>
          <w:p w:rsidR="0065386C" w:rsidRPr="00436CC9" w:rsidRDefault="0065386C" w:rsidP="00D64557">
            <w:pPr>
              <w:rPr>
                <w:lang w:val="en-GB"/>
              </w:rPr>
            </w:pPr>
            <w:r w:rsidRPr="00436CC9">
              <w:rPr>
                <w:lang w:val="en-GB"/>
              </w:rPr>
              <w:t>32</w:t>
            </w:r>
          </w:p>
        </w:tc>
      </w:tr>
      <w:tr w:rsidR="0065386C" w:rsidRPr="00436CC9" w:rsidTr="00D70034">
        <w:tc>
          <w:tcPr>
            <w:tcW w:w="4322" w:type="dxa"/>
            <w:shd w:val="clear" w:color="auto" w:fill="92D050"/>
          </w:tcPr>
          <w:p w:rsidR="0065386C" w:rsidRPr="00436CC9" w:rsidRDefault="0065386C" w:rsidP="00D64557">
            <w:pPr>
              <w:rPr>
                <w:lang w:val="en-GB"/>
              </w:rPr>
            </w:pPr>
            <w:r w:rsidRPr="00436CC9">
              <w:rPr>
                <w:lang w:val="en-GB"/>
              </w:rPr>
              <w:t>Remain crop</w:t>
            </w:r>
          </w:p>
        </w:tc>
        <w:tc>
          <w:tcPr>
            <w:tcW w:w="4322" w:type="dxa"/>
          </w:tcPr>
          <w:p w:rsidR="0065386C" w:rsidRPr="00436CC9" w:rsidRDefault="0065386C" w:rsidP="00D64557">
            <w:pPr>
              <w:rPr>
                <w:lang w:val="en-GB"/>
              </w:rPr>
            </w:pPr>
            <w:r w:rsidRPr="00436CC9">
              <w:rPr>
                <w:lang w:val="en-GB"/>
              </w:rPr>
              <w:t>33</w:t>
            </w:r>
          </w:p>
        </w:tc>
      </w:tr>
      <w:tr w:rsidR="0065386C" w:rsidRPr="00436CC9" w:rsidTr="00D70034">
        <w:tc>
          <w:tcPr>
            <w:tcW w:w="4322" w:type="dxa"/>
            <w:shd w:val="clear" w:color="auto" w:fill="92D050"/>
          </w:tcPr>
          <w:p w:rsidR="0065386C" w:rsidRPr="00436CC9" w:rsidRDefault="0065386C" w:rsidP="0065386C">
            <w:pPr>
              <w:rPr>
                <w:lang w:val="en-GB"/>
              </w:rPr>
            </w:pPr>
            <w:r w:rsidRPr="00436CC9">
              <w:rPr>
                <w:lang w:val="en-GB"/>
              </w:rPr>
              <w:t>Shrub to crop</w:t>
            </w:r>
          </w:p>
        </w:tc>
        <w:tc>
          <w:tcPr>
            <w:tcW w:w="4322" w:type="dxa"/>
          </w:tcPr>
          <w:p w:rsidR="0065386C" w:rsidRPr="00436CC9" w:rsidRDefault="0065386C" w:rsidP="00D64557">
            <w:pPr>
              <w:rPr>
                <w:lang w:val="en-GB"/>
              </w:rPr>
            </w:pPr>
            <w:r w:rsidRPr="00436CC9">
              <w:rPr>
                <w:lang w:val="en-GB"/>
              </w:rPr>
              <w:t>34</w:t>
            </w:r>
          </w:p>
        </w:tc>
      </w:tr>
      <w:tr w:rsidR="0065386C" w:rsidRPr="00436CC9" w:rsidTr="00D70034">
        <w:tc>
          <w:tcPr>
            <w:tcW w:w="4322" w:type="dxa"/>
            <w:shd w:val="clear" w:color="auto" w:fill="92D050"/>
          </w:tcPr>
          <w:p w:rsidR="0065386C" w:rsidRPr="00436CC9" w:rsidRDefault="0065386C" w:rsidP="00D64557">
            <w:pPr>
              <w:rPr>
                <w:lang w:val="en-GB"/>
              </w:rPr>
            </w:pPr>
            <w:r w:rsidRPr="00436CC9">
              <w:rPr>
                <w:lang w:val="en-GB"/>
              </w:rPr>
              <w:t>Bare soil to crop</w:t>
            </w:r>
          </w:p>
        </w:tc>
        <w:tc>
          <w:tcPr>
            <w:tcW w:w="4322" w:type="dxa"/>
          </w:tcPr>
          <w:p w:rsidR="0065386C" w:rsidRPr="00436CC9" w:rsidRDefault="0065386C" w:rsidP="00D64557">
            <w:pPr>
              <w:rPr>
                <w:lang w:val="en-GB"/>
              </w:rPr>
            </w:pPr>
            <w:r w:rsidRPr="00436CC9">
              <w:rPr>
                <w:lang w:val="en-GB"/>
              </w:rPr>
              <w:t>35</w:t>
            </w:r>
          </w:p>
        </w:tc>
      </w:tr>
      <w:tr w:rsidR="0065386C" w:rsidRPr="00436CC9" w:rsidTr="00D70034">
        <w:tc>
          <w:tcPr>
            <w:tcW w:w="4322" w:type="dxa"/>
            <w:shd w:val="clear" w:color="auto" w:fill="92D050"/>
          </w:tcPr>
          <w:p w:rsidR="0065386C" w:rsidRPr="00436CC9" w:rsidRDefault="0065386C" w:rsidP="00D64557">
            <w:pPr>
              <w:rPr>
                <w:lang w:val="en-GB"/>
              </w:rPr>
            </w:pPr>
            <w:r w:rsidRPr="00436CC9">
              <w:rPr>
                <w:lang w:val="en-GB"/>
              </w:rPr>
              <w:t>Transformation to crop</w:t>
            </w:r>
          </w:p>
        </w:tc>
        <w:tc>
          <w:tcPr>
            <w:tcW w:w="4322" w:type="dxa"/>
          </w:tcPr>
          <w:p w:rsidR="0065386C" w:rsidRPr="00436CC9" w:rsidRDefault="0065386C" w:rsidP="00D64557">
            <w:pPr>
              <w:rPr>
                <w:lang w:val="en-GB"/>
              </w:rPr>
            </w:pPr>
            <w:r w:rsidRPr="00436CC9">
              <w:rPr>
                <w:lang w:val="en-GB"/>
              </w:rPr>
              <w:t>36</w:t>
            </w:r>
          </w:p>
        </w:tc>
      </w:tr>
      <w:tr w:rsidR="0065386C" w:rsidRPr="00436CC9" w:rsidTr="00D70034">
        <w:tc>
          <w:tcPr>
            <w:tcW w:w="4322" w:type="dxa"/>
            <w:shd w:val="clear" w:color="auto" w:fill="92D050"/>
          </w:tcPr>
          <w:p w:rsidR="0065386C" w:rsidRPr="00436CC9" w:rsidRDefault="0065386C" w:rsidP="00D64557">
            <w:pPr>
              <w:rPr>
                <w:lang w:val="en-GB"/>
              </w:rPr>
            </w:pPr>
            <w:r w:rsidRPr="00436CC9">
              <w:rPr>
                <w:lang w:val="en-GB"/>
              </w:rPr>
              <w:t>Wetland to crop</w:t>
            </w:r>
          </w:p>
        </w:tc>
        <w:tc>
          <w:tcPr>
            <w:tcW w:w="4322" w:type="dxa"/>
          </w:tcPr>
          <w:p w:rsidR="0065386C" w:rsidRPr="00436CC9" w:rsidRDefault="0065386C" w:rsidP="00D64557">
            <w:pPr>
              <w:rPr>
                <w:lang w:val="en-GB"/>
              </w:rPr>
            </w:pPr>
            <w:r w:rsidRPr="00436CC9">
              <w:rPr>
                <w:lang w:val="en-GB"/>
              </w:rPr>
              <w:t>37</w:t>
            </w:r>
          </w:p>
        </w:tc>
      </w:tr>
      <w:tr w:rsidR="0065386C" w:rsidRPr="00436CC9" w:rsidTr="00D70034">
        <w:tc>
          <w:tcPr>
            <w:tcW w:w="4322" w:type="dxa"/>
            <w:shd w:val="clear" w:color="auto" w:fill="FABF8F" w:themeFill="accent6" w:themeFillTint="99"/>
          </w:tcPr>
          <w:p w:rsidR="0065386C" w:rsidRPr="00436CC9" w:rsidRDefault="0001651A" w:rsidP="00D64557">
            <w:pPr>
              <w:rPr>
                <w:lang w:val="en-GB"/>
              </w:rPr>
            </w:pPr>
            <w:r w:rsidRPr="00436CC9">
              <w:rPr>
                <w:lang w:val="en-GB"/>
              </w:rPr>
              <w:lastRenderedPageBreak/>
              <w:t>Water</w:t>
            </w:r>
            <w:r w:rsidR="0065386C" w:rsidRPr="00436CC9">
              <w:rPr>
                <w:lang w:val="en-GB"/>
              </w:rPr>
              <w:t xml:space="preserve"> to shrub</w:t>
            </w:r>
          </w:p>
        </w:tc>
        <w:tc>
          <w:tcPr>
            <w:tcW w:w="4322" w:type="dxa"/>
          </w:tcPr>
          <w:p w:rsidR="0065386C" w:rsidRPr="00436CC9" w:rsidRDefault="0065386C" w:rsidP="00D64557">
            <w:pPr>
              <w:rPr>
                <w:lang w:val="en-GB"/>
              </w:rPr>
            </w:pPr>
            <w:r w:rsidRPr="00436CC9">
              <w:rPr>
                <w:lang w:val="en-GB"/>
              </w:rPr>
              <w:t>41</w:t>
            </w:r>
          </w:p>
        </w:tc>
      </w:tr>
      <w:tr w:rsidR="0065386C" w:rsidRPr="00436CC9" w:rsidTr="00D70034">
        <w:tc>
          <w:tcPr>
            <w:tcW w:w="4322" w:type="dxa"/>
            <w:shd w:val="clear" w:color="auto" w:fill="FABF8F" w:themeFill="accent6" w:themeFillTint="99"/>
          </w:tcPr>
          <w:p w:rsidR="0065386C" w:rsidRPr="00436CC9" w:rsidRDefault="0065386C" w:rsidP="00D64557">
            <w:pPr>
              <w:rPr>
                <w:lang w:val="en-GB"/>
              </w:rPr>
            </w:pPr>
            <w:r w:rsidRPr="00436CC9">
              <w:rPr>
                <w:lang w:val="en-GB"/>
              </w:rPr>
              <w:t>Forest to shrub</w:t>
            </w:r>
          </w:p>
        </w:tc>
        <w:tc>
          <w:tcPr>
            <w:tcW w:w="4322" w:type="dxa"/>
          </w:tcPr>
          <w:p w:rsidR="0065386C" w:rsidRPr="00436CC9" w:rsidRDefault="0065386C" w:rsidP="00D64557">
            <w:pPr>
              <w:rPr>
                <w:lang w:val="en-GB"/>
              </w:rPr>
            </w:pPr>
            <w:r w:rsidRPr="00436CC9">
              <w:rPr>
                <w:lang w:val="en-GB"/>
              </w:rPr>
              <w:t>42</w:t>
            </w:r>
          </w:p>
        </w:tc>
      </w:tr>
      <w:tr w:rsidR="0065386C" w:rsidRPr="00436CC9" w:rsidTr="00D70034">
        <w:tc>
          <w:tcPr>
            <w:tcW w:w="4322" w:type="dxa"/>
            <w:shd w:val="clear" w:color="auto" w:fill="FABF8F" w:themeFill="accent6" w:themeFillTint="99"/>
          </w:tcPr>
          <w:p w:rsidR="0065386C" w:rsidRPr="00436CC9" w:rsidRDefault="0065386C" w:rsidP="00D64557">
            <w:pPr>
              <w:rPr>
                <w:lang w:val="en-GB"/>
              </w:rPr>
            </w:pPr>
            <w:r w:rsidRPr="00436CC9">
              <w:rPr>
                <w:lang w:val="en-GB"/>
              </w:rPr>
              <w:t>Crop to shrub</w:t>
            </w:r>
          </w:p>
        </w:tc>
        <w:tc>
          <w:tcPr>
            <w:tcW w:w="4322" w:type="dxa"/>
          </w:tcPr>
          <w:p w:rsidR="0065386C" w:rsidRPr="00436CC9" w:rsidRDefault="0065386C" w:rsidP="00D64557">
            <w:pPr>
              <w:rPr>
                <w:lang w:val="en-GB"/>
              </w:rPr>
            </w:pPr>
            <w:r w:rsidRPr="00436CC9">
              <w:rPr>
                <w:lang w:val="en-GB"/>
              </w:rPr>
              <w:t>43</w:t>
            </w:r>
          </w:p>
        </w:tc>
      </w:tr>
      <w:tr w:rsidR="0065386C" w:rsidRPr="00436CC9" w:rsidTr="00D70034">
        <w:tc>
          <w:tcPr>
            <w:tcW w:w="4322" w:type="dxa"/>
            <w:shd w:val="clear" w:color="auto" w:fill="FABF8F" w:themeFill="accent6" w:themeFillTint="99"/>
          </w:tcPr>
          <w:p w:rsidR="0065386C" w:rsidRPr="00436CC9" w:rsidRDefault="0065386C" w:rsidP="00D64557">
            <w:pPr>
              <w:rPr>
                <w:lang w:val="en-GB"/>
              </w:rPr>
            </w:pPr>
            <w:r w:rsidRPr="00436CC9">
              <w:rPr>
                <w:lang w:val="en-GB"/>
              </w:rPr>
              <w:t>Remain shrub</w:t>
            </w:r>
          </w:p>
        </w:tc>
        <w:tc>
          <w:tcPr>
            <w:tcW w:w="4322" w:type="dxa"/>
          </w:tcPr>
          <w:p w:rsidR="0065386C" w:rsidRPr="00436CC9" w:rsidRDefault="0065386C" w:rsidP="00D64557">
            <w:pPr>
              <w:rPr>
                <w:lang w:val="en-GB"/>
              </w:rPr>
            </w:pPr>
            <w:r w:rsidRPr="00436CC9">
              <w:rPr>
                <w:lang w:val="en-GB"/>
              </w:rPr>
              <w:t>44</w:t>
            </w:r>
          </w:p>
        </w:tc>
      </w:tr>
      <w:tr w:rsidR="0065386C" w:rsidRPr="00436CC9" w:rsidTr="00D70034">
        <w:tc>
          <w:tcPr>
            <w:tcW w:w="4322" w:type="dxa"/>
            <w:shd w:val="clear" w:color="auto" w:fill="FABF8F" w:themeFill="accent6" w:themeFillTint="99"/>
          </w:tcPr>
          <w:p w:rsidR="0065386C" w:rsidRPr="00436CC9" w:rsidRDefault="0065386C" w:rsidP="00D64557">
            <w:pPr>
              <w:rPr>
                <w:lang w:val="en-GB"/>
              </w:rPr>
            </w:pPr>
            <w:r w:rsidRPr="00436CC9">
              <w:rPr>
                <w:lang w:val="en-GB"/>
              </w:rPr>
              <w:t>Bare soil to shrub</w:t>
            </w:r>
          </w:p>
        </w:tc>
        <w:tc>
          <w:tcPr>
            <w:tcW w:w="4322" w:type="dxa"/>
          </w:tcPr>
          <w:p w:rsidR="0065386C" w:rsidRPr="00436CC9" w:rsidRDefault="0065386C" w:rsidP="00D64557">
            <w:pPr>
              <w:rPr>
                <w:lang w:val="en-GB"/>
              </w:rPr>
            </w:pPr>
            <w:r w:rsidRPr="00436CC9">
              <w:rPr>
                <w:lang w:val="en-GB"/>
              </w:rPr>
              <w:t>45</w:t>
            </w:r>
          </w:p>
        </w:tc>
      </w:tr>
      <w:tr w:rsidR="0065386C" w:rsidRPr="00436CC9" w:rsidTr="00D70034">
        <w:tc>
          <w:tcPr>
            <w:tcW w:w="4322" w:type="dxa"/>
            <w:shd w:val="clear" w:color="auto" w:fill="FABF8F" w:themeFill="accent6" w:themeFillTint="99"/>
          </w:tcPr>
          <w:p w:rsidR="0065386C" w:rsidRPr="00436CC9" w:rsidRDefault="0065386C" w:rsidP="00D64557">
            <w:pPr>
              <w:rPr>
                <w:lang w:val="en-GB"/>
              </w:rPr>
            </w:pPr>
            <w:r w:rsidRPr="00436CC9">
              <w:rPr>
                <w:lang w:val="en-GB"/>
              </w:rPr>
              <w:t>Transformation to shrub</w:t>
            </w:r>
          </w:p>
        </w:tc>
        <w:tc>
          <w:tcPr>
            <w:tcW w:w="4322" w:type="dxa"/>
          </w:tcPr>
          <w:p w:rsidR="0065386C" w:rsidRPr="00436CC9" w:rsidRDefault="0065386C" w:rsidP="00D64557">
            <w:pPr>
              <w:rPr>
                <w:lang w:val="en-GB"/>
              </w:rPr>
            </w:pPr>
            <w:r w:rsidRPr="00436CC9">
              <w:rPr>
                <w:lang w:val="en-GB"/>
              </w:rPr>
              <w:t>46</w:t>
            </w:r>
          </w:p>
        </w:tc>
      </w:tr>
      <w:tr w:rsidR="0065386C" w:rsidRPr="00436CC9" w:rsidTr="00D70034">
        <w:tc>
          <w:tcPr>
            <w:tcW w:w="4322" w:type="dxa"/>
            <w:shd w:val="clear" w:color="auto" w:fill="FABF8F" w:themeFill="accent6" w:themeFillTint="99"/>
          </w:tcPr>
          <w:p w:rsidR="0065386C" w:rsidRPr="00436CC9" w:rsidRDefault="0065386C" w:rsidP="00D64557">
            <w:pPr>
              <w:rPr>
                <w:lang w:val="en-GB"/>
              </w:rPr>
            </w:pPr>
            <w:r w:rsidRPr="00436CC9">
              <w:rPr>
                <w:lang w:val="en-GB"/>
              </w:rPr>
              <w:t>Wetland to shrub</w:t>
            </w:r>
          </w:p>
        </w:tc>
        <w:tc>
          <w:tcPr>
            <w:tcW w:w="4322" w:type="dxa"/>
          </w:tcPr>
          <w:p w:rsidR="0065386C" w:rsidRPr="00436CC9" w:rsidRDefault="0065386C" w:rsidP="00D64557">
            <w:pPr>
              <w:rPr>
                <w:lang w:val="en-GB"/>
              </w:rPr>
            </w:pPr>
            <w:r w:rsidRPr="00436CC9">
              <w:rPr>
                <w:lang w:val="en-GB"/>
              </w:rPr>
              <w:t>47</w:t>
            </w:r>
          </w:p>
        </w:tc>
      </w:tr>
      <w:tr w:rsidR="0065386C" w:rsidRPr="00436CC9" w:rsidTr="00D70034">
        <w:tc>
          <w:tcPr>
            <w:tcW w:w="4322" w:type="dxa"/>
            <w:shd w:val="clear" w:color="auto" w:fill="FDE9D9" w:themeFill="accent6" w:themeFillTint="33"/>
          </w:tcPr>
          <w:p w:rsidR="0065386C" w:rsidRPr="00436CC9" w:rsidRDefault="0065386C" w:rsidP="00D64557">
            <w:pPr>
              <w:rPr>
                <w:lang w:val="en-GB"/>
              </w:rPr>
            </w:pPr>
            <w:r w:rsidRPr="00436CC9">
              <w:rPr>
                <w:lang w:val="en-GB"/>
              </w:rPr>
              <w:t>Wáter to bare soil</w:t>
            </w:r>
          </w:p>
        </w:tc>
        <w:tc>
          <w:tcPr>
            <w:tcW w:w="4322" w:type="dxa"/>
          </w:tcPr>
          <w:p w:rsidR="0065386C" w:rsidRPr="00436CC9" w:rsidRDefault="0065386C" w:rsidP="00D64557">
            <w:pPr>
              <w:rPr>
                <w:lang w:val="en-GB"/>
              </w:rPr>
            </w:pPr>
            <w:r w:rsidRPr="00436CC9">
              <w:rPr>
                <w:lang w:val="en-GB"/>
              </w:rPr>
              <w:t>51</w:t>
            </w:r>
          </w:p>
        </w:tc>
      </w:tr>
      <w:tr w:rsidR="0065386C" w:rsidRPr="00436CC9" w:rsidTr="00D70034">
        <w:tc>
          <w:tcPr>
            <w:tcW w:w="4322" w:type="dxa"/>
            <w:shd w:val="clear" w:color="auto" w:fill="FDE9D9" w:themeFill="accent6" w:themeFillTint="33"/>
          </w:tcPr>
          <w:p w:rsidR="0065386C" w:rsidRPr="00436CC9" w:rsidRDefault="0065386C" w:rsidP="00D64557">
            <w:pPr>
              <w:rPr>
                <w:lang w:val="en-GB"/>
              </w:rPr>
            </w:pPr>
            <w:r w:rsidRPr="00436CC9">
              <w:rPr>
                <w:lang w:val="en-GB"/>
              </w:rPr>
              <w:t>Forest to bare soil</w:t>
            </w:r>
          </w:p>
        </w:tc>
        <w:tc>
          <w:tcPr>
            <w:tcW w:w="4322" w:type="dxa"/>
          </w:tcPr>
          <w:p w:rsidR="0065386C" w:rsidRPr="00436CC9" w:rsidRDefault="0065386C" w:rsidP="00D64557">
            <w:pPr>
              <w:rPr>
                <w:lang w:val="en-GB"/>
              </w:rPr>
            </w:pPr>
            <w:r w:rsidRPr="00436CC9">
              <w:rPr>
                <w:lang w:val="en-GB"/>
              </w:rPr>
              <w:t>52</w:t>
            </w:r>
          </w:p>
        </w:tc>
      </w:tr>
      <w:tr w:rsidR="0065386C" w:rsidRPr="00436CC9" w:rsidTr="00D70034">
        <w:tc>
          <w:tcPr>
            <w:tcW w:w="4322" w:type="dxa"/>
            <w:shd w:val="clear" w:color="auto" w:fill="FDE9D9" w:themeFill="accent6" w:themeFillTint="33"/>
          </w:tcPr>
          <w:p w:rsidR="0065386C" w:rsidRPr="00436CC9" w:rsidRDefault="0065386C" w:rsidP="00D64557">
            <w:pPr>
              <w:rPr>
                <w:lang w:val="en-GB"/>
              </w:rPr>
            </w:pPr>
            <w:r w:rsidRPr="00436CC9">
              <w:rPr>
                <w:lang w:val="en-GB"/>
              </w:rPr>
              <w:t>Crop to bare soil</w:t>
            </w:r>
          </w:p>
        </w:tc>
        <w:tc>
          <w:tcPr>
            <w:tcW w:w="4322" w:type="dxa"/>
          </w:tcPr>
          <w:p w:rsidR="0065386C" w:rsidRPr="00436CC9" w:rsidRDefault="0065386C" w:rsidP="00D64557">
            <w:pPr>
              <w:rPr>
                <w:lang w:val="en-GB"/>
              </w:rPr>
            </w:pPr>
            <w:r w:rsidRPr="00436CC9">
              <w:rPr>
                <w:lang w:val="en-GB"/>
              </w:rPr>
              <w:t>53</w:t>
            </w:r>
          </w:p>
        </w:tc>
      </w:tr>
      <w:tr w:rsidR="0065386C" w:rsidRPr="00436CC9" w:rsidTr="00D70034">
        <w:tc>
          <w:tcPr>
            <w:tcW w:w="4322" w:type="dxa"/>
            <w:shd w:val="clear" w:color="auto" w:fill="FDE9D9" w:themeFill="accent6" w:themeFillTint="33"/>
          </w:tcPr>
          <w:p w:rsidR="0065386C" w:rsidRPr="00436CC9" w:rsidRDefault="0065386C" w:rsidP="00D64557">
            <w:pPr>
              <w:rPr>
                <w:lang w:val="en-GB"/>
              </w:rPr>
            </w:pPr>
            <w:r w:rsidRPr="00436CC9">
              <w:rPr>
                <w:lang w:val="en-GB"/>
              </w:rPr>
              <w:t>Shrub to bare soil</w:t>
            </w:r>
          </w:p>
        </w:tc>
        <w:tc>
          <w:tcPr>
            <w:tcW w:w="4322" w:type="dxa"/>
          </w:tcPr>
          <w:p w:rsidR="0065386C" w:rsidRPr="00436CC9" w:rsidRDefault="0065386C" w:rsidP="00D64557">
            <w:pPr>
              <w:rPr>
                <w:lang w:val="en-GB"/>
              </w:rPr>
            </w:pPr>
            <w:r w:rsidRPr="00436CC9">
              <w:rPr>
                <w:lang w:val="en-GB"/>
              </w:rPr>
              <w:t>54</w:t>
            </w:r>
          </w:p>
        </w:tc>
      </w:tr>
      <w:tr w:rsidR="0065386C" w:rsidRPr="00436CC9" w:rsidTr="00D70034">
        <w:tc>
          <w:tcPr>
            <w:tcW w:w="4322" w:type="dxa"/>
            <w:shd w:val="clear" w:color="auto" w:fill="FDE9D9" w:themeFill="accent6" w:themeFillTint="33"/>
          </w:tcPr>
          <w:p w:rsidR="0065386C" w:rsidRPr="00436CC9" w:rsidRDefault="0065386C" w:rsidP="00D64557">
            <w:pPr>
              <w:rPr>
                <w:lang w:val="en-GB"/>
              </w:rPr>
            </w:pPr>
            <w:r w:rsidRPr="00436CC9">
              <w:rPr>
                <w:lang w:val="en-GB"/>
              </w:rPr>
              <w:t>Remain bare soil</w:t>
            </w:r>
          </w:p>
        </w:tc>
        <w:tc>
          <w:tcPr>
            <w:tcW w:w="4322" w:type="dxa"/>
          </w:tcPr>
          <w:p w:rsidR="0065386C" w:rsidRPr="00436CC9" w:rsidRDefault="0065386C" w:rsidP="00D64557">
            <w:pPr>
              <w:rPr>
                <w:lang w:val="en-GB"/>
              </w:rPr>
            </w:pPr>
            <w:r w:rsidRPr="00436CC9">
              <w:rPr>
                <w:lang w:val="en-GB"/>
              </w:rPr>
              <w:t>55</w:t>
            </w:r>
          </w:p>
        </w:tc>
      </w:tr>
      <w:tr w:rsidR="0065386C" w:rsidRPr="00436CC9" w:rsidTr="00D70034">
        <w:tc>
          <w:tcPr>
            <w:tcW w:w="4322" w:type="dxa"/>
            <w:shd w:val="clear" w:color="auto" w:fill="FDE9D9" w:themeFill="accent6" w:themeFillTint="33"/>
          </w:tcPr>
          <w:p w:rsidR="0065386C" w:rsidRPr="00436CC9" w:rsidRDefault="0065386C" w:rsidP="00D64557">
            <w:pPr>
              <w:rPr>
                <w:lang w:val="en-GB"/>
              </w:rPr>
            </w:pPr>
            <w:r w:rsidRPr="00436CC9">
              <w:rPr>
                <w:lang w:val="en-GB"/>
              </w:rPr>
              <w:t>Transformation to bare soil</w:t>
            </w:r>
          </w:p>
        </w:tc>
        <w:tc>
          <w:tcPr>
            <w:tcW w:w="4322" w:type="dxa"/>
          </w:tcPr>
          <w:p w:rsidR="0065386C" w:rsidRPr="00436CC9" w:rsidRDefault="0065386C" w:rsidP="00D64557">
            <w:pPr>
              <w:rPr>
                <w:lang w:val="en-GB"/>
              </w:rPr>
            </w:pPr>
            <w:r w:rsidRPr="00436CC9">
              <w:rPr>
                <w:lang w:val="en-GB"/>
              </w:rPr>
              <w:t>56</w:t>
            </w:r>
          </w:p>
        </w:tc>
      </w:tr>
      <w:tr w:rsidR="0065386C" w:rsidRPr="00436CC9" w:rsidTr="00D70034">
        <w:tc>
          <w:tcPr>
            <w:tcW w:w="4322" w:type="dxa"/>
            <w:shd w:val="clear" w:color="auto" w:fill="FDE9D9" w:themeFill="accent6" w:themeFillTint="33"/>
          </w:tcPr>
          <w:p w:rsidR="0065386C" w:rsidRPr="00436CC9" w:rsidRDefault="0065386C" w:rsidP="00D64557">
            <w:pPr>
              <w:rPr>
                <w:lang w:val="en-GB"/>
              </w:rPr>
            </w:pPr>
            <w:r w:rsidRPr="00436CC9">
              <w:rPr>
                <w:lang w:val="en-GB"/>
              </w:rPr>
              <w:t>Wetlando to bare soil</w:t>
            </w:r>
          </w:p>
        </w:tc>
        <w:tc>
          <w:tcPr>
            <w:tcW w:w="4322" w:type="dxa"/>
          </w:tcPr>
          <w:p w:rsidR="0065386C" w:rsidRPr="00436CC9" w:rsidRDefault="0065386C" w:rsidP="00D64557">
            <w:pPr>
              <w:rPr>
                <w:lang w:val="en-GB"/>
              </w:rPr>
            </w:pPr>
            <w:r w:rsidRPr="00436CC9">
              <w:rPr>
                <w:lang w:val="en-GB"/>
              </w:rPr>
              <w:t>57</w:t>
            </w:r>
          </w:p>
        </w:tc>
      </w:tr>
      <w:tr w:rsidR="0065386C" w:rsidRPr="00436CC9" w:rsidTr="00D70034">
        <w:tc>
          <w:tcPr>
            <w:tcW w:w="4322" w:type="dxa"/>
            <w:shd w:val="clear" w:color="auto" w:fill="D9D9D9" w:themeFill="background1" w:themeFillShade="D9"/>
          </w:tcPr>
          <w:p w:rsidR="0065386C" w:rsidRPr="00436CC9" w:rsidRDefault="0065386C" w:rsidP="00D64557">
            <w:pPr>
              <w:rPr>
                <w:lang w:val="en-GB"/>
              </w:rPr>
            </w:pPr>
            <w:r w:rsidRPr="00436CC9">
              <w:rPr>
                <w:lang w:val="en-GB"/>
              </w:rPr>
              <w:t>Wáter to urban</w:t>
            </w:r>
          </w:p>
        </w:tc>
        <w:tc>
          <w:tcPr>
            <w:tcW w:w="4322" w:type="dxa"/>
          </w:tcPr>
          <w:p w:rsidR="0065386C" w:rsidRPr="00436CC9" w:rsidRDefault="0065386C" w:rsidP="00D64557">
            <w:pPr>
              <w:rPr>
                <w:lang w:val="en-GB"/>
              </w:rPr>
            </w:pPr>
            <w:r w:rsidRPr="00436CC9">
              <w:rPr>
                <w:lang w:val="en-GB"/>
              </w:rPr>
              <w:t>81</w:t>
            </w:r>
          </w:p>
        </w:tc>
      </w:tr>
      <w:tr w:rsidR="0065386C" w:rsidRPr="00436CC9" w:rsidTr="00D70034">
        <w:tc>
          <w:tcPr>
            <w:tcW w:w="4322" w:type="dxa"/>
            <w:shd w:val="clear" w:color="auto" w:fill="D9D9D9" w:themeFill="background1" w:themeFillShade="D9"/>
          </w:tcPr>
          <w:p w:rsidR="0065386C" w:rsidRPr="00436CC9" w:rsidRDefault="0065386C" w:rsidP="00D64557">
            <w:pPr>
              <w:rPr>
                <w:lang w:val="en-GB"/>
              </w:rPr>
            </w:pPr>
            <w:r w:rsidRPr="00436CC9">
              <w:rPr>
                <w:lang w:val="en-GB"/>
              </w:rPr>
              <w:t>Forest to urban</w:t>
            </w:r>
          </w:p>
        </w:tc>
        <w:tc>
          <w:tcPr>
            <w:tcW w:w="4322" w:type="dxa"/>
          </w:tcPr>
          <w:p w:rsidR="0065386C" w:rsidRPr="00436CC9" w:rsidRDefault="0065386C" w:rsidP="00D64557">
            <w:pPr>
              <w:rPr>
                <w:lang w:val="en-GB"/>
              </w:rPr>
            </w:pPr>
            <w:r w:rsidRPr="00436CC9">
              <w:rPr>
                <w:lang w:val="en-GB"/>
              </w:rPr>
              <w:t>82</w:t>
            </w:r>
          </w:p>
        </w:tc>
      </w:tr>
      <w:tr w:rsidR="0065386C" w:rsidRPr="00436CC9" w:rsidTr="00D70034">
        <w:tc>
          <w:tcPr>
            <w:tcW w:w="4322" w:type="dxa"/>
            <w:shd w:val="clear" w:color="auto" w:fill="D9D9D9" w:themeFill="background1" w:themeFillShade="D9"/>
          </w:tcPr>
          <w:p w:rsidR="0065386C" w:rsidRPr="00436CC9" w:rsidRDefault="0065386C" w:rsidP="00D64557">
            <w:pPr>
              <w:rPr>
                <w:lang w:val="en-GB"/>
              </w:rPr>
            </w:pPr>
            <w:r w:rsidRPr="00436CC9">
              <w:rPr>
                <w:lang w:val="en-GB"/>
              </w:rPr>
              <w:t>Crop to urban</w:t>
            </w:r>
          </w:p>
        </w:tc>
        <w:tc>
          <w:tcPr>
            <w:tcW w:w="4322" w:type="dxa"/>
          </w:tcPr>
          <w:p w:rsidR="0065386C" w:rsidRPr="00436CC9" w:rsidRDefault="0065386C" w:rsidP="00D64557">
            <w:pPr>
              <w:rPr>
                <w:lang w:val="en-GB"/>
              </w:rPr>
            </w:pPr>
            <w:r w:rsidRPr="00436CC9">
              <w:rPr>
                <w:lang w:val="en-GB"/>
              </w:rPr>
              <w:t>83</w:t>
            </w:r>
          </w:p>
        </w:tc>
      </w:tr>
      <w:tr w:rsidR="0065386C" w:rsidRPr="00436CC9" w:rsidTr="00D70034">
        <w:tc>
          <w:tcPr>
            <w:tcW w:w="4322" w:type="dxa"/>
            <w:shd w:val="clear" w:color="auto" w:fill="D9D9D9" w:themeFill="background1" w:themeFillShade="D9"/>
          </w:tcPr>
          <w:p w:rsidR="0065386C" w:rsidRPr="00436CC9" w:rsidRDefault="0065386C" w:rsidP="00D64557">
            <w:pPr>
              <w:rPr>
                <w:lang w:val="en-GB"/>
              </w:rPr>
            </w:pPr>
            <w:r w:rsidRPr="00436CC9">
              <w:rPr>
                <w:lang w:val="en-GB"/>
              </w:rPr>
              <w:t>Shrub to urban</w:t>
            </w:r>
          </w:p>
        </w:tc>
        <w:tc>
          <w:tcPr>
            <w:tcW w:w="4322" w:type="dxa"/>
          </w:tcPr>
          <w:p w:rsidR="0065386C" w:rsidRPr="00436CC9" w:rsidRDefault="0065386C" w:rsidP="00D64557">
            <w:pPr>
              <w:rPr>
                <w:lang w:val="en-GB"/>
              </w:rPr>
            </w:pPr>
            <w:r w:rsidRPr="00436CC9">
              <w:rPr>
                <w:lang w:val="en-GB"/>
              </w:rPr>
              <w:t>84</w:t>
            </w:r>
          </w:p>
        </w:tc>
      </w:tr>
      <w:tr w:rsidR="0065386C" w:rsidRPr="00436CC9" w:rsidTr="00D70034">
        <w:tc>
          <w:tcPr>
            <w:tcW w:w="4322" w:type="dxa"/>
            <w:shd w:val="clear" w:color="auto" w:fill="D9D9D9" w:themeFill="background1" w:themeFillShade="D9"/>
          </w:tcPr>
          <w:p w:rsidR="0065386C" w:rsidRPr="00436CC9" w:rsidRDefault="0065386C" w:rsidP="00D64557">
            <w:pPr>
              <w:rPr>
                <w:lang w:val="en-GB"/>
              </w:rPr>
            </w:pPr>
            <w:r w:rsidRPr="00436CC9">
              <w:rPr>
                <w:lang w:val="en-GB"/>
              </w:rPr>
              <w:t>Bare soil to urban</w:t>
            </w:r>
          </w:p>
        </w:tc>
        <w:tc>
          <w:tcPr>
            <w:tcW w:w="4322" w:type="dxa"/>
          </w:tcPr>
          <w:p w:rsidR="0065386C" w:rsidRPr="00436CC9" w:rsidRDefault="0065386C" w:rsidP="00D64557">
            <w:pPr>
              <w:rPr>
                <w:lang w:val="en-GB"/>
              </w:rPr>
            </w:pPr>
            <w:r w:rsidRPr="00436CC9">
              <w:rPr>
                <w:lang w:val="en-GB"/>
              </w:rPr>
              <w:t>85</w:t>
            </w:r>
          </w:p>
        </w:tc>
      </w:tr>
      <w:tr w:rsidR="0065386C" w:rsidRPr="00436CC9" w:rsidTr="00D70034">
        <w:tc>
          <w:tcPr>
            <w:tcW w:w="4322" w:type="dxa"/>
            <w:shd w:val="clear" w:color="auto" w:fill="D9D9D9" w:themeFill="background1" w:themeFillShade="D9"/>
          </w:tcPr>
          <w:p w:rsidR="0065386C" w:rsidRPr="00436CC9" w:rsidRDefault="0065386C" w:rsidP="00D64557">
            <w:pPr>
              <w:rPr>
                <w:lang w:val="en-GB"/>
              </w:rPr>
            </w:pPr>
            <w:r w:rsidRPr="00436CC9">
              <w:rPr>
                <w:lang w:val="en-GB"/>
              </w:rPr>
              <w:t>Transformation to urban</w:t>
            </w:r>
          </w:p>
        </w:tc>
        <w:tc>
          <w:tcPr>
            <w:tcW w:w="4322" w:type="dxa"/>
          </w:tcPr>
          <w:p w:rsidR="0065386C" w:rsidRPr="00436CC9" w:rsidRDefault="0065386C" w:rsidP="00D64557">
            <w:pPr>
              <w:rPr>
                <w:lang w:val="en-GB"/>
              </w:rPr>
            </w:pPr>
            <w:r w:rsidRPr="00436CC9">
              <w:rPr>
                <w:lang w:val="en-GB"/>
              </w:rPr>
              <w:t>86</w:t>
            </w:r>
          </w:p>
        </w:tc>
      </w:tr>
      <w:tr w:rsidR="0065386C" w:rsidRPr="00436CC9" w:rsidTr="00D70034">
        <w:tc>
          <w:tcPr>
            <w:tcW w:w="4322" w:type="dxa"/>
            <w:shd w:val="clear" w:color="auto" w:fill="D9D9D9" w:themeFill="background1" w:themeFillShade="D9"/>
          </w:tcPr>
          <w:p w:rsidR="0065386C" w:rsidRPr="00436CC9" w:rsidRDefault="0065386C" w:rsidP="00D64557">
            <w:pPr>
              <w:rPr>
                <w:lang w:val="en-GB"/>
              </w:rPr>
            </w:pPr>
            <w:r w:rsidRPr="00436CC9">
              <w:rPr>
                <w:lang w:val="en-GB"/>
              </w:rPr>
              <w:t>Wetland to urban</w:t>
            </w:r>
          </w:p>
        </w:tc>
        <w:tc>
          <w:tcPr>
            <w:tcW w:w="4322" w:type="dxa"/>
          </w:tcPr>
          <w:p w:rsidR="0065386C" w:rsidRPr="00436CC9" w:rsidRDefault="0065386C" w:rsidP="00D64557">
            <w:pPr>
              <w:rPr>
                <w:lang w:val="en-GB"/>
              </w:rPr>
            </w:pPr>
            <w:r w:rsidRPr="00436CC9">
              <w:rPr>
                <w:lang w:val="en-GB"/>
              </w:rPr>
              <w:t>87</w:t>
            </w:r>
          </w:p>
        </w:tc>
      </w:tr>
    </w:tbl>
    <w:p w:rsidR="0065386C" w:rsidRPr="00436CC9" w:rsidRDefault="0065386C" w:rsidP="00BC6E5C">
      <w:pPr>
        <w:rPr>
          <w:rFonts w:cs="Times New Roman"/>
          <w:szCs w:val="24"/>
          <w:lang w:val="en-GB"/>
        </w:rPr>
      </w:pPr>
    </w:p>
    <w:p w:rsidR="00BC6E5C" w:rsidRPr="00436CC9" w:rsidRDefault="00B07865" w:rsidP="0068008B">
      <w:pPr>
        <w:rPr>
          <w:lang w:val="en-GB"/>
        </w:rPr>
      </w:pPr>
      <w:r w:rsidRPr="00436CC9">
        <w:rPr>
          <w:lang w:val="en-GB"/>
        </w:rPr>
        <w:t xml:space="preserve">Once we have made the addition of the raster, we transform the result into </w:t>
      </w:r>
      <w:r w:rsidR="007259FA">
        <w:rPr>
          <w:lang w:val="en-GB"/>
        </w:rPr>
        <w:t xml:space="preserve">the </w:t>
      </w:r>
      <w:r w:rsidR="00842C0A" w:rsidRPr="00436CC9">
        <w:rPr>
          <w:lang w:val="en-GB"/>
        </w:rPr>
        <w:t>shapefile</w:t>
      </w:r>
      <w:r w:rsidRPr="00436CC9">
        <w:rPr>
          <w:lang w:val="en-GB"/>
        </w:rPr>
        <w:t xml:space="preserve">. We go to the attribute table of the shape and there we can observe a column with the numbers corresponding to the values that appear in the table above. We create another column beside this one and we will </w:t>
      </w:r>
      <w:r w:rsidR="002E4D60" w:rsidRPr="00436CC9">
        <w:rPr>
          <w:lang w:val="en-GB"/>
        </w:rPr>
        <w:t>name</w:t>
      </w:r>
      <w:r w:rsidRPr="00436CC9">
        <w:rPr>
          <w:lang w:val="en-GB"/>
        </w:rPr>
        <w:t xml:space="preserve"> it like “Change”</w:t>
      </w:r>
      <w:r w:rsidR="0001651A">
        <w:rPr>
          <w:lang w:val="en-GB"/>
        </w:rPr>
        <w:t>.</w:t>
      </w:r>
      <w:r w:rsidRPr="00436CC9">
        <w:rPr>
          <w:lang w:val="en-GB"/>
        </w:rPr>
        <w:t xml:space="preserve"> </w:t>
      </w:r>
      <w:r w:rsidR="0001651A">
        <w:rPr>
          <w:lang w:val="en-GB"/>
        </w:rPr>
        <w:t xml:space="preserve">Then </w:t>
      </w:r>
      <w:r w:rsidRPr="00436CC9">
        <w:rPr>
          <w:lang w:val="en-GB"/>
        </w:rPr>
        <w:t>we write the change</w:t>
      </w:r>
      <w:r w:rsidR="0001651A">
        <w:rPr>
          <w:lang w:val="en-GB"/>
        </w:rPr>
        <w:t>,</w:t>
      </w:r>
      <w:r w:rsidRPr="00436CC9">
        <w:rPr>
          <w:lang w:val="en-GB"/>
        </w:rPr>
        <w:t xml:space="preserve"> that correspond</w:t>
      </w:r>
      <w:r w:rsidR="0001651A">
        <w:rPr>
          <w:lang w:val="en-GB"/>
        </w:rPr>
        <w:t>s</w:t>
      </w:r>
      <w:r w:rsidRPr="00436CC9">
        <w:rPr>
          <w:lang w:val="en-GB"/>
        </w:rPr>
        <w:t xml:space="preserve"> </w:t>
      </w:r>
      <w:r w:rsidR="0001651A">
        <w:rPr>
          <w:lang w:val="en-GB"/>
        </w:rPr>
        <w:t>to</w:t>
      </w:r>
      <w:r w:rsidRPr="00436CC9">
        <w:rPr>
          <w:lang w:val="en-GB"/>
        </w:rPr>
        <w:t xml:space="preserve"> each number</w:t>
      </w:r>
      <w:r w:rsidR="0001651A">
        <w:rPr>
          <w:lang w:val="en-GB"/>
        </w:rPr>
        <w:t>, into this column</w:t>
      </w:r>
      <w:r w:rsidRPr="00436CC9">
        <w:rPr>
          <w:lang w:val="en-GB"/>
        </w:rPr>
        <w:t xml:space="preserve">. </w:t>
      </w:r>
      <w:r w:rsidR="002E4D60" w:rsidRPr="00436CC9">
        <w:rPr>
          <w:lang w:val="en-GB"/>
        </w:rPr>
        <w:t>Thus,</w:t>
      </w:r>
      <w:r w:rsidRPr="00436CC9">
        <w:rPr>
          <w:lang w:val="en-GB"/>
        </w:rPr>
        <w:t xml:space="preserve"> </w:t>
      </w:r>
      <w:r w:rsidR="009D54D6" w:rsidRPr="00436CC9">
        <w:rPr>
          <w:lang w:val="en-GB"/>
        </w:rPr>
        <w:t xml:space="preserve">we can generate a </w:t>
      </w:r>
      <w:r w:rsidR="0001651A">
        <w:rPr>
          <w:lang w:val="en-GB"/>
        </w:rPr>
        <w:t>land-use</w:t>
      </w:r>
      <w:r w:rsidR="009D54D6" w:rsidRPr="00436CC9">
        <w:rPr>
          <w:lang w:val="en-GB"/>
        </w:rPr>
        <w:t xml:space="preserve"> change map with the complete legend.</w:t>
      </w:r>
    </w:p>
    <w:p w:rsidR="00674D38" w:rsidRPr="00436CC9" w:rsidRDefault="00674D38" w:rsidP="000C27FD">
      <w:pPr>
        <w:rPr>
          <w:lang w:val="en-GB"/>
        </w:rPr>
      </w:pPr>
      <w:r w:rsidRPr="00436CC9">
        <w:rPr>
          <w:lang w:val="en-GB"/>
        </w:rPr>
        <w:t xml:space="preserve">Now we will create another column called “change2”, and in those </w:t>
      </w:r>
      <w:r w:rsidR="002E4D60" w:rsidRPr="00436CC9">
        <w:rPr>
          <w:lang w:val="en-GB"/>
        </w:rPr>
        <w:t>places</w:t>
      </w:r>
      <w:r w:rsidRPr="00436CC9">
        <w:rPr>
          <w:lang w:val="en-GB"/>
        </w:rPr>
        <w:t xml:space="preserve"> that changed</w:t>
      </w:r>
      <w:r w:rsidR="0001651A">
        <w:rPr>
          <w:lang w:val="en-GB"/>
        </w:rPr>
        <w:t>,</w:t>
      </w:r>
      <w:r w:rsidRPr="00436CC9">
        <w:rPr>
          <w:lang w:val="en-GB"/>
        </w:rPr>
        <w:t xml:space="preserve"> we will write “change” and in those </w:t>
      </w:r>
      <w:r w:rsidR="002E4D60" w:rsidRPr="00436CC9">
        <w:rPr>
          <w:lang w:val="en-GB"/>
        </w:rPr>
        <w:t>ones,</w:t>
      </w:r>
      <w:r w:rsidRPr="00436CC9">
        <w:rPr>
          <w:lang w:val="en-GB"/>
        </w:rPr>
        <w:t xml:space="preserve"> that not</w:t>
      </w:r>
      <w:r w:rsidR="0001651A">
        <w:rPr>
          <w:lang w:val="en-GB"/>
        </w:rPr>
        <w:t>,</w:t>
      </w:r>
      <w:r w:rsidRPr="00436CC9">
        <w:rPr>
          <w:lang w:val="en-GB"/>
        </w:rPr>
        <w:t xml:space="preserve"> we will write “Remain”</w:t>
      </w:r>
      <w:r w:rsidR="0001651A">
        <w:rPr>
          <w:lang w:val="en-GB"/>
        </w:rPr>
        <w:t>.</w:t>
      </w:r>
      <w:r w:rsidRPr="00436CC9">
        <w:rPr>
          <w:lang w:val="en-GB"/>
        </w:rPr>
        <w:t xml:space="preserve"> </w:t>
      </w:r>
      <w:r w:rsidR="0001651A">
        <w:rPr>
          <w:lang w:val="en-GB"/>
        </w:rPr>
        <w:t>I</w:t>
      </w:r>
      <w:r w:rsidRPr="00436CC9">
        <w:rPr>
          <w:lang w:val="en-GB"/>
        </w:rPr>
        <w:t>n this way, we can generate a map that shows what areas of the total one changed and those ones that not.</w:t>
      </w:r>
    </w:p>
    <w:p w:rsidR="00DD56AE" w:rsidRPr="00436CC9" w:rsidRDefault="00DD56AE" w:rsidP="000C27FD">
      <w:pPr>
        <w:rPr>
          <w:lang w:val="en-GB"/>
        </w:rPr>
      </w:pPr>
      <w:r w:rsidRPr="00436CC9">
        <w:rPr>
          <w:lang w:val="en-GB"/>
        </w:rPr>
        <w:t>The picture below is an example of how it the use of soil change map</w:t>
      </w:r>
      <w:r w:rsidR="0001651A" w:rsidRPr="0001651A">
        <w:rPr>
          <w:lang w:val="en-GB"/>
        </w:rPr>
        <w:t xml:space="preserve"> </w:t>
      </w:r>
      <w:r w:rsidR="0001651A" w:rsidRPr="00436CC9">
        <w:rPr>
          <w:lang w:val="en-GB"/>
        </w:rPr>
        <w:t>should look</w:t>
      </w:r>
      <w:r w:rsidR="0001651A">
        <w:rPr>
          <w:lang w:val="en-GB"/>
        </w:rPr>
        <w:t xml:space="preserve"> like</w:t>
      </w:r>
      <w:r w:rsidRPr="00436CC9">
        <w:rPr>
          <w:lang w:val="en-GB"/>
        </w:rPr>
        <w:t xml:space="preserve">. We can observe many different colours in small areas, this is because we are working with many possibilities, some of them can be mistaken, all depend on the quality of the classification vegetation map. </w:t>
      </w:r>
    </w:p>
    <w:p w:rsidR="00D1147B" w:rsidRPr="00436CC9" w:rsidRDefault="00D1147B" w:rsidP="00D1147B">
      <w:pPr>
        <w:keepNext/>
        <w:spacing w:after="0"/>
        <w:rPr>
          <w:lang w:val="en-GB"/>
        </w:rPr>
      </w:pPr>
      <w:r w:rsidRPr="00436CC9">
        <w:rPr>
          <w:noProof/>
          <w:lang w:val="cs-CZ" w:eastAsia="cs-CZ"/>
        </w:rPr>
        <w:lastRenderedPageBreak/>
        <w:drawing>
          <wp:inline distT="0" distB="0" distL="0" distR="0">
            <wp:extent cx="5762625" cy="4146550"/>
            <wp:effectExtent l="19050" t="19050" r="9525" b="635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4146550"/>
                    </a:xfrm>
                    <a:prstGeom prst="rect">
                      <a:avLst/>
                    </a:prstGeom>
                    <a:noFill/>
                    <a:ln>
                      <a:solidFill>
                        <a:schemeClr val="tx1"/>
                      </a:solidFill>
                    </a:ln>
                  </pic:spPr>
                </pic:pic>
              </a:graphicData>
            </a:graphic>
          </wp:inline>
        </w:drawing>
      </w:r>
    </w:p>
    <w:p w:rsidR="00D1147B" w:rsidRPr="00436CC9" w:rsidRDefault="00D1147B" w:rsidP="00D1147B">
      <w:pPr>
        <w:pStyle w:val="Titulek"/>
        <w:jc w:val="center"/>
        <w:rPr>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00836C21" w:rsidRPr="00436CC9">
        <w:rPr>
          <w:noProof/>
          <w:lang w:val="en-GB"/>
        </w:rPr>
        <w:t>14</w:t>
      </w:r>
      <w:r w:rsidR="00A909DC" w:rsidRPr="00436CC9">
        <w:rPr>
          <w:noProof/>
          <w:lang w:val="en-GB"/>
        </w:rPr>
        <w:fldChar w:fldCharType="end"/>
      </w:r>
      <w:r w:rsidRPr="00436CC9">
        <w:rPr>
          <w:lang w:val="en-GB"/>
        </w:rPr>
        <w:t>: Land cover changes</w:t>
      </w:r>
    </w:p>
    <w:p w:rsidR="000C27FD" w:rsidRPr="00436CC9" w:rsidRDefault="000C27FD" w:rsidP="0068008B">
      <w:pPr>
        <w:rPr>
          <w:rFonts w:cs="Times New Roman"/>
          <w:szCs w:val="24"/>
          <w:lang w:val="en-GB"/>
        </w:rPr>
      </w:pPr>
      <w:r w:rsidRPr="00436CC9">
        <w:rPr>
          <w:rFonts w:cs="Times New Roman"/>
          <w:szCs w:val="24"/>
          <w:lang w:val="en-GB"/>
        </w:rPr>
        <w:t xml:space="preserve">Once obtained the different type of soil use from the classified image, the deforestation rate </w:t>
      </w:r>
      <w:r w:rsidR="0001651A" w:rsidRPr="00436CC9">
        <w:rPr>
          <w:rFonts w:cs="Times New Roman"/>
          <w:szCs w:val="24"/>
          <w:lang w:val="en-GB"/>
        </w:rPr>
        <w:t xml:space="preserve">was calculated </w:t>
      </w:r>
      <w:r w:rsidRPr="00436CC9">
        <w:rPr>
          <w:rFonts w:cs="Times New Roman"/>
          <w:szCs w:val="24"/>
          <w:lang w:val="en-GB"/>
        </w:rPr>
        <w:t>through the following equation proposed by FAO (1996):</w:t>
      </w:r>
    </w:p>
    <w:p w:rsidR="000C27FD" w:rsidRPr="00436CC9" w:rsidRDefault="000C27FD" w:rsidP="000C27FD">
      <w:pPr>
        <w:rPr>
          <w:rFonts w:cs="Times New Roman"/>
          <w:szCs w:val="24"/>
          <w:lang w:val="en-GB"/>
        </w:rPr>
      </w:pPr>
      <w:r w:rsidRPr="00436CC9">
        <w:rPr>
          <w:rFonts w:cs="Times New Roman"/>
          <w:szCs w:val="24"/>
          <w:lang w:val="en-GB"/>
        </w:rPr>
        <w:t xml:space="preserve"> </w:t>
      </w:r>
    </w:p>
    <w:p w:rsidR="000C27FD" w:rsidRPr="00436CC9" w:rsidRDefault="000C27FD" w:rsidP="000C27FD">
      <w:pPr>
        <w:rPr>
          <w:rFonts w:cs="Times New Roman"/>
          <w:szCs w:val="24"/>
          <w:lang w:val="en-GB"/>
        </w:rPr>
      </w:pPr>
      <m:oMathPara>
        <m:oMath>
          <m:r>
            <m:rPr>
              <m:sty m:val="bi"/>
            </m:rPr>
            <w:rPr>
              <w:rFonts w:ascii="Cambria Math" w:hAnsi="Cambria Math" w:cs="Times New Roman"/>
              <w:szCs w:val="24"/>
              <w:lang w:val="en-GB"/>
            </w:rPr>
            <m:t>t=1-</m:t>
          </m:r>
          <m:sSup>
            <m:sSupPr>
              <m:ctrlPr>
                <w:rPr>
                  <w:rFonts w:ascii="Cambria Math" w:hAnsi="Cambria Math" w:cs="Times New Roman"/>
                  <w:i/>
                  <w:szCs w:val="24"/>
                  <w:lang w:val="en-GB"/>
                </w:rPr>
              </m:ctrlPr>
            </m:sSupPr>
            <m:e>
              <m:r>
                <m:rPr>
                  <m:sty m:val="bi"/>
                </m:rPr>
                <w:rPr>
                  <w:rFonts w:ascii="Cambria Math" w:hAnsi="Cambria Math" w:cs="Times New Roman"/>
                  <w:szCs w:val="24"/>
                  <w:lang w:val="en-GB"/>
                </w:rPr>
                <m:t>(</m:t>
              </m:r>
              <m:sSub>
                <m:sSubPr>
                  <m:ctrlPr>
                    <w:rPr>
                      <w:rFonts w:ascii="Cambria Math" w:hAnsi="Cambria Math" w:cs="Times New Roman"/>
                      <w:i/>
                      <w:szCs w:val="24"/>
                      <w:lang w:val="en-GB"/>
                    </w:rPr>
                  </m:ctrlPr>
                </m:sSubPr>
                <m:e>
                  <m:r>
                    <m:rPr>
                      <m:sty m:val="bi"/>
                    </m:rPr>
                    <w:rPr>
                      <w:rFonts w:ascii="Cambria Math" w:hAnsi="Cambria Math" w:cs="Times New Roman"/>
                      <w:szCs w:val="24"/>
                      <w:lang w:val="en-GB"/>
                    </w:rPr>
                    <m:t>S</m:t>
                  </m:r>
                </m:e>
                <m:sub>
                  <m:r>
                    <m:rPr>
                      <m:sty m:val="bi"/>
                    </m:rPr>
                    <w:rPr>
                      <w:rFonts w:ascii="Cambria Math" w:hAnsi="Cambria Math" w:cs="Times New Roman"/>
                      <w:szCs w:val="24"/>
                      <w:lang w:val="en-GB"/>
                    </w:rPr>
                    <m:t xml:space="preserve">2  </m:t>
                  </m:r>
                </m:sub>
              </m:sSub>
              <m:r>
                <m:rPr>
                  <m:sty m:val="b"/>
                </m:rP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m:rPr>
                      <m:sty m:val="bi"/>
                    </m:rPr>
                    <w:rPr>
                      <w:rFonts w:ascii="Cambria Math" w:hAnsi="Cambria Math" w:cs="Times New Roman"/>
                      <w:szCs w:val="24"/>
                      <w:lang w:val="en-GB"/>
                    </w:rPr>
                    <m:t>S</m:t>
                  </m:r>
                </m:e>
                <m:sub>
                  <m:r>
                    <m:rPr>
                      <m:sty m:val="bi"/>
                    </m:rPr>
                    <w:rPr>
                      <w:rFonts w:ascii="Cambria Math" w:hAnsi="Cambria Math" w:cs="Times New Roman"/>
                      <w:szCs w:val="24"/>
                      <w:lang w:val="en-GB"/>
                    </w:rPr>
                    <m:t xml:space="preserve">1  </m:t>
                  </m:r>
                </m:sub>
              </m:sSub>
              <m:r>
                <m:rPr>
                  <m:sty m:val="b"/>
                </m:rPr>
                <w:rPr>
                  <w:rFonts w:ascii="Cambria Math" w:hAnsi="Cambria Math" w:cs="Times New Roman"/>
                  <w:szCs w:val="24"/>
                  <w:lang w:val="en-GB"/>
                </w:rPr>
                <m:t>)</m:t>
              </m:r>
            </m:e>
            <m:sup>
              <m:f>
                <m:fPr>
                  <m:ctrlPr>
                    <w:rPr>
                      <w:rFonts w:ascii="Cambria Math" w:hAnsi="Cambria Math" w:cs="Times New Roman"/>
                      <w:i/>
                      <w:szCs w:val="24"/>
                      <w:lang w:val="en-GB"/>
                    </w:rPr>
                  </m:ctrlPr>
                </m:fPr>
                <m:num>
                  <m:r>
                    <m:rPr>
                      <m:sty m:val="bi"/>
                    </m:rPr>
                    <w:rPr>
                      <w:rFonts w:ascii="Cambria Math" w:hAnsi="Cambria Math" w:cs="Times New Roman"/>
                      <w:szCs w:val="24"/>
                      <w:lang w:val="en-GB"/>
                    </w:rPr>
                    <m:t>1</m:t>
                  </m:r>
                </m:num>
                <m:den>
                  <m:r>
                    <m:rPr>
                      <m:sty m:val="bi"/>
                    </m:rPr>
                    <w:rPr>
                      <w:rFonts w:ascii="Cambria Math" w:hAnsi="Cambria Math" w:cs="Times New Roman"/>
                      <w:szCs w:val="24"/>
                      <w:lang w:val="en-GB"/>
                    </w:rPr>
                    <m:t>n</m:t>
                  </m:r>
                </m:den>
              </m:f>
            </m:sup>
          </m:sSup>
        </m:oMath>
      </m:oMathPara>
    </w:p>
    <w:p w:rsidR="00674D38" w:rsidRPr="00436CC9" w:rsidRDefault="00674D38" w:rsidP="000C27FD">
      <w:pPr>
        <w:rPr>
          <w:rFonts w:cs="Times New Roman"/>
          <w:szCs w:val="24"/>
          <w:lang w:val="en-GB"/>
        </w:rPr>
      </w:pPr>
    </w:p>
    <w:p w:rsidR="000C27FD" w:rsidRPr="00436CC9" w:rsidRDefault="000C27FD" w:rsidP="000C27FD">
      <w:pPr>
        <w:rPr>
          <w:rFonts w:cs="Times New Roman"/>
          <w:szCs w:val="24"/>
          <w:lang w:val="en-GB"/>
        </w:rPr>
      </w:pPr>
      <w:r w:rsidRPr="00436CC9">
        <w:rPr>
          <w:rFonts w:cs="Times New Roman"/>
          <w:szCs w:val="24"/>
          <w:lang w:val="en-GB"/>
        </w:rPr>
        <w:t>Where:</w:t>
      </w:r>
    </w:p>
    <w:p w:rsidR="000C27FD" w:rsidRPr="00436CC9" w:rsidRDefault="000C27FD" w:rsidP="000C27FD">
      <w:pPr>
        <w:rPr>
          <w:rFonts w:cs="Times New Roman"/>
          <w:szCs w:val="24"/>
          <w:lang w:val="en-GB"/>
        </w:rPr>
      </w:pPr>
    </w:p>
    <w:p w:rsidR="000C27FD" w:rsidRPr="00436CC9" w:rsidRDefault="000C27FD" w:rsidP="000C27FD">
      <w:pPr>
        <w:rPr>
          <w:rFonts w:cs="Times New Roman"/>
          <w:szCs w:val="24"/>
          <w:lang w:val="en-GB"/>
        </w:rPr>
      </w:pPr>
      <w:r w:rsidRPr="00436CC9">
        <w:rPr>
          <w:rFonts w:cs="Times New Roman"/>
          <w:szCs w:val="24"/>
          <w:lang w:val="en-GB"/>
        </w:rPr>
        <w:t>T= Deforestation rate (%).</w:t>
      </w:r>
    </w:p>
    <w:p w:rsidR="000C27FD" w:rsidRPr="00436CC9" w:rsidRDefault="000C27FD" w:rsidP="000C27FD">
      <w:pPr>
        <w:rPr>
          <w:rFonts w:cs="Times New Roman"/>
          <w:szCs w:val="24"/>
          <w:lang w:val="en-GB"/>
        </w:rPr>
      </w:pPr>
      <w:r w:rsidRPr="00436CC9">
        <w:rPr>
          <w:rFonts w:cs="Times New Roman"/>
          <w:szCs w:val="24"/>
          <w:lang w:val="en-GB"/>
        </w:rPr>
        <w:t>S</w:t>
      </w:r>
      <w:r w:rsidRPr="00436CC9">
        <w:rPr>
          <w:rFonts w:cs="Times New Roman"/>
          <w:szCs w:val="24"/>
          <w:vertAlign w:val="subscript"/>
          <w:lang w:val="en-GB"/>
        </w:rPr>
        <w:t>1</w:t>
      </w:r>
      <w:r w:rsidRPr="00436CC9">
        <w:rPr>
          <w:rFonts w:cs="Times New Roman"/>
          <w:szCs w:val="24"/>
          <w:lang w:val="en-GB"/>
        </w:rPr>
        <w:t xml:space="preserve">= Forest surface in date 1. </w:t>
      </w:r>
    </w:p>
    <w:p w:rsidR="000C27FD" w:rsidRPr="00436CC9" w:rsidRDefault="000C27FD" w:rsidP="000C27FD">
      <w:pPr>
        <w:rPr>
          <w:rFonts w:cs="Times New Roman"/>
          <w:szCs w:val="24"/>
          <w:lang w:val="en-GB"/>
        </w:rPr>
      </w:pPr>
      <w:r w:rsidRPr="00436CC9">
        <w:rPr>
          <w:rFonts w:cs="Times New Roman"/>
          <w:szCs w:val="24"/>
          <w:lang w:val="en-GB"/>
        </w:rPr>
        <w:t>S</w:t>
      </w:r>
      <w:r w:rsidRPr="00436CC9">
        <w:rPr>
          <w:rFonts w:cs="Times New Roman"/>
          <w:szCs w:val="24"/>
          <w:vertAlign w:val="subscript"/>
          <w:lang w:val="en-GB"/>
        </w:rPr>
        <w:t>2</w:t>
      </w:r>
      <w:r w:rsidRPr="00436CC9">
        <w:rPr>
          <w:rFonts w:cs="Times New Roman"/>
          <w:szCs w:val="24"/>
          <w:lang w:val="en-GB"/>
        </w:rPr>
        <w:t>= Forest surface in date 2.</w:t>
      </w:r>
    </w:p>
    <w:p w:rsidR="000C27FD" w:rsidRPr="00436CC9" w:rsidRDefault="000C27FD" w:rsidP="000C27FD">
      <w:pPr>
        <w:rPr>
          <w:rFonts w:cs="Times New Roman"/>
          <w:szCs w:val="24"/>
          <w:lang w:val="en-GB"/>
        </w:rPr>
      </w:pPr>
      <w:r w:rsidRPr="00436CC9">
        <w:rPr>
          <w:rFonts w:cs="Times New Roman"/>
          <w:szCs w:val="24"/>
          <w:lang w:val="en-GB"/>
        </w:rPr>
        <w:t>n = Number of years.</w:t>
      </w:r>
    </w:p>
    <w:p w:rsidR="000C27FD" w:rsidRPr="00436CC9" w:rsidRDefault="000C27FD" w:rsidP="000C27FD">
      <w:pPr>
        <w:rPr>
          <w:rFonts w:cs="Times New Roman"/>
          <w:szCs w:val="24"/>
          <w:lang w:val="en-GB"/>
        </w:rPr>
      </w:pPr>
    </w:p>
    <w:p w:rsidR="000C27FD" w:rsidRPr="00436CC9" w:rsidRDefault="002E4D60" w:rsidP="0068008B">
      <w:pPr>
        <w:rPr>
          <w:lang w:val="en-GB"/>
        </w:rPr>
      </w:pPr>
      <w:r w:rsidRPr="00436CC9">
        <w:rPr>
          <w:lang w:val="en-GB"/>
        </w:rPr>
        <w:t>So,</w:t>
      </w:r>
      <w:r w:rsidR="00FC754A" w:rsidRPr="00436CC9">
        <w:rPr>
          <w:lang w:val="en-GB"/>
        </w:rPr>
        <w:t xml:space="preserve"> we can</w:t>
      </w:r>
      <w:r w:rsidR="00D64557" w:rsidRPr="00436CC9">
        <w:rPr>
          <w:lang w:val="en-GB"/>
        </w:rPr>
        <w:t xml:space="preserve"> observe</w:t>
      </w:r>
      <w:r w:rsidR="00041E2D">
        <w:rPr>
          <w:lang w:val="en-GB"/>
        </w:rPr>
        <w:t>,</w:t>
      </w:r>
      <w:r w:rsidR="00D64557" w:rsidRPr="00436CC9">
        <w:rPr>
          <w:lang w:val="en-GB"/>
        </w:rPr>
        <w:t xml:space="preserve"> </w:t>
      </w:r>
      <w:r w:rsidR="00041E2D">
        <w:rPr>
          <w:lang w:val="en-GB"/>
        </w:rPr>
        <w:t xml:space="preserve">how </w:t>
      </w:r>
      <w:r w:rsidR="00D64557" w:rsidRPr="00436CC9">
        <w:rPr>
          <w:lang w:val="en-GB"/>
        </w:rPr>
        <w:t xml:space="preserve">the forest surface in </w:t>
      </w:r>
      <w:r w:rsidR="00041E2D">
        <w:rPr>
          <w:lang w:val="en-GB"/>
        </w:rPr>
        <w:t xml:space="preserve">was in </w:t>
      </w:r>
      <w:r w:rsidR="00D64557" w:rsidRPr="00436CC9">
        <w:rPr>
          <w:lang w:val="en-GB"/>
        </w:rPr>
        <w:t>1985 in this case (S</w:t>
      </w:r>
      <w:r w:rsidR="00D64557" w:rsidRPr="00436CC9">
        <w:rPr>
          <w:vertAlign w:val="subscript"/>
          <w:lang w:val="en-GB"/>
        </w:rPr>
        <w:t>1</w:t>
      </w:r>
      <w:r w:rsidR="00D64557" w:rsidRPr="00436CC9">
        <w:rPr>
          <w:lang w:val="en-GB"/>
        </w:rPr>
        <w:t>) and in 2015 (S</w:t>
      </w:r>
      <w:r w:rsidR="00D64557" w:rsidRPr="00436CC9">
        <w:rPr>
          <w:vertAlign w:val="subscript"/>
          <w:lang w:val="en-GB"/>
        </w:rPr>
        <w:t>2</w:t>
      </w:r>
      <w:r w:rsidR="00D64557" w:rsidRPr="00436CC9">
        <w:rPr>
          <w:lang w:val="en-GB"/>
        </w:rPr>
        <w:t xml:space="preserve">) and </w:t>
      </w:r>
      <w:r w:rsidR="00FC754A" w:rsidRPr="00436CC9">
        <w:rPr>
          <w:lang w:val="en-GB"/>
        </w:rPr>
        <w:t>carry out the previous equation to know the deforestation rate in %.</w:t>
      </w:r>
      <w:r w:rsidR="00D70034" w:rsidRPr="00436CC9">
        <w:rPr>
          <w:lang w:val="en-GB"/>
        </w:rPr>
        <w:t xml:space="preserve"> </w:t>
      </w:r>
      <w:r w:rsidRPr="00436CC9">
        <w:rPr>
          <w:lang w:val="en-GB"/>
        </w:rPr>
        <w:t>Also,</w:t>
      </w:r>
      <w:r w:rsidR="00D70034" w:rsidRPr="00436CC9">
        <w:rPr>
          <w:lang w:val="en-GB"/>
        </w:rPr>
        <w:t xml:space="preserve"> </w:t>
      </w:r>
      <w:r w:rsidR="00041E2D" w:rsidRPr="00436CC9">
        <w:rPr>
          <w:lang w:val="en-GB"/>
        </w:rPr>
        <w:t xml:space="preserve">the total </w:t>
      </w:r>
      <w:r w:rsidR="00041E2D" w:rsidRPr="00436CC9">
        <w:rPr>
          <w:lang w:val="en-GB"/>
        </w:rPr>
        <w:lastRenderedPageBreak/>
        <w:t xml:space="preserve">percentage of forest that has been lost </w:t>
      </w:r>
      <w:r w:rsidR="00D70034" w:rsidRPr="00436CC9">
        <w:rPr>
          <w:lang w:val="en-GB"/>
        </w:rPr>
        <w:t>can be calculated</w:t>
      </w:r>
      <w:r w:rsidR="00025FE6" w:rsidRPr="00436CC9">
        <w:rPr>
          <w:lang w:val="en-GB"/>
        </w:rPr>
        <w:t xml:space="preserve">. This option </w:t>
      </w:r>
      <w:r w:rsidRPr="00436CC9">
        <w:rPr>
          <w:lang w:val="en-GB"/>
        </w:rPr>
        <w:t>gives</w:t>
      </w:r>
      <w:r w:rsidR="00025FE6" w:rsidRPr="00436CC9">
        <w:rPr>
          <w:lang w:val="en-GB"/>
        </w:rPr>
        <w:t xml:space="preserve"> us much</w:t>
      </w:r>
      <w:r w:rsidR="00D70034" w:rsidRPr="00436CC9">
        <w:rPr>
          <w:lang w:val="en-GB"/>
        </w:rPr>
        <w:t xml:space="preserve"> </w:t>
      </w:r>
      <w:r w:rsidR="00041E2D">
        <w:rPr>
          <w:lang w:val="en-GB"/>
        </w:rPr>
        <w:t xml:space="preserve">more </w:t>
      </w:r>
      <w:r w:rsidR="00D70034" w:rsidRPr="00436CC9">
        <w:rPr>
          <w:lang w:val="en-GB"/>
        </w:rPr>
        <w:t>useful information.</w:t>
      </w:r>
    </w:p>
    <w:p w:rsidR="00D70034" w:rsidRPr="00436CC9" w:rsidRDefault="00D70034" w:rsidP="0068008B">
      <w:pPr>
        <w:rPr>
          <w:lang w:val="en-GB"/>
        </w:rPr>
      </w:pPr>
      <w:r w:rsidRPr="00436CC9">
        <w:rPr>
          <w:lang w:val="en-GB"/>
        </w:rPr>
        <w:t>Another map can be generated, it is the tolerance of soil lost map. Some authors have found that the limit of tolerance of the soil los</w:t>
      </w:r>
      <w:r w:rsidR="00041E2D">
        <w:rPr>
          <w:lang w:val="en-GB"/>
        </w:rPr>
        <w:t>s</w:t>
      </w:r>
      <w:r w:rsidRPr="00436CC9">
        <w:rPr>
          <w:lang w:val="en-GB"/>
        </w:rPr>
        <w:t xml:space="preserve"> is 10 </w:t>
      </w:r>
      <w:r w:rsidR="00D5474D" w:rsidRPr="00436CC9">
        <w:rPr>
          <w:lang w:val="en-GB"/>
        </w:rPr>
        <w:t xml:space="preserve">tons per </w:t>
      </w:r>
      <w:r w:rsidRPr="00436CC9">
        <w:rPr>
          <w:lang w:val="en-GB"/>
        </w:rPr>
        <w:t xml:space="preserve">ha/year, so we can generate a map that shows which parts of the area belong to </w:t>
      </w:r>
      <w:r w:rsidR="00041E2D">
        <w:rPr>
          <w:lang w:val="en-GB"/>
        </w:rPr>
        <w:t>less than</w:t>
      </w:r>
      <w:r w:rsidRPr="00436CC9">
        <w:rPr>
          <w:lang w:val="en-GB"/>
        </w:rPr>
        <w:t xml:space="preserve"> 10 </w:t>
      </w:r>
      <w:r w:rsidR="00D5474D" w:rsidRPr="00436CC9">
        <w:rPr>
          <w:lang w:val="en-GB"/>
        </w:rPr>
        <w:t xml:space="preserve">tons per </w:t>
      </w:r>
      <w:r w:rsidRPr="00436CC9">
        <w:rPr>
          <w:lang w:val="en-GB"/>
        </w:rPr>
        <w:t>ha/year</w:t>
      </w:r>
      <w:r w:rsidR="003C5C6C" w:rsidRPr="00436CC9">
        <w:rPr>
          <w:lang w:val="en-GB"/>
        </w:rPr>
        <w:t xml:space="preserve"> and which over </w:t>
      </w:r>
      <w:r w:rsidR="00041E2D">
        <w:rPr>
          <w:lang w:val="en-GB"/>
        </w:rPr>
        <w:t>that</w:t>
      </w:r>
      <w:r w:rsidR="003C5C6C" w:rsidRPr="00436CC9">
        <w:rPr>
          <w:lang w:val="en-GB"/>
        </w:rPr>
        <w:t>, to detect what areas are the most vulnerable to the erosion.</w:t>
      </w:r>
    </w:p>
    <w:p w:rsidR="003C5C6C" w:rsidRPr="00436CC9" w:rsidRDefault="003C5C6C" w:rsidP="0068008B">
      <w:pPr>
        <w:rPr>
          <w:lang w:val="en-GB"/>
        </w:rPr>
      </w:pPr>
      <w:r w:rsidRPr="00436CC9">
        <w:rPr>
          <w:lang w:val="en-GB"/>
        </w:rPr>
        <w:t>For this task</w:t>
      </w:r>
      <w:r w:rsidR="00041E2D">
        <w:rPr>
          <w:lang w:val="en-GB"/>
        </w:rPr>
        <w:t>,</w:t>
      </w:r>
      <w:r w:rsidRPr="00436CC9">
        <w:rPr>
          <w:lang w:val="en-GB"/>
        </w:rPr>
        <w:t xml:space="preserve"> we go to the </w:t>
      </w:r>
      <w:r w:rsidR="00D5474D" w:rsidRPr="00436CC9">
        <w:rPr>
          <w:lang w:val="en-GB"/>
        </w:rPr>
        <w:t xml:space="preserve">erosion map in </w:t>
      </w:r>
      <w:r w:rsidR="00842C0A" w:rsidRPr="00436CC9">
        <w:rPr>
          <w:lang w:val="en-GB"/>
        </w:rPr>
        <w:t>shapefile</w:t>
      </w:r>
      <w:r w:rsidR="00D5474D" w:rsidRPr="00436CC9">
        <w:rPr>
          <w:lang w:val="en-GB"/>
        </w:rPr>
        <w:t xml:space="preserve"> format</w:t>
      </w:r>
      <w:r w:rsidR="00041E2D">
        <w:rPr>
          <w:lang w:val="en-GB"/>
        </w:rPr>
        <w:t>,</w:t>
      </w:r>
      <w:r w:rsidR="00D5474D" w:rsidRPr="00436CC9">
        <w:rPr>
          <w:lang w:val="en-GB"/>
        </w:rPr>
        <w:t xml:space="preserve"> we go to the attribute table, we create another column called “limit tolerance” and we write if the value is up or down to 10 ha in each level of erosion. For </w:t>
      </w:r>
      <w:r w:rsidR="002E4D60" w:rsidRPr="00436CC9">
        <w:rPr>
          <w:lang w:val="en-GB"/>
        </w:rPr>
        <w:t>example,</w:t>
      </w:r>
      <w:r w:rsidR="00D5474D" w:rsidRPr="00436CC9">
        <w:rPr>
          <w:lang w:val="en-GB"/>
        </w:rPr>
        <w:t xml:space="preserve"> the first value is from 0 to 10 tons, in this value we write “under” in the new column we have created, from the second value to the sixth</w:t>
      </w:r>
      <w:r w:rsidR="00041E2D">
        <w:rPr>
          <w:lang w:val="en-GB"/>
        </w:rPr>
        <w:t>,</w:t>
      </w:r>
      <w:r w:rsidR="00D5474D" w:rsidRPr="00436CC9">
        <w:rPr>
          <w:lang w:val="en-GB"/>
        </w:rPr>
        <w:t xml:space="preserve"> we write “over” or “up” to say that</w:t>
      </w:r>
      <w:r w:rsidR="00041E2D">
        <w:rPr>
          <w:lang w:val="en-GB"/>
        </w:rPr>
        <w:t>,</w:t>
      </w:r>
      <w:r w:rsidR="00D5474D" w:rsidRPr="00436CC9">
        <w:rPr>
          <w:lang w:val="en-GB"/>
        </w:rPr>
        <w:t xml:space="preserve"> in these values of erosion</w:t>
      </w:r>
      <w:r w:rsidR="00041E2D">
        <w:rPr>
          <w:lang w:val="en-GB"/>
        </w:rPr>
        <w:t>,</w:t>
      </w:r>
      <w:r w:rsidR="00D5474D" w:rsidRPr="00436CC9">
        <w:rPr>
          <w:lang w:val="en-GB"/>
        </w:rPr>
        <w:t xml:space="preserve"> we are over 10 tons. </w:t>
      </w:r>
    </w:p>
    <w:p w:rsidR="00D5474D" w:rsidRPr="00436CC9" w:rsidRDefault="00D5474D" w:rsidP="0068008B">
      <w:pPr>
        <w:rPr>
          <w:lang w:val="en-GB"/>
        </w:rPr>
      </w:pPr>
      <w:r w:rsidRPr="00436CC9">
        <w:rPr>
          <w:lang w:val="en-GB"/>
        </w:rPr>
        <w:t xml:space="preserve">After completing the attribute </w:t>
      </w:r>
      <w:r w:rsidR="002E4D60" w:rsidRPr="00436CC9">
        <w:rPr>
          <w:lang w:val="en-GB"/>
        </w:rPr>
        <w:t>table,</w:t>
      </w:r>
      <w:r w:rsidRPr="00436CC9">
        <w:rPr>
          <w:lang w:val="en-GB"/>
        </w:rPr>
        <w:t xml:space="preserve"> we can generate the map</w:t>
      </w:r>
      <w:r w:rsidR="00041E2D">
        <w:rPr>
          <w:lang w:val="en-GB"/>
        </w:rPr>
        <w:t xml:space="preserve"> by</w:t>
      </w:r>
      <w:r w:rsidRPr="00436CC9">
        <w:rPr>
          <w:lang w:val="en-GB"/>
        </w:rPr>
        <w:t xml:space="preserve"> going to the settings and selecting that we have to classify our map with the “limit tolerance” classification. After creating the </w:t>
      </w:r>
      <w:r w:rsidR="002E4D60" w:rsidRPr="00436CC9">
        <w:rPr>
          <w:lang w:val="en-GB"/>
        </w:rPr>
        <w:t>map,</w:t>
      </w:r>
      <w:r w:rsidRPr="00436CC9">
        <w:rPr>
          <w:lang w:val="en-GB"/>
        </w:rPr>
        <w:t xml:space="preserve"> we can change the legend writing the symbol </w:t>
      </w:r>
      <w:r w:rsidR="002E4D60" w:rsidRPr="00436CC9">
        <w:rPr>
          <w:lang w:val="en-GB"/>
        </w:rPr>
        <w:t>&lt; 10</w:t>
      </w:r>
      <w:r w:rsidRPr="00436CC9">
        <w:rPr>
          <w:lang w:val="en-GB"/>
        </w:rPr>
        <w:t xml:space="preserve"> or &gt;</w:t>
      </w:r>
      <w:r w:rsidR="00041E2D">
        <w:rPr>
          <w:lang w:val="en-GB"/>
        </w:rPr>
        <w:t xml:space="preserve"> </w:t>
      </w:r>
      <w:r w:rsidRPr="00436CC9">
        <w:rPr>
          <w:lang w:val="en-GB"/>
        </w:rPr>
        <w:t xml:space="preserve">10 to describe the result. </w:t>
      </w:r>
    </w:p>
    <w:p w:rsidR="00D5474D" w:rsidRPr="00436CC9" w:rsidRDefault="00D5474D">
      <w:pPr>
        <w:rPr>
          <w:lang w:val="en-GB"/>
        </w:rPr>
      </w:pPr>
      <w:r w:rsidRPr="00436CC9">
        <w:rPr>
          <w:lang w:val="en-GB"/>
        </w:rPr>
        <w:t>Finally, the map will look like the following one:</w:t>
      </w:r>
    </w:p>
    <w:p w:rsidR="00836C21" w:rsidRPr="00436CC9" w:rsidRDefault="006B0C20" w:rsidP="00836C21">
      <w:pPr>
        <w:keepNext/>
        <w:rPr>
          <w:lang w:val="en-GB"/>
        </w:rPr>
      </w:pPr>
      <w:r w:rsidRPr="00436CC9">
        <w:rPr>
          <w:noProof/>
          <w:lang w:val="cs-CZ" w:eastAsia="cs-CZ"/>
        </w:rPr>
        <w:drawing>
          <wp:inline distT="0" distB="0" distL="0" distR="0">
            <wp:extent cx="5765165" cy="413702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5165" cy="4137025"/>
                    </a:xfrm>
                    <a:prstGeom prst="rect">
                      <a:avLst/>
                    </a:prstGeom>
                    <a:noFill/>
                    <a:ln>
                      <a:noFill/>
                    </a:ln>
                  </pic:spPr>
                </pic:pic>
              </a:graphicData>
            </a:graphic>
          </wp:inline>
        </w:drawing>
      </w:r>
    </w:p>
    <w:p w:rsidR="00836C21" w:rsidRPr="00436CC9" w:rsidRDefault="00836C21" w:rsidP="00836C21">
      <w:pPr>
        <w:pStyle w:val="Titulek"/>
        <w:jc w:val="center"/>
        <w:rPr>
          <w:lang w:val="en-GB"/>
        </w:rPr>
      </w:pPr>
      <w:r w:rsidRPr="00436CC9">
        <w:rPr>
          <w:lang w:val="en-GB"/>
        </w:rPr>
        <w:t xml:space="preserve">Fig. </w:t>
      </w:r>
      <w:r w:rsidR="00A909DC" w:rsidRPr="00436CC9">
        <w:rPr>
          <w:lang w:val="en-GB"/>
        </w:rPr>
        <w:fldChar w:fldCharType="begin"/>
      </w:r>
      <w:r w:rsidR="00A909DC" w:rsidRPr="00436CC9">
        <w:rPr>
          <w:lang w:val="en-GB"/>
        </w:rPr>
        <w:instrText xml:space="preserve"> SEQ Fig. \* ARABIC </w:instrText>
      </w:r>
      <w:r w:rsidR="00A909DC" w:rsidRPr="00436CC9">
        <w:rPr>
          <w:lang w:val="en-GB"/>
        </w:rPr>
        <w:fldChar w:fldCharType="separate"/>
      </w:r>
      <w:r w:rsidRPr="00436CC9">
        <w:rPr>
          <w:noProof/>
          <w:lang w:val="en-GB"/>
        </w:rPr>
        <w:t>15</w:t>
      </w:r>
      <w:r w:rsidR="00A909DC" w:rsidRPr="00436CC9">
        <w:rPr>
          <w:noProof/>
          <w:lang w:val="en-GB"/>
        </w:rPr>
        <w:fldChar w:fldCharType="end"/>
      </w:r>
      <w:r w:rsidRPr="00436CC9">
        <w:rPr>
          <w:lang w:val="en-GB"/>
        </w:rPr>
        <w:t>: Erosion tolerance limit</w:t>
      </w:r>
    </w:p>
    <w:sectPr w:rsidR="00836C21" w:rsidRPr="00436CC9" w:rsidSect="004365F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F9C" w:rsidRDefault="00DE3F9C" w:rsidP="00934E35">
      <w:pPr>
        <w:spacing w:after="0" w:line="240" w:lineRule="auto"/>
      </w:pPr>
      <w:r>
        <w:separator/>
      </w:r>
    </w:p>
  </w:endnote>
  <w:endnote w:type="continuationSeparator" w:id="0">
    <w:p w:rsidR="00DE3F9C" w:rsidRDefault="00DE3F9C" w:rsidP="00934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F9C" w:rsidRPr="004365F6" w:rsidRDefault="00EF08E7" w:rsidP="00983547">
    <w:pPr>
      <w:pStyle w:val="Zpat"/>
      <w:pBdr>
        <w:top w:val="single" w:sz="4" w:space="1" w:color="auto"/>
      </w:pBdr>
      <w:tabs>
        <w:tab w:val="clear" w:pos="8504"/>
        <w:tab w:val="right" w:pos="8931"/>
        <w:tab w:val="right" w:pos="9044"/>
      </w:tabs>
      <w:rPr>
        <w:rFonts w:cs="Times New Roman"/>
        <w:sz w:val="16"/>
        <w:szCs w:val="16"/>
        <w:lang w:val="cs-CZ"/>
      </w:rPr>
    </w:pPr>
    <w:r>
      <w:rPr>
        <w:rFonts w:eastAsia="Times New Roman" w:cs="Times New Roman"/>
        <w:sz w:val="16"/>
        <w:szCs w:val="20"/>
        <w:lang w:val="en-US" w:eastAsia="cs-CZ"/>
      </w:rPr>
      <w:t xml:space="preserve">Supported by: </w:t>
    </w:r>
    <w:r w:rsidRPr="00DA1D6E">
      <w:rPr>
        <w:rFonts w:eastAsia="Times New Roman" w:cs="Times New Roman"/>
        <w:sz w:val="16"/>
        <w:szCs w:val="20"/>
        <w:lang w:val="en-US" w:eastAsia="cs-CZ"/>
      </w:rPr>
      <w:t>Czech Development Agency</w:t>
    </w:r>
    <w:r w:rsidR="00DE3F9C" w:rsidRPr="009624D4">
      <w:rPr>
        <w:rFonts w:cs="Times New Roman"/>
        <w:sz w:val="16"/>
        <w:szCs w:val="16"/>
        <w:lang w:val="cs-CZ"/>
      </w:rPr>
      <w:tab/>
    </w:r>
    <w:r w:rsidR="00DE3F9C" w:rsidRPr="009624D4">
      <w:rPr>
        <w:rFonts w:cs="Times New Roman"/>
        <w:sz w:val="16"/>
        <w:szCs w:val="16"/>
        <w:lang w:val="cs-CZ"/>
      </w:rPr>
      <w:fldChar w:fldCharType="begin"/>
    </w:r>
    <w:r w:rsidR="00DE3F9C" w:rsidRPr="009624D4">
      <w:rPr>
        <w:rFonts w:cs="Times New Roman"/>
        <w:sz w:val="16"/>
        <w:szCs w:val="16"/>
        <w:lang w:val="cs-CZ"/>
      </w:rPr>
      <w:instrText xml:space="preserve"> PAGE </w:instrText>
    </w:r>
    <w:r w:rsidR="00DE3F9C" w:rsidRPr="009624D4">
      <w:rPr>
        <w:rFonts w:cs="Times New Roman"/>
        <w:sz w:val="16"/>
        <w:szCs w:val="16"/>
        <w:lang w:val="cs-CZ"/>
      </w:rPr>
      <w:fldChar w:fldCharType="separate"/>
    </w:r>
    <w:r w:rsidR="00B86A38">
      <w:rPr>
        <w:rFonts w:cs="Times New Roman"/>
        <w:noProof/>
        <w:sz w:val="16"/>
        <w:szCs w:val="16"/>
        <w:lang w:val="cs-CZ"/>
      </w:rPr>
      <w:t>2</w:t>
    </w:r>
    <w:r w:rsidR="00DE3F9C" w:rsidRPr="009624D4">
      <w:rPr>
        <w:rFonts w:cs="Times New Roman"/>
        <w:noProof/>
        <w:sz w:val="16"/>
        <w:szCs w:val="16"/>
        <w:lang w:val="cs-CZ"/>
      </w:rPr>
      <w:fldChar w:fldCharType="end"/>
    </w:r>
    <w:r w:rsidR="00DE3F9C" w:rsidRPr="009624D4">
      <w:rPr>
        <w:rFonts w:cs="Times New Roman"/>
        <w:sz w:val="16"/>
        <w:szCs w:val="16"/>
        <w:lang w:val="cs-CZ"/>
      </w:rPr>
      <w:t xml:space="preserve">        </w:t>
    </w:r>
    <w:r w:rsidR="00DE3F9C" w:rsidRPr="009624D4">
      <w:rPr>
        <w:rFonts w:cs="Times New Roman"/>
        <w:sz w:val="16"/>
        <w:szCs w:val="16"/>
        <w:lang w:val="cs-CZ"/>
      </w:rPr>
      <w:tab/>
    </w:r>
    <w:r w:rsidR="00DE3F9C">
      <w:rPr>
        <w:rFonts w:cs="Times New Roman"/>
        <w:sz w:val="16"/>
        <w:szCs w:val="16"/>
        <w:lang w:val="cs-CZ"/>
      </w:rPr>
      <w:t>Implementer</w:t>
    </w:r>
    <w:r w:rsidR="00DE3F9C" w:rsidRPr="009624D4">
      <w:rPr>
        <w:rFonts w:cs="Times New Roman"/>
        <w:sz w:val="16"/>
        <w:szCs w:val="16"/>
        <w:lang w:val="cs-CZ"/>
      </w:rPr>
      <w:t>: GEOtest, 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F9C" w:rsidRDefault="00DE3F9C" w:rsidP="00934E35">
      <w:pPr>
        <w:spacing w:after="0" w:line="240" w:lineRule="auto"/>
      </w:pPr>
      <w:r>
        <w:separator/>
      </w:r>
    </w:p>
  </w:footnote>
  <w:footnote w:type="continuationSeparator" w:id="0">
    <w:p w:rsidR="00DE3F9C" w:rsidRDefault="00DE3F9C" w:rsidP="00934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F9C" w:rsidRPr="00983547" w:rsidRDefault="00EF08E7" w:rsidP="00983547">
    <w:pPr>
      <w:pStyle w:val="Texttitulni"/>
      <w:keepLines/>
      <w:pBdr>
        <w:bottom w:val="single" w:sz="4" w:space="0" w:color="000000"/>
      </w:pBdr>
      <w:tabs>
        <w:tab w:val="right" w:pos="9072"/>
      </w:tabs>
      <w:spacing w:before="0"/>
      <w:jc w:val="left"/>
      <w:rPr>
        <w:lang w:val="en-GB"/>
      </w:rPr>
    </w:pPr>
    <w:r w:rsidRPr="00B51C5F">
      <w:rPr>
        <w:rStyle w:val="shorttext"/>
        <w:sz w:val="16"/>
        <w:szCs w:val="16"/>
      </w:rPr>
      <w:t>Pilot project of holistic area management in SNNPR, Ethiopia</w:t>
    </w:r>
    <w:r>
      <w:rPr>
        <w:rStyle w:val="shorttext"/>
        <w:sz w:val="16"/>
        <w:szCs w:val="16"/>
        <w:lang w:val="en-GB"/>
      </w:rPr>
      <w:tab/>
      <w:t>P</w:t>
    </w:r>
    <w:r w:rsidRPr="00EF08E7">
      <w:rPr>
        <w:rStyle w:val="shorttext"/>
        <w:sz w:val="16"/>
        <w:szCs w:val="16"/>
        <w:lang w:val="en-GB"/>
      </w:rPr>
      <w:t>rocedure of generating the soil erosion risk maps</w:t>
    </w:r>
    <w:r>
      <w:rPr>
        <w:rStyle w:val="shorttext"/>
        <w:sz w:val="16"/>
        <w:szCs w:val="16"/>
        <w:lang w:val="en-GB"/>
      </w:rPr>
      <w:t xml:space="preserve">, </w:t>
    </w:r>
    <w:r w:rsidR="00DE3F9C" w:rsidRPr="00983547">
      <w:rPr>
        <w:rStyle w:val="shorttext"/>
        <w:sz w:val="16"/>
        <w:szCs w:val="16"/>
        <w:lang w:val="en-GB"/>
      </w:rPr>
      <w:t>February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8E71BC"/>
    <w:multiLevelType w:val="multilevel"/>
    <w:tmpl w:val="EAEE6B46"/>
    <w:lvl w:ilvl="0">
      <w:start w:val="1"/>
      <w:numFmt w:val="decimal"/>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lang w:val="en-G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46D21CFA"/>
    <w:multiLevelType w:val="multilevel"/>
    <w:tmpl w:val="BDEEF4BC"/>
    <w:lvl w:ilvl="0">
      <w:start w:val="1"/>
      <w:numFmt w:val="decimal"/>
      <w:pStyle w:val="Seznamploh1"/>
      <w:lvlText w:val="%1."/>
      <w:lvlJc w:val="left"/>
      <w:pPr>
        <w:tabs>
          <w:tab w:val="num" w:pos="432"/>
        </w:tabs>
        <w:ind w:left="432" w:hanging="432"/>
      </w:pPr>
      <w:rPr>
        <w:rFonts w:hint="default"/>
      </w:rPr>
    </w:lvl>
    <w:lvl w:ilvl="1">
      <w:start w:val="1"/>
      <w:numFmt w:val="decimal"/>
      <w:pStyle w:val="Seznamploh2"/>
      <w:lvlText w:val="%1.%2"/>
      <w:lvlJc w:val="left"/>
      <w:pPr>
        <w:tabs>
          <w:tab w:val="num" w:pos="718"/>
        </w:tabs>
        <w:ind w:left="718" w:hanging="576"/>
      </w:pPr>
      <w:rPr>
        <w:rFonts w:hint="default"/>
      </w:rPr>
    </w:lvl>
    <w:lvl w:ilvl="2">
      <w:start w:val="1"/>
      <w:numFmt w:val="decimal"/>
      <w:pStyle w:val="Seznamploh3"/>
      <w:lvlText w:val="%1.%2.%3"/>
      <w:lvlJc w:val="left"/>
      <w:pPr>
        <w:tabs>
          <w:tab w:val="num" w:pos="720"/>
        </w:tabs>
        <w:ind w:left="720" w:hanging="720"/>
      </w:pPr>
      <w:rPr>
        <w:rFonts w:hint="default"/>
      </w:rPr>
    </w:lvl>
    <w:lvl w:ilvl="3">
      <w:start w:val="1"/>
      <w:numFmt w:val="decimal"/>
      <w:pStyle w:val="Seznamploh4"/>
      <w:lvlText w:val="%1.%2.%3.%4"/>
      <w:lvlJc w:val="left"/>
      <w:pPr>
        <w:tabs>
          <w:tab w:val="num" w:pos="864"/>
        </w:tabs>
        <w:ind w:left="864" w:hanging="864"/>
      </w:pPr>
      <w:rPr>
        <w:rFonts w:hint="default"/>
      </w:rPr>
    </w:lvl>
    <w:lvl w:ilvl="4">
      <w:start w:val="1"/>
      <w:numFmt w:val="decimal"/>
      <w:pStyle w:val="Seznamploh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736CE"/>
    <w:rsid w:val="0001069B"/>
    <w:rsid w:val="000128CD"/>
    <w:rsid w:val="0001651A"/>
    <w:rsid w:val="0002420B"/>
    <w:rsid w:val="00025FE6"/>
    <w:rsid w:val="00041E2D"/>
    <w:rsid w:val="00047B8C"/>
    <w:rsid w:val="00054029"/>
    <w:rsid w:val="00096178"/>
    <w:rsid w:val="000A07EF"/>
    <w:rsid w:val="000A6F36"/>
    <w:rsid w:val="000B0BA4"/>
    <w:rsid w:val="000C226A"/>
    <w:rsid w:val="000C27FD"/>
    <w:rsid w:val="000F2C83"/>
    <w:rsid w:val="0011519D"/>
    <w:rsid w:val="001265DC"/>
    <w:rsid w:val="00142BDB"/>
    <w:rsid w:val="00147167"/>
    <w:rsid w:val="001718F5"/>
    <w:rsid w:val="00191A06"/>
    <w:rsid w:val="00191FFF"/>
    <w:rsid w:val="001A5DD4"/>
    <w:rsid w:val="001C6014"/>
    <w:rsid w:val="001D1639"/>
    <w:rsid w:val="001E09CB"/>
    <w:rsid w:val="001E5D4C"/>
    <w:rsid w:val="00207386"/>
    <w:rsid w:val="00211F35"/>
    <w:rsid w:val="002406FD"/>
    <w:rsid w:val="00241F07"/>
    <w:rsid w:val="002434DE"/>
    <w:rsid w:val="00262390"/>
    <w:rsid w:val="00265F43"/>
    <w:rsid w:val="00273FC8"/>
    <w:rsid w:val="00292190"/>
    <w:rsid w:val="002A73E0"/>
    <w:rsid w:val="002B0C43"/>
    <w:rsid w:val="002C20A8"/>
    <w:rsid w:val="002C299A"/>
    <w:rsid w:val="002E4D60"/>
    <w:rsid w:val="00344CF2"/>
    <w:rsid w:val="0035561E"/>
    <w:rsid w:val="00390D6C"/>
    <w:rsid w:val="00395B1A"/>
    <w:rsid w:val="003B2FCD"/>
    <w:rsid w:val="003C5C6C"/>
    <w:rsid w:val="003C5FE0"/>
    <w:rsid w:val="003E0BA4"/>
    <w:rsid w:val="004102C7"/>
    <w:rsid w:val="004365F6"/>
    <w:rsid w:val="00436CC9"/>
    <w:rsid w:val="0044019A"/>
    <w:rsid w:val="00453B56"/>
    <w:rsid w:val="00465120"/>
    <w:rsid w:val="00471AB7"/>
    <w:rsid w:val="00472915"/>
    <w:rsid w:val="004736CE"/>
    <w:rsid w:val="00486F20"/>
    <w:rsid w:val="004A6292"/>
    <w:rsid w:val="004B2D62"/>
    <w:rsid w:val="004C4A98"/>
    <w:rsid w:val="004F1D51"/>
    <w:rsid w:val="00502B9F"/>
    <w:rsid w:val="00507483"/>
    <w:rsid w:val="005124A3"/>
    <w:rsid w:val="00523742"/>
    <w:rsid w:val="00527207"/>
    <w:rsid w:val="005404BA"/>
    <w:rsid w:val="0054699B"/>
    <w:rsid w:val="00552879"/>
    <w:rsid w:val="00560347"/>
    <w:rsid w:val="00580370"/>
    <w:rsid w:val="00585A40"/>
    <w:rsid w:val="005B1704"/>
    <w:rsid w:val="005C0E52"/>
    <w:rsid w:val="005F13AA"/>
    <w:rsid w:val="005F3103"/>
    <w:rsid w:val="0061739A"/>
    <w:rsid w:val="00634C6B"/>
    <w:rsid w:val="0065386C"/>
    <w:rsid w:val="00656714"/>
    <w:rsid w:val="006617D7"/>
    <w:rsid w:val="00674D38"/>
    <w:rsid w:val="0068008B"/>
    <w:rsid w:val="0068097C"/>
    <w:rsid w:val="006978C9"/>
    <w:rsid w:val="006A18FF"/>
    <w:rsid w:val="006A49F7"/>
    <w:rsid w:val="006B0C20"/>
    <w:rsid w:val="006B3BB4"/>
    <w:rsid w:val="006C4E76"/>
    <w:rsid w:val="006E77B4"/>
    <w:rsid w:val="006F53A8"/>
    <w:rsid w:val="00700877"/>
    <w:rsid w:val="00712061"/>
    <w:rsid w:val="00714291"/>
    <w:rsid w:val="00717253"/>
    <w:rsid w:val="007259FA"/>
    <w:rsid w:val="00732521"/>
    <w:rsid w:val="00743BEC"/>
    <w:rsid w:val="00751CD8"/>
    <w:rsid w:val="00761291"/>
    <w:rsid w:val="00793405"/>
    <w:rsid w:val="007C42F9"/>
    <w:rsid w:val="007E4AD8"/>
    <w:rsid w:val="00817156"/>
    <w:rsid w:val="00832017"/>
    <w:rsid w:val="00836C21"/>
    <w:rsid w:val="0084154D"/>
    <w:rsid w:val="00842C0A"/>
    <w:rsid w:val="00847E55"/>
    <w:rsid w:val="00855528"/>
    <w:rsid w:val="0085654A"/>
    <w:rsid w:val="00866A89"/>
    <w:rsid w:val="00875EA3"/>
    <w:rsid w:val="00883366"/>
    <w:rsid w:val="00885FED"/>
    <w:rsid w:val="0089047F"/>
    <w:rsid w:val="00895985"/>
    <w:rsid w:val="008A4958"/>
    <w:rsid w:val="008C5EF7"/>
    <w:rsid w:val="008D331B"/>
    <w:rsid w:val="008F59B8"/>
    <w:rsid w:val="00934E35"/>
    <w:rsid w:val="00936D59"/>
    <w:rsid w:val="009529F6"/>
    <w:rsid w:val="009666A0"/>
    <w:rsid w:val="00970218"/>
    <w:rsid w:val="0097075D"/>
    <w:rsid w:val="00977C38"/>
    <w:rsid w:val="00983547"/>
    <w:rsid w:val="00993269"/>
    <w:rsid w:val="00994B0B"/>
    <w:rsid w:val="009D167F"/>
    <w:rsid w:val="009D54D6"/>
    <w:rsid w:val="00A25503"/>
    <w:rsid w:val="00A335C2"/>
    <w:rsid w:val="00A3420D"/>
    <w:rsid w:val="00A56939"/>
    <w:rsid w:val="00A70111"/>
    <w:rsid w:val="00A909DC"/>
    <w:rsid w:val="00A90D4A"/>
    <w:rsid w:val="00AA0210"/>
    <w:rsid w:val="00AB3A94"/>
    <w:rsid w:val="00AB7138"/>
    <w:rsid w:val="00AD58D2"/>
    <w:rsid w:val="00AE4FFC"/>
    <w:rsid w:val="00AE639C"/>
    <w:rsid w:val="00B07865"/>
    <w:rsid w:val="00B22736"/>
    <w:rsid w:val="00B23738"/>
    <w:rsid w:val="00B27B72"/>
    <w:rsid w:val="00B34674"/>
    <w:rsid w:val="00B47B05"/>
    <w:rsid w:val="00B54221"/>
    <w:rsid w:val="00B60566"/>
    <w:rsid w:val="00B627A4"/>
    <w:rsid w:val="00B86A38"/>
    <w:rsid w:val="00B86C0F"/>
    <w:rsid w:val="00B870A8"/>
    <w:rsid w:val="00B90827"/>
    <w:rsid w:val="00B9430D"/>
    <w:rsid w:val="00B94640"/>
    <w:rsid w:val="00BB1C2E"/>
    <w:rsid w:val="00BB2858"/>
    <w:rsid w:val="00BC6E5C"/>
    <w:rsid w:val="00C161E7"/>
    <w:rsid w:val="00C40EAA"/>
    <w:rsid w:val="00C4678D"/>
    <w:rsid w:val="00C4757B"/>
    <w:rsid w:val="00C52E55"/>
    <w:rsid w:val="00C54CCE"/>
    <w:rsid w:val="00C55F1A"/>
    <w:rsid w:val="00CA4CB2"/>
    <w:rsid w:val="00CB317B"/>
    <w:rsid w:val="00CD0C0B"/>
    <w:rsid w:val="00CF3D6F"/>
    <w:rsid w:val="00D1147B"/>
    <w:rsid w:val="00D17173"/>
    <w:rsid w:val="00D41E0C"/>
    <w:rsid w:val="00D5474D"/>
    <w:rsid w:val="00D64557"/>
    <w:rsid w:val="00D70034"/>
    <w:rsid w:val="00D8316D"/>
    <w:rsid w:val="00D9585C"/>
    <w:rsid w:val="00D96906"/>
    <w:rsid w:val="00D97303"/>
    <w:rsid w:val="00DA6E5D"/>
    <w:rsid w:val="00DD56AE"/>
    <w:rsid w:val="00DE3F9C"/>
    <w:rsid w:val="00DE542D"/>
    <w:rsid w:val="00DF226E"/>
    <w:rsid w:val="00E078CD"/>
    <w:rsid w:val="00E112E2"/>
    <w:rsid w:val="00E16EA3"/>
    <w:rsid w:val="00E20833"/>
    <w:rsid w:val="00E20840"/>
    <w:rsid w:val="00E357C1"/>
    <w:rsid w:val="00E536F8"/>
    <w:rsid w:val="00E64507"/>
    <w:rsid w:val="00E90D8B"/>
    <w:rsid w:val="00E9453B"/>
    <w:rsid w:val="00EA373C"/>
    <w:rsid w:val="00EA4D39"/>
    <w:rsid w:val="00EC4D9F"/>
    <w:rsid w:val="00EC6D79"/>
    <w:rsid w:val="00ED56A1"/>
    <w:rsid w:val="00EE4682"/>
    <w:rsid w:val="00EF02BB"/>
    <w:rsid w:val="00EF08E7"/>
    <w:rsid w:val="00EF190A"/>
    <w:rsid w:val="00F32123"/>
    <w:rsid w:val="00F32416"/>
    <w:rsid w:val="00F37805"/>
    <w:rsid w:val="00F41B41"/>
    <w:rsid w:val="00F503D2"/>
    <w:rsid w:val="00F64D41"/>
    <w:rsid w:val="00F72197"/>
    <w:rsid w:val="00F7333F"/>
    <w:rsid w:val="00FC1237"/>
    <w:rsid w:val="00FC754A"/>
    <w:rsid w:val="00FD2504"/>
    <w:rsid w:val="00FD3CAA"/>
    <w:rsid w:val="00FE2D56"/>
    <w:rsid w:val="00FE32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0B16DA4-EE6E-4411-9CD8-BD814C15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365F6"/>
    <w:pPr>
      <w:jc w:val="both"/>
    </w:pPr>
    <w:rPr>
      <w:rFonts w:ascii="Times New Roman" w:hAnsi="Times New Roman"/>
      <w:sz w:val="24"/>
    </w:rPr>
  </w:style>
  <w:style w:type="paragraph" w:styleId="Nadpis1">
    <w:name w:val="heading 1"/>
    <w:basedOn w:val="Normln"/>
    <w:next w:val="Normln"/>
    <w:link w:val="Nadpis1Char"/>
    <w:qFormat/>
    <w:rsid w:val="005F13AA"/>
    <w:pPr>
      <w:spacing w:before="360"/>
      <w:outlineLvl w:val="0"/>
    </w:pPr>
    <w:rPr>
      <w:rFonts w:cs="Times New Roman"/>
      <w:b/>
      <w:sz w:val="36"/>
      <w:szCs w:val="36"/>
      <w:lang w:val="en-GB"/>
    </w:rPr>
  </w:style>
  <w:style w:type="paragraph" w:styleId="Nadpis2">
    <w:name w:val="heading 2"/>
    <w:basedOn w:val="Normln"/>
    <w:next w:val="Normln"/>
    <w:link w:val="Nadpis2Char"/>
    <w:qFormat/>
    <w:rsid w:val="009D167F"/>
    <w:pPr>
      <w:keepNext/>
      <w:numPr>
        <w:ilvl w:val="1"/>
        <w:numId w:val="1"/>
      </w:numPr>
      <w:spacing w:before="360" w:after="120" w:line="240" w:lineRule="auto"/>
      <w:outlineLvl w:val="1"/>
    </w:pPr>
    <w:rPr>
      <w:rFonts w:eastAsia="SimSun" w:cs="Times New Roman"/>
      <w:b/>
      <w:sz w:val="32"/>
      <w:szCs w:val="20"/>
      <w:lang w:val="cs-CZ" w:eastAsia="cs-CZ"/>
    </w:rPr>
  </w:style>
  <w:style w:type="paragraph" w:styleId="Nadpis3">
    <w:name w:val="heading 3"/>
    <w:basedOn w:val="Normln"/>
    <w:next w:val="Normln"/>
    <w:link w:val="Nadpis3Char"/>
    <w:qFormat/>
    <w:rsid w:val="009D167F"/>
    <w:pPr>
      <w:keepNext/>
      <w:numPr>
        <w:ilvl w:val="2"/>
        <w:numId w:val="1"/>
      </w:numPr>
      <w:spacing w:before="360" w:after="120" w:line="240" w:lineRule="auto"/>
      <w:outlineLvl w:val="2"/>
    </w:pPr>
    <w:rPr>
      <w:rFonts w:eastAsia="SimSun" w:cs="Times New Roman"/>
      <w:b/>
      <w:sz w:val="28"/>
      <w:szCs w:val="20"/>
      <w:lang w:val="cs-CZ" w:eastAsia="cs-CZ"/>
    </w:rPr>
  </w:style>
  <w:style w:type="paragraph" w:styleId="Nadpis4">
    <w:name w:val="heading 4"/>
    <w:basedOn w:val="Normln"/>
    <w:next w:val="Normln"/>
    <w:link w:val="Nadpis4Char"/>
    <w:qFormat/>
    <w:rsid w:val="009D167F"/>
    <w:pPr>
      <w:keepNext/>
      <w:numPr>
        <w:ilvl w:val="3"/>
        <w:numId w:val="1"/>
      </w:numPr>
      <w:spacing w:before="360" w:after="120" w:line="240" w:lineRule="auto"/>
      <w:outlineLvl w:val="3"/>
    </w:pPr>
    <w:rPr>
      <w:rFonts w:eastAsia="SimSun" w:cs="Times New Roman"/>
      <w:b/>
      <w:sz w:val="26"/>
      <w:szCs w:val="20"/>
      <w:lang w:val="cs-CZ" w:eastAsia="cs-CZ"/>
    </w:rPr>
  </w:style>
  <w:style w:type="paragraph" w:styleId="Nadpis5">
    <w:name w:val="heading 5"/>
    <w:basedOn w:val="Normln"/>
    <w:next w:val="Normln"/>
    <w:link w:val="Nadpis5Char"/>
    <w:qFormat/>
    <w:rsid w:val="009D167F"/>
    <w:pPr>
      <w:keepNext/>
      <w:numPr>
        <w:ilvl w:val="4"/>
        <w:numId w:val="1"/>
      </w:numPr>
      <w:spacing w:before="360" w:after="120" w:line="240" w:lineRule="auto"/>
      <w:outlineLvl w:val="4"/>
    </w:pPr>
    <w:rPr>
      <w:rFonts w:eastAsia="SimSun" w:cs="Times New Roman"/>
      <w:b/>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142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14291"/>
    <w:rPr>
      <w:rFonts w:ascii="Tahoma" w:hAnsi="Tahoma" w:cs="Tahoma"/>
      <w:sz w:val="16"/>
      <w:szCs w:val="16"/>
    </w:rPr>
  </w:style>
  <w:style w:type="paragraph" w:styleId="Odstavecseseznamem">
    <w:name w:val="List Paragraph"/>
    <w:basedOn w:val="Normln"/>
    <w:uiPriority w:val="34"/>
    <w:qFormat/>
    <w:rsid w:val="005F3103"/>
    <w:pPr>
      <w:ind w:left="720"/>
      <w:contextualSpacing/>
    </w:pPr>
    <w:rPr>
      <w:lang w:val="en-US"/>
    </w:rPr>
  </w:style>
  <w:style w:type="table" w:customStyle="1" w:styleId="Sombreadoclaro1">
    <w:name w:val="Sombreado claro1"/>
    <w:basedOn w:val="Normlntabulka"/>
    <w:uiPriority w:val="60"/>
    <w:rsid w:val="005F31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dpis1Char">
    <w:name w:val="Nadpis 1 Char"/>
    <w:basedOn w:val="Standardnpsmoodstavce"/>
    <w:link w:val="Nadpis1"/>
    <w:rsid w:val="005F13AA"/>
    <w:rPr>
      <w:rFonts w:ascii="Times New Roman" w:hAnsi="Times New Roman" w:cs="Times New Roman"/>
      <w:b/>
      <w:sz w:val="36"/>
      <w:szCs w:val="36"/>
      <w:lang w:val="en-GB"/>
    </w:rPr>
  </w:style>
  <w:style w:type="character" w:customStyle="1" w:styleId="Nadpis2Char">
    <w:name w:val="Nadpis 2 Char"/>
    <w:basedOn w:val="Standardnpsmoodstavce"/>
    <w:link w:val="Nadpis2"/>
    <w:rsid w:val="009D167F"/>
    <w:rPr>
      <w:rFonts w:ascii="Times New Roman" w:eastAsia="SimSun" w:hAnsi="Times New Roman" w:cs="Times New Roman"/>
      <w:b/>
      <w:sz w:val="32"/>
      <w:szCs w:val="20"/>
      <w:lang w:val="cs-CZ" w:eastAsia="cs-CZ"/>
    </w:rPr>
  </w:style>
  <w:style w:type="character" w:customStyle="1" w:styleId="Nadpis3Char">
    <w:name w:val="Nadpis 3 Char"/>
    <w:basedOn w:val="Standardnpsmoodstavce"/>
    <w:link w:val="Nadpis3"/>
    <w:rsid w:val="009D167F"/>
    <w:rPr>
      <w:rFonts w:ascii="Times New Roman" w:eastAsia="SimSun" w:hAnsi="Times New Roman" w:cs="Times New Roman"/>
      <w:b/>
      <w:sz w:val="28"/>
      <w:szCs w:val="20"/>
      <w:lang w:val="cs-CZ" w:eastAsia="cs-CZ"/>
    </w:rPr>
  </w:style>
  <w:style w:type="character" w:customStyle="1" w:styleId="Nadpis4Char">
    <w:name w:val="Nadpis 4 Char"/>
    <w:basedOn w:val="Standardnpsmoodstavce"/>
    <w:link w:val="Nadpis4"/>
    <w:rsid w:val="009D167F"/>
    <w:rPr>
      <w:rFonts w:ascii="Times New Roman" w:eastAsia="SimSun" w:hAnsi="Times New Roman" w:cs="Times New Roman"/>
      <w:b/>
      <w:sz w:val="26"/>
      <w:szCs w:val="20"/>
      <w:lang w:val="cs-CZ" w:eastAsia="cs-CZ"/>
    </w:rPr>
  </w:style>
  <w:style w:type="character" w:customStyle="1" w:styleId="Nadpis5Char">
    <w:name w:val="Nadpis 5 Char"/>
    <w:basedOn w:val="Standardnpsmoodstavce"/>
    <w:link w:val="Nadpis5"/>
    <w:rsid w:val="009D167F"/>
    <w:rPr>
      <w:rFonts w:ascii="Times New Roman" w:eastAsia="SimSun" w:hAnsi="Times New Roman" w:cs="Times New Roman"/>
      <w:b/>
      <w:sz w:val="24"/>
      <w:szCs w:val="20"/>
      <w:lang w:val="cs-CZ" w:eastAsia="cs-CZ"/>
    </w:rPr>
  </w:style>
  <w:style w:type="paragraph" w:styleId="Zhlav">
    <w:name w:val="header"/>
    <w:basedOn w:val="Normln"/>
    <w:link w:val="ZhlavChar"/>
    <w:uiPriority w:val="99"/>
    <w:unhideWhenUsed/>
    <w:rsid w:val="00934E35"/>
    <w:pPr>
      <w:tabs>
        <w:tab w:val="center" w:pos="4252"/>
        <w:tab w:val="right" w:pos="8504"/>
      </w:tabs>
      <w:spacing w:after="0" w:line="240" w:lineRule="auto"/>
    </w:pPr>
  </w:style>
  <w:style w:type="character" w:customStyle="1" w:styleId="ZhlavChar">
    <w:name w:val="Záhlaví Char"/>
    <w:basedOn w:val="Standardnpsmoodstavce"/>
    <w:link w:val="Zhlav"/>
    <w:uiPriority w:val="99"/>
    <w:rsid w:val="00934E35"/>
  </w:style>
  <w:style w:type="paragraph" w:styleId="Zpat">
    <w:name w:val="footer"/>
    <w:basedOn w:val="Normln"/>
    <w:link w:val="ZpatChar"/>
    <w:uiPriority w:val="99"/>
    <w:unhideWhenUsed/>
    <w:rsid w:val="00934E35"/>
    <w:pPr>
      <w:tabs>
        <w:tab w:val="center" w:pos="4252"/>
        <w:tab w:val="right" w:pos="8504"/>
      </w:tabs>
      <w:spacing w:after="0" w:line="240" w:lineRule="auto"/>
    </w:pPr>
  </w:style>
  <w:style w:type="character" w:customStyle="1" w:styleId="ZpatChar">
    <w:name w:val="Zápatí Char"/>
    <w:basedOn w:val="Standardnpsmoodstavce"/>
    <w:link w:val="Zpat"/>
    <w:uiPriority w:val="99"/>
    <w:rsid w:val="00934E35"/>
  </w:style>
  <w:style w:type="paragraph" w:customStyle="1" w:styleId="Seznamploh2">
    <w:name w:val="Seznam příloh 2"/>
    <w:basedOn w:val="Seznamploh1"/>
    <w:rsid w:val="00096178"/>
    <w:pPr>
      <w:numPr>
        <w:ilvl w:val="1"/>
      </w:numPr>
      <w:tabs>
        <w:tab w:val="clear" w:pos="340"/>
        <w:tab w:val="left" w:pos="680"/>
      </w:tabs>
      <w:ind w:left="737" w:hanging="510"/>
    </w:pPr>
    <w:rPr>
      <w:b w:val="0"/>
    </w:rPr>
  </w:style>
  <w:style w:type="paragraph" w:customStyle="1" w:styleId="Seznamploh1">
    <w:name w:val="Seznam příloh 1"/>
    <w:basedOn w:val="Normln"/>
    <w:rsid w:val="00096178"/>
    <w:pPr>
      <w:numPr>
        <w:numId w:val="2"/>
      </w:numPr>
      <w:tabs>
        <w:tab w:val="left" w:pos="340"/>
        <w:tab w:val="left" w:pos="7088"/>
        <w:tab w:val="right" w:pos="9072"/>
      </w:tabs>
      <w:spacing w:before="60" w:after="0" w:line="240" w:lineRule="auto"/>
    </w:pPr>
    <w:rPr>
      <w:rFonts w:eastAsia="SimSun" w:cs="Times New Roman"/>
      <w:b/>
      <w:szCs w:val="20"/>
      <w:lang w:val="cs-CZ" w:eastAsia="cs-CZ"/>
    </w:rPr>
  </w:style>
  <w:style w:type="paragraph" w:customStyle="1" w:styleId="Seznamploh3">
    <w:name w:val="Seznam příloh 3"/>
    <w:basedOn w:val="Seznamploh2"/>
    <w:rsid w:val="00096178"/>
    <w:pPr>
      <w:numPr>
        <w:ilvl w:val="2"/>
      </w:numPr>
      <w:tabs>
        <w:tab w:val="clear" w:pos="680"/>
        <w:tab w:val="clear" w:pos="720"/>
        <w:tab w:val="left" w:pos="1077"/>
      </w:tabs>
      <w:ind w:left="1134" w:hanging="680"/>
    </w:pPr>
  </w:style>
  <w:style w:type="paragraph" w:customStyle="1" w:styleId="Seznamploh4">
    <w:name w:val="Seznam příloh 4"/>
    <w:basedOn w:val="Seznamploh3"/>
    <w:rsid w:val="00096178"/>
    <w:pPr>
      <w:numPr>
        <w:ilvl w:val="3"/>
      </w:numPr>
      <w:tabs>
        <w:tab w:val="clear" w:pos="864"/>
        <w:tab w:val="clear" w:pos="1077"/>
        <w:tab w:val="left" w:pos="1531"/>
      </w:tabs>
      <w:ind w:left="1560" w:hanging="880"/>
    </w:pPr>
  </w:style>
  <w:style w:type="paragraph" w:customStyle="1" w:styleId="Seznamploh5">
    <w:name w:val="Seznam příloh 5"/>
    <w:basedOn w:val="Seznamploh4"/>
    <w:rsid w:val="00096178"/>
    <w:pPr>
      <w:numPr>
        <w:ilvl w:val="4"/>
      </w:numPr>
      <w:tabs>
        <w:tab w:val="clear" w:pos="1008"/>
        <w:tab w:val="clear" w:pos="1531"/>
        <w:tab w:val="left" w:pos="1899"/>
      </w:tabs>
      <w:ind w:left="1916" w:hanging="1009"/>
    </w:pPr>
  </w:style>
  <w:style w:type="table" w:styleId="Svtlstnovnzvraznn4">
    <w:name w:val="Light Shading Accent 4"/>
    <w:basedOn w:val="Normlntabulka"/>
    <w:uiPriority w:val="60"/>
    <w:rsid w:val="000961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katabulky">
    <w:name w:val="Table Grid"/>
    <w:basedOn w:val="Normlntabulka"/>
    <w:uiPriority w:val="59"/>
    <w:rsid w:val="00717253"/>
    <w:pPr>
      <w:spacing w:after="0" w:line="240" w:lineRule="auto"/>
    </w:pPr>
    <w:rPr>
      <w:rFonts w:eastAsiaTheme="minorEastAsia"/>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
    <w:name w:val="Text"/>
    <w:basedOn w:val="Normln"/>
    <w:link w:val="TextChar1"/>
    <w:qFormat/>
    <w:rsid w:val="00DF226E"/>
    <w:pPr>
      <w:spacing w:before="120" w:after="240" w:line="240" w:lineRule="auto"/>
    </w:pPr>
    <w:rPr>
      <w:rFonts w:eastAsia="SimSun" w:cs="Times New Roman"/>
      <w:szCs w:val="20"/>
      <w:lang w:val="cs-CZ" w:eastAsia="cs-CZ"/>
    </w:rPr>
  </w:style>
  <w:style w:type="paragraph" w:styleId="Nadpisobsahu">
    <w:name w:val="TOC Heading"/>
    <w:basedOn w:val="Nadpis1"/>
    <w:next w:val="Normln"/>
    <w:uiPriority w:val="39"/>
    <w:unhideWhenUsed/>
    <w:qFormat/>
    <w:rsid w:val="004365F6"/>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Texttitulni">
    <w:name w:val="Text titulni"/>
    <w:basedOn w:val="Text"/>
    <w:rsid w:val="004365F6"/>
    <w:pPr>
      <w:spacing w:before="60"/>
    </w:pPr>
  </w:style>
  <w:style w:type="character" w:customStyle="1" w:styleId="shorttext">
    <w:name w:val="short_text"/>
    <w:rsid w:val="004365F6"/>
  </w:style>
  <w:style w:type="paragraph" w:styleId="Titulek">
    <w:name w:val="caption"/>
    <w:basedOn w:val="Normln"/>
    <w:next w:val="Normln"/>
    <w:uiPriority w:val="35"/>
    <w:unhideWhenUsed/>
    <w:qFormat/>
    <w:rsid w:val="00D1147B"/>
    <w:pPr>
      <w:spacing w:after="240" w:line="240" w:lineRule="auto"/>
    </w:pPr>
    <w:rPr>
      <w:i/>
      <w:iCs/>
      <w:szCs w:val="18"/>
    </w:rPr>
  </w:style>
  <w:style w:type="paragraph" w:customStyle="1" w:styleId="Mistoadatum">
    <w:name w:val="Misto a datum"/>
    <w:basedOn w:val="Normln"/>
    <w:rsid w:val="00047B8C"/>
    <w:pPr>
      <w:tabs>
        <w:tab w:val="right" w:pos="8505"/>
      </w:tabs>
      <w:spacing w:before="60" w:after="0" w:line="240" w:lineRule="auto"/>
      <w:jc w:val="left"/>
    </w:pPr>
    <w:rPr>
      <w:rFonts w:eastAsia="SimSun" w:cs="Times New Roman"/>
      <w:b/>
      <w:szCs w:val="20"/>
      <w:lang w:val="cs-CZ" w:eastAsia="cs-CZ"/>
    </w:rPr>
  </w:style>
  <w:style w:type="paragraph" w:customStyle="1" w:styleId="Podhlavika">
    <w:name w:val="Podhlavička"/>
    <w:basedOn w:val="Normln"/>
    <w:next w:val="Normln"/>
    <w:rsid w:val="00047B8C"/>
    <w:pPr>
      <w:pBdr>
        <w:top w:val="single" w:sz="4" w:space="1" w:color="auto"/>
        <w:bottom w:val="single" w:sz="4" w:space="1" w:color="auto"/>
      </w:pBdr>
      <w:spacing w:after="0" w:line="240" w:lineRule="auto"/>
      <w:jc w:val="center"/>
    </w:pPr>
    <w:rPr>
      <w:rFonts w:eastAsia="SimSun" w:cs="Times New Roman"/>
      <w:noProof/>
      <w:w w:val="110"/>
      <w:sz w:val="20"/>
      <w:szCs w:val="20"/>
      <w:lang w:val="cs-CZ" w:eastAsia="cs-CZ"/>
    </w:rPr>
  </w:style>
  <w:style w:type="paragraph" w:customStyle="1" w:styleId="Hlavika">
    <w:name w:val="Hlavička"/>
    <w:basedOn w:val="Normln"/>
    <w:rsid w:val="00047B8C"/>
    <w:pPr>
      <w:tabs>
        <w:tab w:val="left" w:pos="6804"/>
        <w:tab w:val="left" w:pos="7371"/>
        <w:tab w:val="right" w:pos="9356"/>
      </w:tabs>
      <w:spacing w:after="0" w:line="240" w:lineRule="auto"/>
    </w:pPr>
    <w:rPr>
      <w:rFonts w:eastAsia="SimSun" w:cs="Times New Roman"/>
      <w:b/>
      <w:noProof/>
      <w:szCs w:val="20"/>
      <w:lang w:val="cs-CZ" w:eastAsia="cs-CZ"/>
    </w:rPr>
  </w:style>
  <w:style w:type="paragraph" w:customStyle="1" w:styleId="TextA">
    <w:name w:val="Text A"/>
    <w:rsid w:val="00047B8C"/>
    <w:pPr>
      <w:pBdr>
        <w:top w:val="nil"/>
        <w:left w:val="nil"/>
        <w:bottom w:val="nil"/>
        <w:right w:val="nil"/>
        <w:between w:val="nil"/>
        <w:bar w:val="nil"/>
      </w:pBdr>
      <w:spacing w:before="120" w:after="0" w:line="240" w:lineRule="auto"/>
      <w:jc w:val="both"/>
    </w:pPr>
    <w:rPr>
      <w:rFonts w:ascii="Times New Roman" w:eastAsia="Times New Roman" w:hAnsi="Times New Roman" w:cs="Times New Roman"/>
      <w:color w:val="000000"/>
      <w:sz w:val="24"/>
      <w:szCs w:val="24"/>
      <w:u w:color="000000"/>
      <w:bdr w:val="nil"/>
      <w:lang w:val="en-GB" w:eastAsia="en-GB"/>
    </w:rPr>
  </w:style>
  <w:style w:type="character" w:customStyle="1" w:styleId="TextChar1">
    <w:name w:val="Text Char1"/>
    <w:link w:val="Text"/>
    <w:locked/>
    <w:rsid w:val="00047B8C"/>
    <w:rPr>
      <w:rFonts w:ascii="Times New Roman" w:eastAsia="SimSun" w:hAnsi="Times New Roman" w:cs="Times New Roman"/>
      <w:sz w:val="24"/>
      <w:szCs w:val="2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876045">
      <w:bodyDiv w:val="1"/>
      <w:marLeft w:val="0"/>
      <w:marRight w:val="0"/>
      <w:marTop w:val="0"/>
      <w:marBottom w:val="0"/>
      <w:divBdr>
        <w:top w:val="none" w:sz="0" w:space="0" w:color="auto"/>
        <w:left w:val="none" w:sz="0" w:space="0" w:color="auto"/>
        <w:bottom w:val="none" w:sz="0" w:space="0" w:color="auto"/>
        <w:right w:val="none" w:sz="0" w:space="0" w:color="auto"/>
      </w:divBdr>
    </w:div>
    <w:div w:id="115926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94C14-F1EB-44E9-B05E-4F41BC1A6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27</Pages>
  <Words>4691</Words>
  <Characters>27680</Characters>
  <Application>Microsoft Office Word</Application>
  <DocSecurity>0</DocSecurity>
  <Lines>230</Lines>
  <Paragraphs>64</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UPV</Company>
  <LinksUpToDate>false</LinksUpToDate>
  <CharactersWithSpaces>32307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Oprchal</dc:creator>
  <cp:keywords/>
  <dc:description/>
  <cp:lastModifiedBy>Jan Oprchal</cp:lastModifiedBy>
  <cp:revision>7</cp:revision>
  <dcterms:created xsi:type="dcterms:W3CDTF">2018-02-13T14:46:00Z</dcterms:created>
  <dcterms:modified xsi:type="dcterms:W3CDTF">2018-02-13T15:51:00Z</dcterms:modified>
</cp:coreProperties>
</file>