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145F11"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nestátní neziskové organizace</w:t>
      </w:r>
      <w:r w:rsidR="006E630E">
        <w:rPr>
          <w:rFonts w:asciiTheme="minorHAnsi" w:hAnsiTheme="minorHAnsi"/>
          <w:b/>
          <w:sz w:val="36"/>
        </w:rPr>
        <w:t xml:space="preserve"> o </w:t>
      </w:r>
      <w:bookmarkStart w:id="0" w:name="_GoBack"/>
      <w:bookmarkEnd w:id="0"/>
      <w:r w:rsidR="00145F11" w:rsidRPr="00931295">
        <w:rPr>
          <w:rFonts w:asciiTheme="minorHAnsi" w:hAnsiTheme="minorHAnsi"/>
          <w:b/>
          <w:sz w:val="36"/>
        </w:rPr>
        <w:t>státní dotaci „</w:t>
      </w:r>
      <w:r w:rsidR="00145F11" w:rsidRPr="00931295">
        <w:rPr>
          <w:rFonts w:asciiTheme="minorHAnsi" w:hAnsiTheme="minorHAnsi"/>
          <w:b/>
          <w:i/>
          <w:sz w:val="36"/>
        </w:rPr>
        <w:t>Doplňte název dotačního titulu</w:t>
      </w:r>
      <w:r w:rsidR="00C75BF4">
        <w:rPr>
          <w:rFonts w:asciiTheme="minorHAnsi" w:hAnsiTheme="minorHAnsi"/>
          <w:b/>
          <w:sz w:val="36"/>
        </w:rPr>
        <w:t>“ pro rok 2018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  <w:r w:rsidRPr="00931295">
        <w:rPr>
          <w:rFonts w:asciiTheme="minorHAnsi" w:hAnsiTheme="minorHAnsi"/>
          <w:b/>
        </w:rPr>
        <w:t>(bilaterální projekty ZRS ČR realizované v zahraničí)</w:t>
      </w: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poskytovatele dotace</w:t>
            </w:r>
          </w:p>
        </w:tc>
        <w:tc>
          <w:tcPr>
            <w:tcW w:w="6160" w:type="dxa"/>
            <w:shd w:val="pct20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Česká rozvojová agentura </w:t>
            </w:r>
          </w:p>
        </w:tc>
      </w:tr>
      <w:tr w:rsidR="00145F11" w:rsidRPr="00931295" w:rsidTr="006E630E">
        <w:trPr>
          <w:trHeight w:hRule="exact" w:val="665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dotačního programu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145F11" w:rsidRPr="00931295" w:rsidTr="006E630E">
        <w:trPr>
          <w:cantSplit/>
          <w:trHeight w:hRule="exact" w:val="2121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C75BF4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C75BF4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6E630E" w:rsidRPr="00931295" w:rsidTr="006E630E">
        <w:trPr>
          <w:cantSplit/>
          <w:trHeight w:hRule="exact" w:val="571"/>
        </w:trPr>
        <w:tc>
          <w:tcPr>
            <w:tcW w:w="3046" w:type="dxa"/>
            <w:tcBorders>
              <w:right w:val="nil"/>
            </w:tcBorders>
          </w:tcPr>
          <w:p w:rsidR="006E630E" w:rsidRPr="00931295" w:rsidRDefault="006E630E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příjemce přihlášky)</w:t>
            </w:r>
          </w:p>
        </w:tc>
        <w:tc>
          <w:tcPr>
            <w:tcW w:w="6160" w:type="dxa"/>
            <w:tcBorders>
              <w:top w:val="nil"/>
            </w:tcBorders>
            <w:shd w:val="clear" w:color="auto" w:fill="D9D9D9" w:themeFill="background1" w:themeFillShade="D9"/>
          </w:tcPr>
          <w:p w:rsidR="006E630E" w:rsidRPr="00931295" w:rsidRDefault="006E630E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145F11" w:rsidRPr="00931295" w:rsidRDefault="00145F11" w:rsidP="00145F11">
      <w:pPr>
        <w:spacing w:line="180" w:lineRule="atLeast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  <w:r w:rsidRPr="00931295">
        <w:rPr>
          <w:rFonts w:asciiTheme="minorHAnsi" w:hAnsiTheme="minorHAnsi"/>
          <w:b/>
        </w:rPr>
        <w:t>Rastrovaná pole žadatel nevyplňuje</w:t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:rsidTr="005056FF">
        <w:trPr>
          <w:trHeight w:hRule="exact" w:val="320"/>
        </w:trPr>
        <w:tc>
          <w:tcPr>
            <w:tcW w:w="9211" w:type="dxa"/>
            <w:gridSpan w:val="7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1. Identifikační údaje o předkládající organizaci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192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od 1. Ledna také spolek a ústav)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947A64">
        <w:trPr>
          <w:trHeight w:hRule="exact" w:val="87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2282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5056FF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(statutární zástupce organizace)</w:t>
            </w:r>
          </w:p>
        </w:tc>
      </w:tr>
      <w:tr w:rsidR="00145F11" w:rsidRPr="00931295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5056FF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145F11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145F11">
        <w:trPr>
          <w:trHeight w:hRule="exact" w:val="3528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72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Poznámky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5056FF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5056FF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Klasifikace činností (nutno vybrat z uvedených možností)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5056FF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5056FF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5056FF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6. Počet placených zaměstnanců v organizaci</w:t>
            </w:r>
          </w:p>
        </w:tc>
      </w:tr>
      <w:tr w:rsidR="00145F11" w:rsidRPr="00931295" w:rsidTr="005056FF">
        <w:trPr>
          <w:trHeight w:val="320"/>
        </w:trPr>
        <w:tc>
          <w:tcPr>
            <w:tcW w:w="715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715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1134"/>
        <w:gridCol w:w="425"/>
        <w:gridCol w:w="2271"/>
        <w:gridCol w:w="425"/>
        <w:gridCol w:w="1273"/>
        <w:gridCol w:w="711"/>
        <w:gridCol w:w="282"/>
        <w:gridCol w:w="1064"/>
      </w:tblGrid>
      <w:tr w:rsidR="00145F11" w:rsidRPr="00931295" w:rsidTr="005056FF">
        <w:trPr>
          <w:trHeight w:val="24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5056FF">
        <w:trPr>
          <w:trHeight w:val="51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5056FF">
        <w:trPr>
          <w:trHeight w:val="24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Zařazení projektu k hlavním oblastem státní dotační politiky vůči NNO (dotační titul):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trHeight w:val="240"/>
        </w:trPr>
        <w:tc>
          <w:tcPr>
            <w:tcW w:w="2760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</w:tc>
      </w:tr>
      <w:tr w:rsidR="00145F11" w:rsidRPr="00931295" w:rsidTr="005056FF">
        <w:trPr>
          <w:trHeight w:val="175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5056FF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947A64">
              <w:rPr>
                <w:rFonts w:asciiTheme="minorHAnsi" w:hAnsiTheme="minorHAnsi"/>
                <w:b/>
                <w:i/>
              </w:rPr>
              <w:t>ové náklady projektu na rok 2018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154" w:type="dxa"/>
            <w:gridSpan w:val="6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947A64">
              <w:rPr>
                <w:rFonts w:asciiTheme="minorHAnsi" w:hAnsiTheme="minorHAnsi"/>
                <w:b/>
              </w:rPr>
              <w:t>ové náklady projektu na rok 2018</w:t>
            </w: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5056FF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3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7154" w:type="dxa"/>
            <w:gridSpan w:val="6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104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:rsidTr="005056FF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2018</w:t>
            </w:r>
          </w:p>
        </w:tc>
      </w:tr>
      <w:tr w:rsidR="00145F11" w:rsidRPr="00931295" w:rsidTr="005056FF">
        <w:trPr>
          <w:trHeight w:val="440"/>
        </w:trPr>
        <w:tc>
          <w:tcPr>
            <w:tcW w:w="7154" w:type="dxa"/>
            <w:gridSpan w:val="6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947A64">
              <w:rPr>
                <w:rFonts w:asciiTheme="minorHAnsi" w:hAnsiTheme="minorHAnsi"/>
                <w:b/>
              </w:rPr>
              <w:t>dované dotace celkem na rok 2018</w:t>
            </w:r>
          </w:p>
          <w:p w:rsidR="00145F11" w:rsidRPr="00931295" w:rsidRDefault="00145F11" w:rsidP="005056FF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516"/>
        </w:trPr>
        <w:tc>
          <w:tcPr>
            <w:tcW w:w="7154" w:type="dxa"/>
            <w:gridSpan w:val="6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5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528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99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5056FF">
        <w:trPr>
          <w:trHeight w:val="20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5056FF">
        <w:trPr>
          <w:trHeight w:val="711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5056FF">
        <w:trPr>
          <w:trHeight w:val="932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Příjmy z členských příspěvků</w:t>
            </w:r>
          </w:p>
        </w:tc>
      </w:tr>
      <w:tr w:rsidR="00145F11" w:rsidRPr="00931295" w:rsidTr="005056FF">
        <w:trPr>
          <w:trHeight w:val="794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>Statutární orgán 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145F11" w:rsidRPr="00C153B5" w:rsidRDefault="00C153B5" w:rsidP="00C153B5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identifikačních údajů o organizaci a výši poskytnuté dotace na webových stránkách poskytovatele, v souladu se zákonem č. 101/2000 Sb.</w:t>
      </w:r>
    </w:p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Pr="0093129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p w:rsidR="00145F11" w:rsidRPr="00931295" w:rsidRDefault="00145F11" w:rsidP="00145F11">
      <w:pPr>
        <w:spacing w:before="120"/>
        <w:jc w:val="right"/>
        <w:rPr>
          <w:rFonts w:asciiTheme="minorHAnsi" w:hAnsiTheme="minorHAnsi"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3E6D72" w:rsidRPr="00931295" w:rsidRDefault="003E6D72" w:rsidP="00845815">
      <w:pPr>
        <w:rPr>
          <w:rFonts w:asciiTheme="minorHAnsi" w:hAnsiTheme="minorHAnsi"/>
        </w:rPr>
      </w:pPr>
    </w:p>
    <w:sectPr w:rsidR="003E6D72" w:rsidRPr="00931295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302" w:rsidRDefault="00B15302" w:rsidP="00804DF5">
      <w:r>
        <w:separator/>
      </w:r>
    </w:p>
    <w:p w:rsidR="00B15302" w:rsidRDefault="00B15302"/>
  </w:endnote>
  <w:endnote w:type="continuationSeparator" w:id="0">
    <w:p w:rsidR="00B15302" w:rsidRDefault="00B15302" w:rsidP="00804DF5">
      <w:r>
        <w:continuationSeparator/>
      </w:r>
    </w:p>
    <w:p w:rsidR="00B15302" w:rsidRDefault="00B153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6E630E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715055" wp14:editId="7C238FDD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302" w:rsidRDefault="00B15302" w:rsidP="00804DF5">
      <w:r>
        <w:separator/>
      </w:r>
    </w:p>
    <w:p w:rsidR="00B15302" w:rsidRDefault="00B15302"/>
  </w:footnote>
  <w:footnote w:type="continuationSeparator" w:id="0">
    <w:p w:rsidR="00B15302" w:rsidRDefault="00B15302" w:rsidP="00804DF5">
      <w:r>
        <w:continuationSeparator/>
      </w:r>
    </w:p>
    <w:p w:rsidR="00B15302" w:rsidRDefault="00B15302"/>
  </w:footnote>
  <w:footnote w:id="1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145F11" w:rsidRDefault="00145F11" w:rsidP="00145F11">
      <w:pPr>
        <w:pStyle w:val="Textpoznpodarou"/>
      </w:pPr>
    </w:p>
  </w:footnote>
  <w:footnote w:id="3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145F11" w:rsidRDefault="00145F11" w:rsidP="00145F11">
      <w:pPr>
        <w:pStyle w:val="Textpoznpodarou"/>
      </w:pPr>
    </w:p>
  </w:footnote>
  <w:footnote w:id="4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145F11" w:rsidRDefault="00145F11" w:rsidP="00145F11">
      <w:pPr>
        <w:pStyle w:val="Textpoznpodarou"/>
      </w:pPr>
    </w:p>
  </w:footnote>
  <w:footnote w:id="5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145F11" w:rsidRDefault="00145F11" w:rsidP="00145F11">
      <w:pPr>
        <w:pStyle w:val="Textpoznpodarou"/>
      </w:pPr>
    </w:p>
  </w:footnote>
  <w:footnote w:id="6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6E630E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59D" w:rsidRDefault="0013459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D2C2522" wp14:editId="319970FB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3459D"/>
    <w:rsid w:val="00145F11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72B7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4E4BE9"/>
    <w:rsid w:val="00510A6B"/>
    <w:rsid w:val="005516DE"/>
    <w:rsid w:val="005776A0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1295"/>
    <w:rsid w:val="00936EAF"/>
    <w:rsid w:val="00947A64"/>
    <w:rsid w:val="00957285"/>
    <w:rsid w:val="009C75ED"/>
    <w:rsid w:val="009D406B"/>
    <w:rsid w:val="00A13D48"/>
    <w:rsid w:val="00A42A2F"/>
    <w:rsid w:val="00A54525"/>
    <w:rsid w:val="00A61FB8"/>
    <w:rsid w:val="00A97B4C"/>
    <w:rsid w:val="00AA47EC"/>
    <w:rsid w:val="00AC7953"/>
    <w:rsid w:val="00AD4A3E"/>
    <w:rsid w:val="00AE69C0"/>
    <w:rsid w:val="00B15302"/>
    <w:rsid w:val="00B16EFD"/>
    <w:rsid w:val="00B40E78"/>
    <w:rsid w:val="00B94F60"/>
    <w:rsid w:val="00BA787F"/>
    <w:rsid w:val="00BB0594"/>
    <w:rsid w:val="00BC5615"/>
    <w:rsid w:val="00BD116D"/>
    <w:rsid w:val="00BD4272"/>
    <w:rsid w:val="00BE2E45"/>
    <w:rsid w:val="00C00751"/>
    <w:rsid w:val="00C0511A"/>
    <w:rsid w:val="00C153B5"/>
    <w:rsid w:val="00C306FE"/>
    <w:rsid w:val="00C3087B"/>
    <w:rsid w:val="00C35C79"/>
    <w:rsid w:val="00C75BF4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0ECD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2D28C5"/>
    <w:rsid w:val="003B6DC2"/>
    <w:rsid w:val="005F0B5E"/>
    <w:rsid w:val="00855E72"/>
    <w:rsid w:val="009A131C"/>
    <w:rsid w:val="00A074CE"/>
    <w:rsid w:val="00A51CB7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A8ACCE-9841-45FF-9E64-28F59BA7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929</Words>
  <Characters>5483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6400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24</cp:revision>
  <dcterms:created xsi:type="dcterms:W3CDTF">2016-11-23T08:21:00Z</dcterms:created>
  <dcterms:modified xsi:type="dcterms:W3CDTF">2017-11-24T08:47:00Z</dcterms:modified>
</cp:coreProperties>
</file>