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FD8B" w14:textId="77777777" w:rsidR="00766F60" w:rsidRPr="00D411AD" w:rsidRDefault="00766F60" w:rsidP="00766F60">
      <w:pPr>
        <w:jc w:val="center"/>
        <w:rPr>
          <w:b/>
          <w:bCs/>
          <w:sz w:val="36"/>
          <w:szCs w:val="36"/>
          <w:u w:val="single"/>
        </w:rPr>
      </w:pPr>
      <w:r w:rsidRPr="00D411AD">
        <w:rPr>
          <w:b/>
          <w:bCs/>
          <w:sz w:val="36"/>
          <w:szCs w:val="36"/>
          <w:u w:val="single"/>
        </w:rPr>
        <w:t>Často kladené dotazy</w:t>
      </w:r>
    </w:p>
    <w:p w14:paraId="2382B289" w14:textId="6E62B88D" w:rsidR="00766F60" w:rsidRPr="00797053" w:rsidRDefault="00766F60" w:rsidP="00766F60">
      <w:pPr>
        <w:jc w:val="center"/>
        <w:rPr>
          <w:sz w:val="36"/>
          <w:szCs w:val="36"/>
          <w:u w:val="single"/>
        </w:rPr>
      </w:pPr>
      <w:r w:rsidRPr="00797053">
        <w:rPr>
          <w:sz w:val="36"/>
          <w:szCs w:val="36"/>
          <w:u w:val="single"/>
        </w:rPr>
        <w:t xml:space="preserve">Výzva </w:t>
      </w:r>
      <w:r w:rsidR="00797053" w:rsidRPr="00797053">
        <w:rPr>
          <w:sz w:val="36"/>
          <w:szCs w:val="36"/>
          <w:u w:val="single"/>
        </w:rPr>
        <w:t>„</w:t>
      </w:r>
      <w:r w:rsidR="005A14B6" w:rsidRPr="005A14B6">
        <w:rPr>
          <w:sz w:val="36"/>
          <w:szCs w:val="36"/>
          <w:u w:val="single"/>
        </w:rPr>
        <w:t>PODPORA ROZVOJE NAKLÁDÁNÍ S ODPADEM V KANTONU SARAJEVO</w:t>
      </w:r>
      <w:r w:rsidR="00797053" w:rsidRPr="00797053">
        <w:rPr>
          <w:sz w:val="36"/>
          <w:szCs w:val="36"/>
          <w:u w:val="single"/>
        </w:rPr>
        <w:t>“</w:t>
      </w:r>
    </w:p>
    <w:p w14:paraId="161FC374" w14:textId="7548375E" w:rsidR="003801E4" w:rsidRPr="007C732F" w:rsidRDefault="00766F60" w:rsidP="007C732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 rok 2021</w:t>
      </w:r>
    </w:p>
    <w:tbl>
      <w:tblPr>
        <w:tblStyle w:val="Svtlmkatabulky"/>
        <w:tblW w:w="14170" w:type="dxa"/>
        <w:tblLook w:val="04A0" w:firstRow="1" w:lastRow="0" w:firstColumn="1" w:lastColumn="0" w:noHBand="0" w:noVBand="1"/>
      </w:tblPr>
      <w:tblGrid>
        <w:gridCol w:w="1555"/>
        <w:gridCol w:w="4030"/>
        <w:gridCol w:w="7185"/>
        <w:gridCol w:w="1400"/>
      </w:tblGrid>
      <w:tr w:rsidR="007C732F" w14:paraId="66BDD4DB" w14:textId="77777777" w:rsidTr="166BEA24">
        <w:tc>
          <w:tcPr>
            <w:tcW w:w="1555" w:type="dxa"/>
          </w:tcPr>
          <w:p w14:paraId="5B99EDAA" w14:textId="322DF2B6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 xml:space="preserve">podání </w:t>
            </w:r>
            <w:r w:rsidR="00D411AD">
              <w:rPr>
                <w:b/>
              </w:rPr>
              <w:t>dotazu</w:t>
            </w:r>
          </w:p>
        </w:tc>
        <w:tc>
          <w:tcPr>
            <w:tcW w:w="4030" w:type="dxa"/>
          </w:tcPr>
          <w:p w14:paraId="3B3F7943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</w:tc>
        <w:tc>
          <w:tcPr>
            <w:tcW w:w="7185" w:type="dxa"/>
          </w:tcPr>
          <w:p w14:paraId="0D1BC567" w14:textId="77777777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odpovědi</w:t>
            </w:r>
          </w:p>
        </w:tc>
        <w:tc>
          <w:tcPr>
            <w:tcW w:w="1400" w:type="dxa"/>
          </w:tcPr>
          <w:p w14:paraId="64DADADC" w14:textId="77777777" w:rsidR="007C732F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 w:rsidR="007C732F">
              <w:rPr>
                <w:b/>
              </w:rPr>
              <w:t>podání</w:t>
            </w:r>
          </w:p>
          <w:p w14:paraId="7D70AD85" w14:textId="761A2A6F" w:rsidR="00766F60" w:rsidRPr="00766F60" w:rsidRDefault="00766F60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797053" w14:paraId="5D46DD0E" w14:textId="77777777" w:rsidTr="166BEA24">
        <w:tc>
          <w:tcPr>
            <w:tcW w:w="1555" w:type="dxa"/>
          </w:tcPr>
          <w:p w14:paraId="6F21FF4E" w14:textId="41DC7077" w:rsidR="00797053" w:rsidRPr="00797053" w:rsidRDefault="005A14B6" w:rsidP="00766F60">
            <w:pPr>
              <w:jc w:val="center"/>
              <w:rPr>
                <w:bCs/>
              </w:rPr>
            </w:pPr>
            <w:r>
              <w:rPr>
                <w:bCs/>
              </w:rPr>
              <w:t>8.4.2021</w:t>
            </w:r>
          </w:p>
        </w:tc>
        <w:tc>
          <w:tcPr>
            <w:tcW w:w="4030" w:type="dxa"/>
          </w:tcPr>
          <w:p w14:paraId="5CD1E9E5" w14:textId="77777777" w:rsidR="005A14B6" w:rsidRDefault="005A14B6" w:rsidP="005A14B6">
            <w:r>
              <w:t>Dotaz týkající se příloh výzvy č. 6 (Technická specifikace) a č. 7 (Komunální studie o lokalitách):</w:t>
            </w:r>
          </w:p>
          <w:p w14:paraId="21BC7BD1" w14:textId="089EDCA2" w:rsidR="005A14B6" w:rsidRDefault="005A14B6" w:rsidP="005A14B6">
            <w:r>
              <w:t>Existují též v angličtině, popř. bosenštině (nebo srbštině nebo chorvatštině), a pokud ano, zda nám je můžete poskytnout.</w:t>
            </w:r>
          </w:p>
          <w:p w14:paraId="064C47A1" w14:textId="70A03705" w:rsidR="00797053" w:rsidRPr="00797053" w:rsidRDefault="00797053" w:rsidP="00797053">
            <w:pPr>
              <w:jc w:val="both"/>
              <w:rPr>
                <w:bCs/>
              </w:rPr>
            </w:pPr>
          </w:p>
        </w:tc>
        <w:tc>
          <w:tcPr>
            <w:tcW w:w="7185" w:type="dxa"/>
          </w:tcPr>
          <w:p w14:paraId="6A993ACE" w14:textId="3FF2E056" w:rsidR="00AA1451" w:rsidRDefault="00AA1451" w:rsidP="00AA1451">
            <w:pPr>
              <w:rPr>
                <w:rStyle w:val="Siln"/>
                <w:rFonts w:ascii="Georgia" w:hAnsi="Georgia"/>
                <w:b w:val="0"/>
                <w:bCs w:val="0"/>
                <w:color w:val="6D6E71"/>
                <w:sz w:val="21"/>
                <w:szCs w:val="21"/>
                <w:shd w:val="clear" w:color="auto" w:fill="FFFFFF"/>
              </w:rPr>
            </w:pPr>
            <w:r>
              <w:t>Zde je uveden z</w:t>
            </w:r>
            <w:r>
              <w:t xml:space="preserve">veřejněný odkaz na webu ČRA, ve kterém je uložena příloha č. 7 v bosenském jazyce </w:t>
            </w:r>
            <w:hyperlink r:id="rId5" w:history="1">
              <w:r>
                <w:rPr>
                  <w:rStyle w:val="Hypertextovodkaz"/>
                </w:rPr>
                <w:t>http://www.czechaid.cz/dotace/informace-pro-potencionalni-zadatele-o-dotaci-vyzva-podpora-rozvoje-nakladani-s-odpadem-v-kantonu-sarajevo-pro-rok-2021/</w:t>
              </w:r>
            </w:hyperlink>
            <w:r>
              <w:t xml:space="preserve">. Odkaz na prezentaci naleznete </w:t>
            </w:r>
            <w:r>
              <w:rPr>
                <w:rStyle w:val="Siln"/>
                <w:rFonts w:ascii="Georgia" w:hAnsi="Georgia"/>
                <w:color w:val="6D6E71"/>
                <w:sz w:val="21"/>
                <w:szCs w:val="21"/>
                <w:shd w:val="clear" w:color="auto" w:fill="FFFFFF"/>
              </w:rPr>
              <w:t> </w:t>
            </w:r>
            <w:hyperlink r:id="rId6" w:history="1">
              <w:r>
                <w:rPr>
                  <w:rStyle w:val="Hypertextovodkaz"/>
                  <w:rFonts w:ascii="Georgia" w:hAnsi="Georgia"/>
                  <w:b/>
                  <w:bCs/>
                  <w:color w:val="EF3C38"/>
                  <w:sz w:val="21"/>
                  <w:szCs w:val="21"/>
                  <w:shd w:val="clear" w:color="auto" w:fill="FFFFFF"/>
                </w:rPr>
                <w:t>zde</w:t>
              </w:r>
            </w:hyperlink>
            <w:r>
              <w:rPr>
                <w:rStyle w:val="Siln"/>
                <w:rFonts w:ascii="Georgia" w:hAnsi="Georgia"/>
                <w:color w:val="6D6E71"/>
                <w:sz w:val="21"/>
                <w:szCs w:val="21"/>
                <w:shd w:val="clear" w:color="auto" w:fill="FFFFFF"/>
              </w:rPr>
              <w:t xml:space="preserve">. </w:t>
            </w:r>
            <w:r>
              <w:t>Přílohu č. 6 v jiném jazyce, než v českém bohužel k dispozici nemáme</w:t>
            </w:r>
            <w:r>
              <w:rPr>
                <w:rStyle w:val="Siln"/>
                <w:rFonts w:ascii="Georgia" w:hAnsi="Georgia"/>
                <w:b w:val="0"/>
                <w:bCs w:val="0"/>
                <w:color w:val="6D6E71"/>
                <w:sz w:val="21"/>
                <w:szCs w:val="21"/>
                <w:shd w:val="clear" w:color="auto" w:fill="FFFFFF"/>
              </w:rPr>
              <w:t>.</w:t>
            </w:r>
          </w:p>
          <w:p w14:paraId="37649B5E" w14:textId="17ECC076" w:rsidR="00797053" w:rsidRPr="00766F60" w:rsidRDefault="00797053" w:rsidP="00797053">
            <w:pPr>
              <w:jc w:val="both"/>
              <w:rPr>
                <w:b/>
              </w:rPr>
            </w:pPr>
          </w:p>
        </w:tc>
        <w:tc>
          <w:tcPr>
            <w:tcW w:w="1400" w:type="dxa"/>
          </w:tcPr>
          <w:p w14:paraId="4B2C05A2" w14:textId="613BC642" w:rsidR="00797053" w:rsidRDefault="00AA1451" w:rsidP="00766F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emailem </w:t>
            </w:r>
          </w:p>
          <w:p w14:paraId="29A9419D" w14:textId="12785D67" w:rsidR="00AA1451" w:rsidRPr="00797053" w:rsidRDefault="00AA1451" w:rsidP="00766F60">
            <w:pPr>
              <w:jc w:val="center"/>
              <w:rPr>
                <w:bCs/>
              </w:rPr>
            </w:pPr>
            <w:r>
              <w:rPr>
                <w:bCs/>
              </w:rPr>
              <w:t>9.4.2021</w:t>
            </w:r>
          </w:p>
        </w:tc>
      </w:tr>
    </w:tbl>
    <w:p w14:paraId="326DB5F0" w14:textId="7777777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E336E"/>
    <w:multiLevelType w:val="hybridMultilevel"/>
    <w:tmpl w:val="BE3215BA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C03D7"/>
    <w:multiLevelType w:val="hybridMultilevel"/>
    <w:tmpl w:val="0B9A67A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E070B"/>
    <w:multiLevelType w:val="hybridMultilevel"/>
    <w:tmpl w:val="26166EA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60"/>
    <w:rsid w:val="00060D91"/>
    <w:rsid w:val="00265FA3"/>
    <w:rsid w:val="002B6982"/>
    <w:rsid w:val="00350BAD"/>
    <w:rsid w:val="003801E4"/>
    <w:rsid w:val="004A1738"/>
    <w:rsid w:val="004B1A27"/>
    <w:rsid w:val="005A14B6"/>
    <w:rsid w:val="006E0406"/>
    <w:rsid w:val="007066EB"/>
    <w:rsid w:val="00766F60"/>
    <w:rsid w:val="00797053"/>
    <w:rsid w:val="007C732F"/>
    <w:rsid w:val="00970081"/>
    <w:rsid w:val="00A030B0"/>
    <w:rsid w:val="00A33F5E"/>
    <w:rsid w:val="00AA1451"/>
    <w:rsid w:val="00AF1931"/>
    <w:rsid w:val="00B53F16"/>
    <w:rsid w:val="00D411AD"/>
    <w:rsid w:val="00E84301"/>
    <w:rsid w:val="00E92DCE"/>
    <w:rsid w:val="00E95BF5"/>
    <w:rsid w:val="00F876B5"/>
    <w:rsid w:val="166B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chartTrackingRefBased/>
  <w15:docId w15:val="{E149E6EC-72A3-4F90-B060-8E4105A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97053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145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A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chaid.cz/wp-content/uploads/2021/03/Prezentacija-Op%C4%87inski-elaborati_Projekcija_27_11_171.pptx" TargetMode="External"/><Relationship Id="rId5" Type="http://schemas.openxmlformats.org/officeDocument/2006/relationships/hyperlink" Target="http://www.czechaid.cz/dotace/informace-pro-potencionalni-zadatele-o-dotaci-vyzva-podpora-rozvoje-nakladani-s-odpadem-v-kantonu-sarajevo-pro-rok-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917</Characters>
  <Application>Microsoft Office Word</Application>
  <DocSecurity>0</DocSecurity>
  <Lines>7</Lines>
  <Paragraphs>2</Paragraphs>
  <ScaleCrop>false</ScaleCrop>
  <Company>Ministerstvo vnitra ČR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Renata Blažková</cp:lastModifiedBy>
  <cp:revision>4</cp:revision>
  <dcterms:created xsi:type="dcterms:W3CDTF">2021-02-23T10:16:00Z</dcterms:created>
  <dcterms:modified xsi:type="dcterms:W3CDTF">2021-04-09T10:28:00Z</dcterms:modified>
</cp:coreProperties>
</file>