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33E1" w14:textId="77777777" w:rsidR="00676201" w:rsidRDefault="00676201" w:rsidP="00676201">
      <w:pPr>
        <w:pStyle w:val="Nadpis1"/>
        <w:rPr>
          <w:sz w:val="24"/>
        </w:rPr>
      </w:pPr>
      <w:r>
        <w:rPr>
          <w:sz w:val="24"/>
        </w:rPr>
        <w:t xml:space="preserve">Příloha č. 6 dotační výzvy </w:t>
      </w:r>
    </w:p>
    <w:p w14:paraId="1EA12F5C" w14:textId="77777777" w:rsidR="00676201" w:rsidRPr="00A812DF" w:rsidRDefault="00676201" w:rsidP="00676201">
      <w:pPr>
        <w:rPr>
          <w:lang w:eastAsia="cs-CZ"/>
        </w:rPr>
      </w:pPr>
    </w:p>
    <w:p w14:paraId="28A29020" w14:textId="77777777" w:rsidR="00676201" w:rsidRDefault="00676201" w:rsidP="00676201">
      <w:pPr>
        <w:pStyle w:val="Nadpis1"/>
        <w:spacing w:before="120" w:after="120"/>
      </w:pPr>
      <w:r w:rsidRPr="0070101D">
        <w:t>Shrnutí projektu</w:t>
      </w:r>
      <w:r>
        <w:t xml:space="preserve">: </w:t>
      </w:r>
      <w:r w:rsidRPr="0070101D">
        <w:t>„</w:t>
      </w:r>
      <w:r w:rsidR="00B821C6" w:rsidRPr="00B821C6">
        <w:rPr>
          <w:shd w:val="clear" w:color="auto" w:fill="FFFFFF"/>
        </w:rPr>
        <w:t>Rozvoj oddělení neonatologie v rámci Národní pediatrické nemocnice</w:t>
      </w:r>
      <w:r w:rsidRPr="0070101D">
        <w:t>“</w:t>
      </w:r>
    </w:p>
    <w:p w14:paraId="7F7FDBD6" w14:textId="77777777" w:rsidR="00B821C6" w:rsidRDefault="00B821C6" w:rsidP="00B821C6">
      <w:pPr>
        <w:rPr>
          <w:lang w:eastAsia="cs-CZ"/>
        </w:rPr>
      </w:pPr>
    </w:p>
    <w:p w14:paraId="67219421" w14:textId="696AF7A3" w:rsidR="00263293" w:rsidRDefault="00263293" w:rsidP="00263293">
      <w:pPr>
        <w:ind w:left="0" w:firstLine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Projekt v souladu s </w:t>
      </w:r>
      <w:r w:rsidRPr="00263293">
        <w:rPr>
          <w:rFonts w:eastAsia="Times New Roman" w:cs="Times New Roman"/>
          <w:szCs w:val="24"/>
          <w:lang w:eastAsia="cs-CZ"/>
        </w:rPr>
        <w:t>Program</w:t>
      </w:r>
      <w:r>
        <w:rPr>
          <w:rFonts w:eastAsia="Times New Roman" w:cs="Times New Roman"/>
          <w:szCs w:val="24"/>
          <w:lang w:eastAsia="cs-CZ"/>
        </w:rPr>
        <w:t>em</w:t>
      </w:r>
      <w:r w:rsidRPr="00263293">
        <w:rPr>
          <w:rFonts w:eastAsia="Times New Roman" w:cs="Times New Roman"/>
          <w:szCs w:val="24"/>
          <w:lang w:eastAsia="cs-CZ"/>
        </w:rPr>
        <w:t xml:space="preserve"> spolupráce ČR s Kambodžou pro období 2018-2023</w:t>
      </w:r>
      <w:r>
        <w:rPr>
          <w:rFonts w:eastAsia="Times New Roman" w:cs="Times New Roman"/>
          <w:szCs w:val="24"/>
          <w:lang w:eastAsia="cs-CZ"/>
        </w:rPr>
        <w:t xml:space="preserve">. </w:t>
      </w:r>
      <w:r w:rsidRPr="00263293">
        <w:rPr>
          <w:rFonts w:eastAsia="Times New Roman" w:cs="Times New Roman"/>
          <w:szCs w:val="24"/>
          <w:lang w:eastAsia="cs-CZ"/>
        </w:rPr>
        <w:t>Za účelem naplnění cílů Program</w:t>
      </w:r>
      <w:r>
        <w:rPr>
          <w:rFonts w:eastAsia="Times New Roman" w:cs="Times New Roman"/>
          <w:szCs w:val="24"/>
          <w:lang w:eastAsia="cs-CZ"/>
        </w:rPr>
        <w:t>u</w:t>
      </w:r>
      <w:r w:rsidRPr="00263293">
        <w:rPr>
          <w:rFonts w:eastAsia="Times New Roman" w:cs="Times New Roman"/>
          <w:szCs w:val="24"/>
          <w:lang w:eastAsia="cs-CZ"/>
        </w:rPr>
        <w:t xml:space="preserve"> zadala ČRA zpracování „Odborné studie zaměřené na analýzu potřeb v sektoru zdravotnictví v Kambodži se zaměřením na oblast péče o matku a dítě“, v této studii jsou zanalyzovány hlavní potřeby a stav</w:t>
      </w:r>
      <w:r>
        <w:rPr>
          <w:rFonts w:eastAsia="Times New Roman" w:cs="Times New Roman"/>
          <w:szCs w:val="24"/>
          <w:lang w:eastAsia="cs-CZ"/>
        </w:rPr>
        <w:t xml:space="preserve"> v roce jejího vzniku tj. 2018</w:t>
      </w:r>
      <w:r w:rsidRPr="00263293">
        <w:rPr>
          <w:rFonts w:eastAsia="Times New Roman" w:cs="Times New Roman"/>
          <w:szCs w:val="24"/>
          <w:lang w:eastAsia="cs-CZ"/>
        </w:rPr>
        <w:t>.</w:t>
      </w:r>
      <w:r w:rsidRPr="00263293">
        <w:rPr>
          <w:rFonts w:eastAsia="Times New Roman" w:cs="Times New Roman"/>
          <w:szCs w:val="24"/>
          <w:vertAlign w:val="superscript"/>
          <w:lang w:eastAsia="cs-CZ"/>
        </w:rPr>
        <w:footnoteReference w:id="1"/>
      </w:r>
    </w:p>
    <w:p w14:paraId="0E3CABB4" w14:textId="77777777" w:rsidR="00263293" w:rsidRDefault="00263293" w:rsidP="00263293">
      <w:pPr>
        <w:ind w:left="0" w:firstLine="0"/>
        <w:rPr>
          <w:rFonts w:eastAsia="Times New Roman" w:cs="Times New Roman"/>
          <w:szCs w:val="24"/>
          <w:lang w:eastAsia="cs-CZ"/>
        </w:rPr>
      </w:pPr>
    </w:p>
    <w:p w14:paraId="4893D994" w14:textId="77777777" w:rsidR="00517BAD" w:rsidRDefault="00517BAD" w:rsidP="00517BAD">
      <w:r>
        <w:t xml:space="preserve">Cílem projektu </w:t>
      </w:r>
      <w:r w:rsidR="00263293" w:rsidRPr="00263293">
        <w:rPr>
          <w:rFonts w:eastAsia="Times New Roman" w:cs="Times New Roman"/>
          <w:szCs w:val="24"/>
          <w:lang w:eastAsia="cs-CZ"/>
        </w:rPr>
        <w:t>„</w:t>
      </w:r>
      <w:r w:rsidR="00263293" w:rsidRPr="00B821C6">
        <w:rPr>
          <w:shd w:val="clear" w:color="auto" w:fill="FFFFFF"/>
        </w:rPr>
        <w:t>Rozvoj oddělení neonatologie v rámci Národní pediatrické nemocnice</w:t>
      </w:r>
      <w:r w:rsidR="00263293" w:rsidRPr="00263293">
        <w:rPr>
          <w:rFonts w:eastAsia="Times New Roman" w:cs="Times New Roman"/>
          <w:szCs w:val="24"/>
          <w:lang w:eastAsia="cs-CZ"/>
        </w:rPr>
        <w:t>“</w:t>
      </w:r>
      <w:r w:rsidR="00263293">
        <w:t xml:space="preserve"> </w:t>
      </w:r>
      <w:r>
        <w:t>je zvyšování kvality a dostupnosti novorozenecké péče v Kambodži prostřednictvím posílení kapacit zdravotnických pracovníků z různých zdravotnických středisek a nemocnic v oblasti neonatologie. V rámci projektu bude podpořena Národní pediatrická nemocnice, kde bude zřízeno vzdělávací centrum neonatologie. Součástí projektu bude i dovybavení nemocnice, které výrazně zvýší kvalitu poskytované péče. Lepší péče přispěje ke snížení novorozenecké úmrtnosti a zlepšení zdravotního stavu novorozenců.</w:t>
      </w:r>
    </w:p>
    <w:p w14:paraId="6B0EDDA7" w14:textId="77777777" w:rsidR="00263293" w:rsidRDefault="00263293" w:rsidP="00517BAD"/>
    <w:p w14:paraId="345A362C" w14:textId="77777777" w:rsidR="00263293" w:rsidRDefault="00263293" w:rsidP="00263293">
      <w:pPr>
        <w:ind w:left="0" w:firstLine="0"/>
      </w:pPr>
    </w:p>
    <w:p w14:paraId="03DCFC0C" w14:textId="77777777" w:rsidR="00DD2082" w:rsidRDefault="00DD2082" w:rsidP="000F769E">
      <w:pPr>
        <w:rPr>
          <w:b/>
        </w:rPr>
      </w:pPr>
      <w:r>
        <w:rPr>
          <w:b/>
        </w:rPr>
        <w:t>Výstupy projektu:</w:t>
      </w:r>
    </w:p>
    <w:p w14:paraId="4FBE0577" w14:textId="77777777" w:rsidR="00DD2082" w:rsidRDefault="00DD2082" w:rsidP="000F769E">
      <w:pPr>
        <w:rPr>
          <w:b/>
        </w:rPr>
      </w:pPr>
    </w:p>
    <w:p w14:paraId="47E48D68" w14:textId="77777777" w:rsidR="000F769E" w:rsidRPr="000F769E" w:rsidRDefault="000F769E" w:rsidP="000F769E">
      <w:pPr>
        <w:rPr>
          <w:b/>
        </w:rPr>
      </w:pPr>
      <w:r w:rsidRPr="000F769E">
        <w:rPr>
          <w:b/>
        </w:rPr>
        <w:t>1.1. Kapacity v oboru neonatologie vybudovány</w:t>
      </w:r>
    </w:p>
    <w:p w14:paraId="2611AD31" w14:textId="77777777" w:rsidR="000F769E" w:rsidRPr="000F769E" w:rsidRDefault="000F769E" w:rsidP="00104409">
      <w:pPr>
        <w:ind w:left="0" w:firstLine="0"/>
        <w:rPr>
          <w:b/>
        </w:rPr>
      </w:pPr>
    </w:p>
    <w:p w14:paraId="0F2E058C" w14:textId="77777777" w:rsidR="000F769E" w:rsidRPr="000F769E" w:rsidRDefault="000F769E" w:rsidP="00104409">
      <w:pPr>
        <w:rPr>
          <w:b/>
        </w:rPr>
      </w:pPr>
      <w:r w:rsidRPr="000F769E">
        <w:rPr>
          <w:b/>
        </w:rPr>
        <w:t>1.2. Technické zázemí odpovídá potřebám a standardům</w:t>
      </w:r>
    </w:p>
    <w:p w14:paraId="7397900B" w14:textId="77777777" w:rsidR="000F769E" w:rsidRPr="000F769E" w:rsidRDefault="000F769E" w:rsidP="00517BAD"/>
    <w:p w14:paraId="187DDB14" w14:textId="77777777" w:rsidR="00DD2082" w:rsidRDefault="00DD2082" w:rsidP="00B821C6">
      <w:pPr>
        <w:rPr>
          <w:b/>
        </w:rPr>
      </w:pPr>
      <w:r>
        <w:rPr>
          <w:b/>
        </w:rPr>
        <w:t>Aktivity:</w:t>
      </w:r>
    </w:p>
    <w:p w14:paraId="2F4A4317" w14:textId="77777777" w:rsidR="00DD2082" w:rsidRDefault="00DD2082" w:rsidP="00B821C6">
      <w:pPr>
        <w:rPr>
          <w:b/>
        </w:rPr>
      </w:pPr>
    </w:p>
    <w:p w14:paraId="4EFCA55E" w14:textId="77777777" w:rsidR="00DD2082" w:rsidRPr="00DD2082" w:rsidRDefault="00DD2082" w:rsidP="00DD2082">
      <w:r w:rsidRPr="00DD2082">
        <w:t>1.1.1. Odborné stáže pro vybraný zdravotnický personál z Národní pediatrické nemocnice (školení školitelů)</w:t>
      </w:r>
    </w:p>
    <w:p w14:paraId="4D60E316" w14:textId="77777777" w:rsidR="00DD2082" w:rsidRPr="00DD2082" w:rsidRDefault="00DD2082" w:rsidP="00DD2082">
      <w:r w:rsidRPr="00DD2082">
        <w:t>1.1.2.  Tvorba metodických postupů pro komplexní poskytování neonatologie</w:t>
      </w:r>
    </w:p>
    <w:p w14:paraId="18F497F7" w14:textId="77777777" w:rsidR="00DD2082" w:rsidRPr="00DD2082" w:rsidRDefault="00DD2082" w:rsidP="00DD2082">
      <w:r w:rsidRPr="00DD2082">
        <w:t>1.1.3. Založení školícího centra pro neonatologii v rámci NPH</w:t>
      </w:r>
    </w:p>
    <w:p w14:paraId="7A769174" w14:textId="77777777" w:rsidR="00DD2082" w:rsidRPr="00DD2082" w:rsidRDefault="00DD2082" w:rsidP="00DD2082">
      <w:r w:rsidRPr="00DD2082">
        <w:t>1.1.4. Školení zdravotnického personálu v neonatologii</w:t>
      </w:r>
    </w:p>
    <w:p w14:paraId="31B70E38" w14:textId="77777777" w:rsidR="00DD2082" w:rsidRPr="00DD2082" w:rsidRDefault="00DD2082" w:rsidP="00DD2082">
      <w:r w:rsidRPr="00104409">
        <w:t>1.1.5.  Zavedení screeningových vyšetření u těhotných žen</w:t>
      </w:r>
    </w:p>
    <w:p w14:paraId="56A95694" w14:textId="77777777" w:rsidR="00DD2082" w:rsidRPr="00DD2082" w:rsidRDefault="00DD2082" w:rsidP="00DD2082">
      <w:r w:rsidRPr="00DD2082">
        <w:t xml:space="preserve">1.2.1. Dodávka zdravotnických přístrojů a vybavení </w:t>
      </w:r>
    </w:p>
    <w:p w14:paraId="396B5C9C" w14:textId="77777777" w:rsidR="00DD2082" w:rsidRPr="00DD2082" w:rsidRDefault="00DD2082" w:rsidP="00DD2082">
      <w:r w:rsidRPr="00DD2082">
        <w:t>1.2.2. Zaškolení zdravotnického a technického personálu v údržbě dodaného zdravotnického vybavení/přístrojů a dalšího vybavení v rámci oddělení</w:t>
      </w:r>
    </w:p>
    <w:p w14:paraId="66CC9546" w14:textId="77777777" w:rsidR="00DD2082" w:rsidRDefault="00DD2082" w:rsidP="00B821C6">
      <w:pPr>
        <w:rPr>
          <w:b/>
        </w:rPr>
      </w:pPr>
    </w:p>
    <w:p w14:paraId="51879F02" w14:textId="77777777" w:rsidR="00104409" w:rsidRDefault="00104409" w:rsidP="00B821C6">
      <w:pPr>
        <w:rPr>
          <w:b/>
        </w:rPr>
      </w:pPr>
    </w:p>
    <w:p w14:paraId="5AEBDDE0" w14:textId="77777777" w:rsidR="00104409" w:rsidRDefault="00104409" w:rsidP="00B821C6">
      <w:pPr>
        <w:rPr>
          <w:b/>
        </w:rPr>
      </w:pPr>
    </w:p>
    <w:p w14:paraId="25ABC586" w14:textId="77777777" w:rsidR="00104409" w:rsidRDefault="00104409" w:rsidP="00B821C6">
      <w:pPr>
        <w:rPr>
          <w:b/>
        </w:rPr>
      </w:pPr>
    </w:p>
    <w:p w14:paraId="49C575C7" w14:textId="77777777" w:rsidR="00517BAD" w:rsidRDefault="00DD2082" w:rsidP="00B821C6">
      <w:pPr>
        <w:rPr>
          <w:b/>
        </w:rPr>
      </w:pPr>
      <w:r w:rsidRPr="00DD2082">
        <w:rPr>
          <w:b/>
        </w:rPr>
        <w:lastRenderedPageBreak/>
        <w:t>Realizace:</w:t>
      </w:r>
    </w:p>
    <w:p w14:paraId="374433CD" w14:textId="77777777" w:rsidR="00DD2082" w:rsidRPr="00DD2082" w:rsidRDefault="00DD2082" w:rsidP="00B821C6">
      <w:pPr>
        <w:rPr>
          <w:b/>
        </w:rPr>
      </w:pPr>
    </w:p>
    <w:p w14:paraId="4E841783" w14:textId="77777777" w:rsidR="00B821C6" w:rsidRPr="00517BAD" w:rsidRDefault="00B821C6" w:rsidP="00104409">
      <w:pPr>
        <w:spacing w:before="120" w:after="120"/>
        <w:ind w:left="11" w:hanging="11"/>
        <w:rPr>
          <w:b/>
          <w:lang w:eastAsia="cs-CZ"/>
        </w:rPr>
      </w:pPr>
      <w:r w:rsidRPr="00517BAD">
        <w:rPr>
          <w:b/>
        </w:rPr>
        <w:t>2018</w:t>
      </w:r>
    </w:p>
    <w:p w14:paraId="3C86E6D7" w14:textId="77777777" w:rsidR="00F113A8" w:rsidRPr="00104409" w:rsidRDefault="00B821C6" w:rsidP="00104409">
      <w:pPr>
        <w:spacing w:before="120" w:after="120"/>
        <w:ind w:left="11" w:hanging="11"/>
        <w:rPr>
          <w:b/>
        </w:rPr>
      </w:pPr>
      <w:r w:rsidRPr="00104409">
        <w:rPr>
          <w:b/>
        </w:rPr>
        <w:t>Budování kapacit v oblasti neonatologie</w:t>
      </w:r>
      <w:r w:rsidR="00572C8B" w:rsidRPr="00104409">
        <w:rPr>
          <w:b/>
        </w:rPr>
        <w:t xml:space="preserve"> – formulace projektu</w:t>
      </w:r>
      <w:r w:rsidRPr="00104409">
        <w:rPr>
          <w:b/>
        </w:rPr>
        <w:t xml:space="preserve">  </w:t>
      </w:r>
    </w:p>
    <w:p w14:paraId="1E528F50" w14:textId="77777777" w:rsidR="00B821C6" w:rsidRDefault="00104409" w:rsidP="00104409">
      <w:pPr>
        <w:spacing w:before="120" w:after="120"/>
        <w:ind w:left="11" w:hanging="11"/>
      </w:pPr>
      <w:r w:rsidRPr="00104409">
        <w:rPr>
          <w:b/>
        </w:rPr>
        <w:t>Realizátor</w:t>
      </w:r>
      <w:r>
        <w:t xml:space="preserve">: </w:t>
      </w:r>
      <w:r w:rsidR="00B821C6" w:rsidRPr="00B821C6">
        <w:t>Všeobecná fakultní nemocnice v</w:t>
      </w:r>
      <w:r w:rsidR="00B821C6">
        <w:t> </w:t>
      </w:r>
      <w:r w:rsidR="00B821C6" w:rsidRPr="00B821C6">
        <w:t>Praze</w:t>
      </w:r>
    </w:p>
    <w:p w14:paraId="6050B54B" w14:textId="77777777" w:rsidR="00B821C6" w:rsidRDefault="00B821C6" w:rsidP="00104409">
      <w:pPr>
        <w:ind w:left="0" w:firstLine="0"/>
      </w:pPr>
    </w:p>
    <w:p w14:paraId="1347F828" w14:textId="77777777" w:rsidR="00B821C6" w:rsidRDefault="00B821C6" w:rsidP="00B821C6">
      <w:pPr>
        <w:pStyle w:val="Odstavecseseznamem"/>
        <w:numPr>
          <w:ilvl w:val="0"/>
          <w:numId w:val="1"/>
        </w:numPr>
      </w:pPr>
      <w:r>
        <w:t>Z</w:t>
      </w:r>
      <w:r w:rsidRPr="00B821C6">
        <w:t xml:space="preserve">ajištění návrhu odborného vzdělávání v oblasti neonatologie pro vybraný zdravotnický personál (lékaře, zdravotní sestry, porodní asistentky) z Národní pediatrické nemocnice v </w:t>
      </w:r>
      <w:proofErr w:type="spellStart"/>
      <w:r w:rsidRPr="00B821C6">
        <w:t>Phnom</w:t>
      </w:r>
      <w:proofErr w:type="spellEnd"/>
      <w:r w:rsidRPr="00B821C6">
        <w:t xml:space="preserve"> </w:t>
      </w:r>
      <w:proofErr w:type="spellStart"/>
      <w:r w:rsidRPr="00B821C6">
        <w:t>Penhu</w:t>
      </w:r>
      <w:proofErr w:type="spellEnd"/>
      <w:r>
        <w:t xml:space="preserve">. </w:t>
      </w:r>
    </w:p>
    <w:p w14:paraId="4B07DE50" w14:textId="77777777" w:rsidR="00B821C6" w:rsidRDefault="00B821C6" w:rsidP="00B821C6">
      <w:pPr>
        <w:pStyle w:val="Odstavecseseznamem"/>
        <w:numPr>
          <w:ilvl w:val="0"/>
          <w:numId w:val="1"/>
        </w:numPr>
      </w:pPr>
      <w:r w:rsidRPr="00B821C6">
        <w:t>Organizační a logistické zajišt</w:t>
      </w:r>
      <w:r>
        <w:t xml:space="preserve">ění služební cesty do Kambodži </w:t>
      </w:r>
      <w:r w:rsidRPr="00B821C6">
        <w:t>pro celý realizační tým</w:t>
      </w:r>
      <w:r>
        <w:t>.</w:t>
      </w:r>
    </w:p>
    <w:p w14:paraId="07E87D5B" w14:textId="77777777" w:rsidR="00B821C6" w:rsidRDefault="00B821C6" w:rsidP="00517BAD">
      <w:pPr>
        <w:pStyle w:val="Odstavecseseznamem"/>
        <w:numPr>
          <w:ilvl w:val="0"/>
          <w:numId w:val="1"/>
        </w:numPr>
      </w:pPr>
      <w:r w:rsidRPr="00B821C6">
        <w:t>Návrh a příprava vzdělávacích modulů zaměřených na novorozeneckou sepsi, péči o předčasně narozené děti a další relevantní témata v oblasti neonatologie pro zdravotnický personál z Národní pediatrické nemocnice a pro další relevantní aktéry (lékaře a zdravotní sestry z provinčních n</w:t>
      </w:r>
      <w:r>
        <w:t>emocnic)</w:t>
      </w:r>
      <w:r w:rsidR="00E61A63">
        <w:t>.</w:t>
      </w:r>
    </w:p>
    <w:p w14:paraId="7D1DBACF" w14:textId="77777777" w:rsidR="00517BAD" w:rsidRDefault="00517BAD" w:rsidP="00517BAD">
      <w:pPr>
        <w:pStyle w:val="Odstavecseseznamem"/>
        <w:numPr>
          <w:ilvl w:val="0"/>
          <w:numId w:val="1"/>
        </w:numPr>
      </w:pPr>
      <w:r w:rsidRPr="00517BAD">
        <w:t>Příprava odborných stáží pro vybraný zdravotnický personál (lékaři, zdravotní sestry) z Národní pediatrické nemocnice v České republice</w:t>
      </w:r>
      <w:r>
        <w:t>.</w:t>
      </w:r>
    </w:p>
    <w:p w14:paraId="7894A496" w14:textId="77777777" w:rsidR="00517BAD" w:rsidRDefault="00517BAD" w:rsidP="00517BAD">
      <w:pPr>
        <w:pStyle w:val="Odstavecseseznamem"/>
        <w:numPr>
          <w:ilvl w:val="0"/>
          <w:numId w:val="1"/>
        </w:numPr>
      </w:pPr>
      <w:r w:rsidRPr="00517BAD">
        <w:t>Kontrola a zhodnocení výkonnosti a stavu zdravotnických přístrojů a technického vybavení na oddělení neonatologie v rámci Národní pediatrické nemocnice</w:t>
      </w:r>
      <w:r>
        <w:t>.</w:t>
      </w:r>
    </w:p>
    <w:p w14:paraId="797B0566" w14:textId="77777777" w:rsidR="00517BAD" w:rsidRDefault="00517BAD" w:rsidP="00104409">
      <w:pPr>
        <w:pStyle w:val="Odstavecseseznamem"/>
        <w:numPr>
          <w:ilvl w:val="0"/>
          <w:numId w:val="1"/>
        </w:numPr>
      </w:pPr>
      <w:r w:rsidRPr="00517BAD">
        <w:t>Vypracování seznamu zdravotnických přístrojů, které jsou potřebné pro zajištění plně funkčního oddělení neonatologie</w:t>
      </w:r>
      <w:r>
        <w:t>.</w:t>
      </w:r>
    </w:p>
    <w:p w14:paraId="7F8B2472" w14:textId="77777777" w:rsidR="00656463" w:rsidRDefault="00656463" w:rsidP="00E61A63">
      <w:pPr>
        <w:ind w:left="0" w:firstLine="0"/>
      </w:pPr>
    </w:p>
    <w:p w14:paraId="18021623" w14:textId="77777777" w:rsidR="00E61A63" w:rsidRDefault="00E61A63" w:rsidP="00104409">
      <w:pPr>
        <w:spacing w:before="120" w:after="120"/>
        <w:ind w:left="11" w:hanging="11"/>
        <w:rPr>
          <w:b/>
        </w:rPr>
      </w:pPr>
      <w:r>
        <w:rPr>
          <w:b/>
        </w:rPr>
        <w:t>2018 – 2020</w:t>
      </w:r>
    </w:p>
    <w:p w14:paraId="231805C6" w14:textId="77777777" w:rsidR="00E61A63" w:rsidRDefault="00E61A63" w:rsidP="00104409">
      <w:pPr>
        <w:spacing w:before="120" w:after="120"/>
        <w:ind w:left="11" w:hanging="11"/>
        <w:rPr>
          <w:b/>
        </w:rPr>
      </w:pPr>
      <w:r w:rsidRPr="00E61A63">
        <w:rPr>
          <w:b/>
        </w:rPr>
        <w:t xml:space="preserve">Zlepšení kvality poskytované zdravotní péče o matku a dítě ve třech nemocnicích v provincii Kampong </w:t>
      </w:r>
      <w:proofErr w:type="spellStart"/>
      <w:r w:rsidRPr="00E61A63">
        <w:rPr>
          <w:b/>
        </w:rPr>
        <w:t>Chhnang</w:t>
      </w:r>
      <w:proofErr w:type="spellEnd"/>
      <w:r w:rsidR="0015341A">
        <w:rPr>
          <w:rStyle w:val="Znakapoznpodarou"/>
          <w:b/>
        </w:rPr>
        <w:footnoteReference w:id="2"/>
      </w:r>
    </w:p>
    <w:p w14:paraId="6BA23439" w14:textId="77777777" w:rsidR="00E61A63" w:rsidRPr="00E61A63" w:rsidRDefault="00E61A63" w:rsidP="00104409">
      <w:pPr>
        <w:spacing w:before="120" w:after="120"/>
        <w:ind w:left="11" w:hanging="11"/>
      </w:pPr>
      <w:r w:rsidRPr="00104409">
        <w:rPr>
          <w:b/>
        </w:rPr>
        <w:t>Realizátor</w:t>
      </w:r>
      <w:r>
        <w:t xml:space="preserve">: </w:t>
      </w:r>
      <w:r w:rsidRPr="00E61A63">
        <w:t>Charita Česká republika</w:t>
      </w:r>
    </w:p>
    <w:p w14:paraId="48BA70DB" w14:textId="77777777" w:rsidR="0015341A" w:rsidRDefault="0015341A" w:rsidP="0015341A">
      <w:pPr>
        <w:rPr>
          <w:b/>
        </w:rPr>
      </w:pPr>
      <w:r>
        <w:rPr>
          <w:b/>
        </w:rPr>
        <w:t>Výstupy projektu:</w:t>
      </w:r>
    </w:p>
    <w:p w14:paraId="33886F08" w14:textId="77777777" w:rsidR="0015341A" w:rsidRPr="0015341A" w:rsidRDefault="0015341A" w:rsidP="0015341A">
      <w:pPr>
        <w:rPr>
          <w:b/>
        </w:rPr>
      </w:pPr>
    </w:p>
    <w:p w14:paraId="141847D9" w14:textId="77777777" w:rsidR="0015341A" w:rsidRDefault="0015341A" w:rsidP="0015341A">
      <w:pPr>
        <w:pStyle w:val="Odstavecseseznamem"/>
        <w:numPr>
          <w:ilvl w:val="0"/>
          <w:numId w:val="6"/>
        </w:numPr>
        <w:autoSpaceDE w:val="0"/>
        <w:snapToGrid w:val="0"/>
        <w:spacing w:before="120" w:after="120"/>
        <w:rPr>
          <w:rFonts w:ascii="Georgia" w:hAnsi="Georgia"/>
          <w:bCs/>
          <w:sz w:val="22"/>
          <w:szCs w:val="22"/>
        </w:rPr>
      </w:pPr>
      <w:r w:rsidRPr="0015341A">
        <w:rPr>
          <w:rFonts w:ascii="Georgia" w:hAnsi="Georgia"/>
          <w:bCs/>
          <w:sz w:val="22"/>
          <w:szCs w:val="22"/>
        </w:rPr>
        <w:t xml:space="preserve">Posílení klíčových kompetencí vedoucích pracovníků a seniorního managementu v oblasti řízení ve 3 vybraných nemocnicích </w:t>
      </w:r>
    </w:p>
    <w:p w14:paraId="0288FD51" w14:textId="77777777" w:rsidR="0015341A" w:rsidRPr="0015341A" w:rsidRDefault="0015341A" w:rsidP="0015341A">
      <w:pPr>
        <w:pStyle w:val="Odstavecseseznamem"/>
        <w:numPr>
          <w:ilvl w:val="0"/>
          <w:numId w:val="6"/>
        </w:numPr>
        <w:spacing w:before="120" w:after="120"/>
        <w:rPr>
          <w:b/>
        </w:rPr>
      </w:pPr>
      <w:r w:rsidRPr="0015341A">
        <w:rPr>
          <w:rFonts w:ascii="Georgia" w:hAnsi="Georgia"/>
          <w:bCs/>
          <w:sz w:val="22"/>
          <w:szCs w:val="22"/>
        </w:rPr>
        <w:t xml:space="preserve">Lékaři a zdravotnický personál oddělení péče o matku a dítě ve 3 vybraných nemocnicích zvládají bezpečné porody a poskytují adekvátní péči matkám a novorozencům </w:t>
      </w:r>
    </w:p>
    <w:p w14:paraId="5C6AC9B7" w14:textId="77777777" w:rsidR="00E61A63" w:rsidRPr="0015341A" w:rsidRDefault="0015341A" w:rsidP="0015341A">
      <w:pPr>
        <w:pStyle w:val="Odstavecseseznamem"/>
        <w:numPr>
          <w:ilvl w:val="0"/>
          <w:numId w:val="6"/>
        </w:numPr>
        <w:spacing w:before="120" w:after="120"/>
        <w:rPr>
          <w:b/>
        </w:rPr>
      </w:pPr>
      <w:r w:rsidRPr="0015341A">
        <w:rPr>
          <w:rFonts w:ascii="Georgia" w:hAnsi="Georgia"/>
          <w:bCs/>
          <w:sz w:val="22"/>
          <w:szCs w:val="22"/>
        </w:rPr>
        <w:t>Minority (</w:t>
      </w:r>
      <w:proofErr w:type="spellStart"/>
      <w:r w:rsidRPr="0015341A">
        <w:rPr>
          <w:rFonts w:ascii="Georgia" w:hAnsi="Georgia"/>
          <w:bCs/>
          <w:sz w:val="22"/>
          <w:szCs w:val="22"/>
        </w:rPr>
        <w:t>Cham</w:t>
      </w:r>
      <w:proofErr w:type="spellEnd"/>
      <w:r w:rsidRPr="0015341A">
        <w:rPr>
          <w:rFonts w:ascii="Georgia" w:hAnsi="Georgia"/>
          <w:bCs/>
          <w:sz w:val="22"/>
          <w:szCs w:val="22"/>
        </w:rPr>
        <w:t xml:space="preserve"> a Vietnamci), pracující matky (dělnice v textilních fabrikách) a zranitelné skupiny osob (lidé s postižením) mají stejný přístup ke zdravotní péči o matku a dítě</w:t>
      </w:r>
    </w:p>
    <w:p w14:paraId="07C961A7" w14:textId="77777777" w:rsidR="0015341A" w:rsidRPr="0015341A" w:rsidRDefault="0015341A" w:rsidP="0015341A">
      <w:pPr>
        <w:pStyle w:val="Odstavecseseznamem"/>
        <w:numPr>
          <w:ilvl w:val="0"/>
          <w:numId w:val="6"/>
        </w:numPr>
        <w:spacing w:before="120" w:after="120"/>
      </w:pPr>
      <w:r w:rsidRPr="0015341A">
        <w:t>Lékaři a zdravotnický personál oddělení péče o matku a dítě dodržují hygienické a sanitační standardy provozu ve 3 vybraných nemocnicích</w:t>
      </w:r>
    </w:p>
    <w:p w14:paraId="53B40AED" w14:textId="77777777" w:rsidR="00E61A63" w:rsidRPr="0015341A" w:rsidRDefault="00E61A63" w:rsidP="0015341A">
      <w:pPr>
        <w:autoSpaceDE w:val="0"/>
        <w:snapToGrid w:val="0"/>
        <w:spacing w:before="120" w:after="120"/>
        <w:ind w:left="0" w:firstLine="0"/>
        <w:rPr>
          <w:b/>
        </w:rPr>
      </w:pPr>
    </w:p>
    <w:p w14:paraId="3D13F5F9" w14:textId="77777777" w:rsidR="00E61A63" w:rsidRDefault="00E61A63" w:rsidP="00104409">
      <w:pPr>
        <w:spacing w:before="120" w:after="120"/>
        <w:ind w:left="11" w:hanging="11"/>
        <w:rPr>
          <w:b/>
        </w:rPr>
      </w:pPr>
    </w:p>
    <w:p w14:paraId="41D01D0F" w14:textId="77777777" w:rsidR="00E61A63" w:rsidRDefault="00E61A63" w:rsidP="00104409">
      <w:pPr>
        <w:spacing w:before="120" w:after="120"/>
        <w:ind w:left="11" w:hanging="11"/>
        <w:rPr>
          <w:b/>
        </w:rPr>
      </w:pPr>
    </w:p>
    <w:p w14:paraId="67F7ACDA" w14:textId="77777777" w:rsidR="00E61A63" w:rsidRDefault="00E61A63" w:rsidP="00001DD0">
      <w:pPr>
        <w:spacing w:before="120" w:after="120"/>
        <w:ind w:left="0" w:firstLine="0"/>
        <w:rPr>
          <w:b/>
        </w:rPr>
      </w:pPr>
    </w:p>
    <w:p w14:paraId="23AF1052" w14:textId="77777777" w:rsidR="00572C8B" w:rsidRDefault="00572C8B" w:rsidP="00104409">
      <w:pPr>
        <w:spacing w:before="120" w:after="120"/>
        <w:ind w:left="11" w:hanging="11"/>
        <w:rPr>
          <w:b/>
        </w:rPr>
      </w:pPr>
      <w:r w:rsidRPr="00572C8B">
        <w:rPr>
          <w:b/>
        </w:rPr>
        <w:t>2019</w:t>
      </w:r>
    </w:p>
    <w:p w14:paraId="0E11ED90" w14:textId="77777777" w:rsidR="00572C8B" w:rsidRPr="00104409" w:rsidRDefault="00572C8B" w:rsidP="00104409">
      <w:pPr>
        <w:spacing w:before="120" w:after="120"/>
        <w:ind w:left="11" w:hanging="11"/>
        <w:rPr>
          <w:b/>
        </w:rPr>
      </w:pPr>
      <w:r w:rsidRPr="00104409">
        <w:rPr>
          <w:b/>
        </w:rPr>
        <w:t>Odborné stáže pro vybraný zdravotnický personál z Národní pediatrické nemocnice (školení školitelů)</w:t>
      </w:r>
    </w:p>
    <w:p w14:paraId="60D363A2" w14:textId="77777777" w:rsidR="009675A8" w:rsidRDefault="00104409" w:rsidP="00104409">
      <w:pPr>
        <w:spacing w:before="120" w:after="120"/>
        <w:ind w:left="11" w:hanging="11"/>
      </w:pPr>
      <w:r w:rsidRPr="00104409">
        <w:rPr>
          <w:b/>
        </w:rPr>
        <w:t>Realizátor</w:t>
      </w:r>
      <w:r>
        <w:t xml:space="preserve">: </w:t>
      </w:r>
      <w:r w:rsidR="009675A8" w:rsidRPr="009675A8">
        <w:t>Všeobecná fakultní nemocnice v</w:t>
      </w:r>
      <w:r w:rsidR="009675A8">
        <w:t> </w:t>
      </w:r>
      <w:r w:rsidR="009675A8" w:rsidRPr="009675A8">
        <w:t>Praze</w:t>
      </w:r>
    </w:p>
    <w:p w14:paraId="28A23224" w14:textId="77777777" w:rsidR="009675A8" w:rsidRDefault="009675A8" w:rsidP="007245CF"/>
    <w:p w14:paraId="716A6551" w14:textId="77777777" w:rsidR="009675A8" w:rsidRDefault="009675A8" w:rsidP="00B2532B">
      <w:pPr>
        <w:pStyle w:val="Odstavecseseznamem"/>
        <w:numPr>
          <w:ilvl w:val="0"/>
          <w:numId w:val="2"/>
        </w:numPr>
      </w:pPr>
      <w:r>
        <w:t>Realizace odborné stáže pro v</w:t>
      </w:r>
      <w:r w:rsidR="00104409">
        <w:t xml:space="preserve">edení neonatologického oddělení. </w:t>
      </w:r>
      <w:r>
        <w:t xml:space="preserve">Odborné stáže pro vedení neonatologického oddělení budou na Gynekologicko-porodnické klinice 1. LF UK a VFN v Praze. </w:t>
      </w:r>
    </w:p>
    <w:p w14:paraId="19BDD741" w14:textId="77777777" w:rsidR="009675A8" w:rsidRDefault="009675A8" w:rsidP="009675A8"/>
    <w:p w14:paraId="22F791C9" w14:textId="77777777" w:rsidR="009675A8" w:rsidRDefault="009675A8" w:rsidP="00B2532B">
      <w:pPr>
        <w:pStyle w:val="Odstavecseseznamem"/>
        <w:numPr>
          <w:ilvl w:val="0"/>
          <w:numId w:val="2"/>
        </w:numPr>
      </w:pPr>
      <w:r>
        <w:t xml:space="preserve">Realizace odborné stáže pro lékaře a </w:t>
      </w:r>
      <w:r w:rsidR="00E61A63">
        <w:t>zdravotní sestry</w:t>
      </w:r>
      <w:r>
        <w:t xml:space="preserve"> na Gynekologicko-porodnické klinice 1. LF UK a VFN v Praze. </w:t>
      </w:r>
    </w:p>
    <w:p w14:paraId="0EA09634" w14:textId="77777777" w:rsidR="009675A8" w:rsidRDefault="009675A8" w:rsidP="009675A8"/>
    <w:p w14:paraId="41AEF59F" w14:textId="77777777" w:rsidR="009675A8" w:rsidRDefault="009675A8" w:rsidP="00B2532B">
      <w:pPr>
        <w:pStyle w:val="Odstavecseseznamem"/>
        <w:numPr>
          <w:ilvl w:val="0"/>
          <w:numId w:val="2"/>
        </w:numPr>
      </w:pPr>
      <w:r>
        <w:t xml:space="preserve">Vytvoření standardních protokolů pro neonatologii konkrétně pro tyto okruhy: novorozenecká asfyxie, ventilační podpora CPAP, péče o nezralého novorozence. </w:t>
      </w:r>
    </w:p>
    <w:p w14:paraId="7011BF75" w14:textId="77777777" w:rsidR="009675A8" w:rsidRDefault="009675A8" w:rsidP="009675A8"/>
    <w:p w14:paraId="73EADE84" w14:textId="77777777" w:rsidR="009675A8" w:rsidRDefault="009675A8" w:rsidP="009675A8">
      <w:r>
        <w:t>I) Standard pro zdravotní sestry: Novoroz</w:t>
      </w:r>
      <w:r w:rsidR="00E61A63">
        <w:t xml:space="preserve">enecká terapeutická hypotermie </w:t>
      </w:r>
    </w:p>
    <w:p w14:paraId="14676744" w14:textId="77777777" w:rsidR="009675A8" w:rsidRDefault="009675A8" w:rsidP="009675A8">
      <w:r>
        <w:t>II) Standard pro zdravotní sestry: Novorozenecká r</w:t>
      </w:r>
      <w:r w:rsidR="00E61A63">
        <w:t>esuscitace</w:t>
      </w:r>
    </w:p>
    <w:p w14:paraId="5DF1522D" w14:textId="77777777" w:rsidR="00E61A63" w:rsidRDefault="009675A8" w:rsidP="009675A8">
      <w:r>
        <w:t>III)</w:t>
      </w:r>
      <w:r w:rsidR="00E61A63">
        <w:t xml:space="preserve"> </w:t>
      </w:r>
      <w:r>
        <w:t xml:space="preserve">Standard pro zdravotní sestry: Ošetřovatelská péče o předčasně narozené novorozence </w:t>
      </w:r>
    </w:p>
    <w:p w14:paraId="0DEA6437" w14:textId="77777777" w:rsidR="009675A8" w:rsidRDefault="009675A8" w:rsidP="009675A8">
      <w:r>
        <w:t xml:space="preserve">IV) Standard pro lékaře: Léčba hypoxicko-ischemické encefalopatie kontrolovanou hypotermií </w:t>
      </w:r>
    </w:p>
    <w:p w14:paraId="7413399D" w14:textId="77777777" w:rsidR="009675A8" w:rsidRDefault="009675A8" w:rsidP="009675A8">
      <w:r>
        <w:t xml:space="preserve">V) Standard pro lékaře: Apnoe předčasně narozených </w:t>
      </w:r>
      <w:r w:rsidR="00E61A63">
        <w:t xml:space="preserve">novorozenců a léčba kofeinem </w:t>
      </w:r>
    </w:p>
    <w:p w14:paraId="20963F9D" w14:textId="77777777" w:rsidR="009675A8" w:rsidRDefault="009675A8" w:rsidP="009675A8">
      <w:r>
        <w:t xml:space="preserve">VI) Standard pro lékaře: Novorozenecká žloutenka </w:t>
      </w:r>
    </w:p>
    <w:p w14:paraId="3F131C03" w14:textId="77777777" w:rsidR="009675A8" w:rsidRDefault="009675A8" w:rsidP="009675A8">
      <w:r>
        <w:t xml:space="preserve">VII) Standard pro lékaře: Enterální výživa předčasně narozených novorozenců </w:t>
      </w:r>
    </w:p>
    <w:p w14:paraId="5B267ED9" w14:textId="77777777" w:rsidR="009675A8" w:rsidRDefault="009675A8" w:rsidP="009675A8">
      <w:r>
        <w:t xml:space="preserve">VIII) Standard pro lékaře: Ventilační režimy a jejich primární nastavení </w:t>
      </w:r>
    </w:p>
    <w:p w14:paraId="6EDD29EA" w14:textId="77777777" w:rsidR="009675A8" w:rsidRDefault="009675A8" w:rsidP="009675A8">
      <w:r>
        <w:t xml:space="preserve">IX) Standard pro lékaře: Management vysokofrekvenční oscilační ventilace u novorozenců </w:t>
      </w:r>
    </w:p>
    <w:p w14:paraId="359DE31B" w14:textId="77777777" w:rsidR="009675A8" w:rsidRDefault="009675A8" w:rsidP="009675A8">
      <w:r>
        <w:t xml:space="preserve">X) Standard pro lékaře: Mechanická ventilace – základní pravidla pro klinické použití </w:t>
      </w:r>
    </w:p>
    <w:p w14:paraId="051E4845" w14:textId="77777777" w:rsidR="009675A8" w:rsidRDefault="009675A8" w:rsidP="00E61A63">
      <w:pPr>
        <w:ind w:left="0" w:firstLine="0"/>
      </w:pPr>
    </w:p>
    <w:p w14:paraId="75C74126" w14:textId="77777777" w:rsidR="009675A8" w:rsidRDefault="009675A8" w:rsidP="00B2532B">
      <w:pPr>
        <w:pStyle w:val="Odstavecseseznamem"/>
        <w:numPr>
          <w:ilvl w:val="0"/>
          <w:numId w:val="4"/>
        </w:numPr>
      </w:pPr>
      <w:r>
        <w:t xml:space="preserve">Vypracování technické specifikace pro zdravotnické přístroje dodávané v rámci projektu </w:t>
      </w:r>
      <w:r w:rsidR="00B2532B">
        <w:t>ČRA</w:t>
      </w:r>
    </w:p>
    <w:p w14:paraId="781B56F2" w14:textId="77777777" w:rsidR="00B2532B" w:rsidRDefault="00B2532B" w:rsidP="00E61A63">
      <w:pPr>
        <w:ind w:left="0" w:firstLine="0"/>
        <w:rPr>
          <w:highlight w:val="yellow"/>
        </w:rPr>
      </w:pPr>
    </w:p>
    <w:p w14:paraId="4BE383C4" w14:textId="77777777" w:rsidR="00E61A63" w:rsidRPr="00E61A63" w:rsidRDefault="00E61A63" w:rsidP="00E61A63">
      <w:pPr>
        <w:ind w:left="0" w:firstLine="0"/>
      </w:pPr>
      <w:r w:rsidRPr="00E61A63">
        <w:t xml:space="preserve">Vzhledem k situaci s pandemií COVID-19 </w:t>
      </w:r>
      <w:r>
        <w:t>by měl</w:t>
      </w:r>
      <w:r w:rsidRPr="00E61A63">
        <w:t xml:space="preserve"> realizátor této </w:t>
      </w:r>
      <w:r>
        <w:t>zakázky</w:t>
      </w:r>
      <w:r w:rsidRPr="00E61A63">
        <w:t xml:space="preserve"> </w:t>
      </w:r>
      <w:r>
        <w:t>provést kontrolu implementace standardů v roce 2021.</w:t>
      </w:r>
    </w:p>
    <w:p w14:paraId="7242C7CC" w14:textId="77777777" w:rsidR="00001DD0" w:rsidRDefault="00001DD0" w:rsidP="00E61A63">
      <w:pPr>
        <w:spacing w:before="120" w:after="120"/>
        <w:rPr>
          <w:b/>
        </w:rPr>
      </w:pPr>
    </w:p>
    <w:p w14:paraId="06F7D5E6" w14:textId="77777777" w:rsidR="00B2532B" w:rsidRPr="00E61A63" w:rsidRDefault="005D046E" w:rsidP="00E61A63">
      <w:pPr>
        <w:spacing w:before="120" w:after="120"/>
        <w:rPr>
          <w:b/>
        </w:rPr>
      </w:pPr>
      <w:r w:rsidRPr="00E61A63">
        <w:rPr>
          <w:b/>
        </w:rPr>
        <w:t>Rozvoj oddělení neonatologie v Kambodži – dodávka zdravotnických přístrojů</w:t>
      </w:r>
    </w:p>
    <w:p w14:paraId="6CD58489" w14:textId="77777777" w:rsidR="005D046E" w:rsidRPr="005D046E" w:rsidRDefault="00E61A63" w:rsidP="00E61A63">
      <w:pPr>
        <w:spacing w:before="120" w:after="120"/>
        <w:ind w:left="0" w:firstLine="0"/>
      </w:pPr>
      <w:r w:rsidRPr="00104409">
        <w:rPr>
          <w:b/>
        </w:rPr>
        <w:t>Realizátor</w:t>
      </w:r>
      <w:r>
        <w:t xml:space="preserve">: </w:t>
      </w:r>
      <w:proofErr w:type="spellStart"/>
      <w:r w:rsidR="005D046E" w:rsidRPr="005D046E">
        <w:t>Medsol</w:t>
      </w:r>
      <w:proofErr w:type="spellEnd"/>
      <w:r w:rsidR="005D046E" w:rsidRPr="005D046E">
        <w:t xml:space="preserve"> s. r.o.</w:t>
      </w:r>
    </w:p>
    <w:p w14:paraId="564A6D82" w14:textId="77777777" w:rsidR="00B2532B" w:rsidRPr="00E61A63" w:rsidRDefault="00E61A63" w:rsidP="00B2532B">
      <w:r w:rsidRPr="00E61A63">
        <w:t>Dodávka identifikovaných přístrojů a zaškolení v jejich používání</w:t>
      </w:r>
      <w:r>
        <w:t>. Vzhledem k situaci s pandemií COVID-19 by měl</w:t>
      </w:r>
      <w:r w:rsidRPr="00E61A63">
        <w:t xml:space="preserve"> </w:t>
      </w:r>
      <w:r>
        <w:t>realizátor této dodávky provádět bezpečnostně technickou kontrolu a návazné školení v roce 2021.</w:t>
      </w:r>
    </w:p>
    <w:p w14:paraId="00580A3E" w14:textId="77777777" w:rsidR="00E61A63" w:rsidRDefault="00E61A63" w:rsidP="00B2532B">
      <w:pPr>
        <w:rPr>
          <w:b/>
        </w:rPr>
      </w:pPr>
    </w:p>
    <w:p w14:paraId="4C8DA338" w14:textId="77777777" w:rsidR="00001DD0" w:rsidRDefault="00001DD0" w:rsidP="00B2532B">
      <w:pPr>
        <w:rPr>
          <w:b/>
        </w:rPr>
      </w:pPr>
    </w:p>
    <w:p w14:paraId="70BB8C1C" w14:textId="77777777" w:rsidR="00001DD0" w:rsidRDefault="00001DD0" w:rsidP="00B2532B">
      <w:pPr>
        <w:rPr>
          <w:b/>
        </w:rPr>
      </w:pPr>
    </w:p>
    <w:p w14:paraId="65FB048E" w14:textId="77777777" w:rsidR="00001DD0" w:rsidRDefault="00001DD0" w:rsidP="00B2532B">
      <w:pPr>
        <w:rPr>
          <w:b/>
        </w:rPr>
      </w:pPr>
    </w:p>
    <w:p w14:paraId="69EABB7C" w14:textId="77777777" w:rsidR="00001DD0" w:rsidRDefault="00001DD0" w:rsidP="00B2532B">
      <w:pPr>
        <w:rPr>
          <w:b/>
        </w:rPr>
      </w:pPr>
    </w:p>
    <w:p w14:paraId="6D278692" w14:textId="77777777" w:rsidR="00001DD0" w:rsidRDefault="00001DD0" w:rsidP="00B2532B">
      <w:pPr>
        <w:rPr>
          <w:b/>
        </w:rPr>
      </w:pPr>
    </w:p>
    <w:p w14:paraId="206278EA" w14:textId="77777777" w:rsidR="00001DD0" w:rsidRDefault="00001DD0" w:rsidP="00B2532B">
      <w:pPr>
        <w:rPr>
          <w:b/>
        </w:rPr>
      </w:pPr>
    </w:p>
    <w:p w14:paraId="7CC575CE" w14:textId="77777777" w:rsidR="00B2532B" w:rsidRPr="00B2532B" w:rsidRDefault="00B2532B" w:rsidP="00B2532B">
      <w:pPr>
        <w:rPr>
          <w:b/>
        </w:rPr>
      </w:pPr>
      <w:r w:rsidRPr="00B2532B">
        <w:rPr>
          <w:b/>
        </w:rPr>
        <w:t>20</w:t>
      </w:r>
      <w:r>
        <w:rPr>
          <w:b/>
        </w:rPr>
        <w:t>20</w:t>
      </w:r>
    </w:p>
    <w:p w14:paraId="3E456702" w14:textId="77777777" w:rsidR="0064766E" w:rsidRDefault="0064766E" w:rsidP="007245CF"/>
    <w:p w14:paraId="078D8548" w14:textId="77777777" w:rsidR="00B2532B" w:rsidRPr="00E61A63" w:rsidRDefault="005D046E" w:rsidP="00E61A63">
      <w:pPr>
        <w:spacing w:before="120" w:after="120"/>
        <w:ind w:left="11" w:hanging="11"/>
        <w:rPr>
          <w:b/>
        </w:rPr>
      </w:pPr>
      <w:r w:rsidRPr="00E61A63">
        <w:rPr>
          <w:b/>
        </w:rPr>
        <w:t xml:space="preserve">Dodávka vybavení výukového centra </w:t>
      </w:r>
      <w:proofErr w:type="spellStart"/>
      <w:r w:rsidRPr="00E61A63">
        <w:rPr>
          <w:b/>
        </w:rPr>
        <w:t>perinatologie</w:t>
      </w:r>
      <w:proofErr w:type="spellEnd"/>
      <w:r w:rsidRPr="00E61A63">
        <w:rPr>
          <w:b/>
        </w:rPr>
        <w:t xml:space="preserve"> v </w:t>
      </w:r>
      <w:proofErr w:type="spellStart"/>
      <w:r w:rsidRPr="00E61A63">
        <w:rPr>
          <w:b/>
        </w:rPr>
        <w:t>National</w:t>
      </w:r>
      <w:proofErr w:type="spellEnd"/>
      <w:r w:rsidRPr="00E61A63">
        <w:rPr>
          <w:b/>
        </w:rPr>
        <w:t xml:space="preserve"> </w:t>
      </w:r>
      <w:proofErr w:type="spellStart"/>
      <w:r w:rsidRPr="00E61A63">
        <w:rPr>
          <w:b/>
        </w:rPr>
        <w:t>Pediatric</w:t>
      </w:r>
      <w:proofErr w:type="spellEnd"/>
      <w:r w:rsidRPr="00E61A63">
        <w:rPr>
          <w:b/>
        </w:rPr>
        <w:t xml:space="preserve"> </w:t>
      </w:r>
      <w:proofErr w:type="spellStart"/>
      <w:r w:rsidRPr="00E61A63">
        <w:rPr>
          <w:b/>
        </w:rPr>
        <w:t>Hospital</w:t>
      </w:r>
      <w:proofErr w:type="spellEnd"/>
      <w:r w:rsidRPr="00E61A63">
        <w:rPr>
          <w:b/>
        </w:rPr>
        <w:t xml:space="preserve"> </w:t>
      </w:r>
      <w:proofErr w:type="spellStart"/>
      <w:r w:rsidRPr="00E61A63">
        <w:rPr>
          <w:b/>
        </w:rPr>
        <w:t>Phnom</w:t>
      </w:r>
      <w:proofErr w:type="spellEnd"/>
      <w:r w:rsidRPr="00E61A63">
        <w:rPr>
          <w:b/>
        </w:rPr>
        <w:t xml:space="preserve"> </w:t>
      </w:r>
      <w:proofErr w:type="spellStart"/>
      <w:r w:rsidRPr="00E61A63">
        <w:rPr>
          <w:b/>
        </w:rPr>
        <w:t>Penh</w:t>
      </w:r>
      <w:proofErr w:type="spellEnd"/>
    </w:p>
    <w:p w14:paraId="5B3ECE8E" w14:textId="77777777" w:rsidR="007852F7" w:rsidRDefault="00E61A63" w:rsidP="00E61A63">
      <w:pPr>
        <w:spacing w:before="120" w:after="120"/>
        <w:ind w:left="11" w:hanging="11"/>
      </w:pPr>
      <w:r w:rsidRPr="00104409">
        <w:rPr>
          <w:b/>
        </w:rPr>
        <w:t>Realizátor</w:t>
      </w:r>
      <w:r>
        <w:t xml:space="preserve">: </w:t>
      </w:r>
      <w:proofErr w:type="spellStart"/>
      <w:r w:rsidR="0064766E" w:rsidRPr="0064766E">
        <w:t>Medsol</w:t>
      </w:r>
      <w:proofErr w:type="spellEnd"/>
      <w:r w:rsidR="0064766E" w:rsidRPr="0064766E">
        <w:t xml:space="preserve"> s. r.o.</w:t>
      </w:r>
    </w:p>
    <w:p w14:paraId="13870EA8" w14:textId="77777777" w:rsidR="00001DD0" w:rsidRDefault="00001DD0" w:rsidP="00E61A63">
      <w:pPr>
        <w:spacing w:before="120" w:after="120"/>
        <w:ind w:left="11" w:hanging="11"/>
      </w:pPr>
      <w:r w:rsidRPr="00001DD0">
        <w:t>Dodávka identifikovaných přístrojů a zaškolení v jejich používání.</w:t>
      </w:r>
    </w:p>
    <w:p w14:paraId="3F49FA2E" w14:textId="77777777" w:rsidR="0064766E" w:rsidRDefault="0064766E" w:rsidP="0064766E">
      <w:pPr>
        <w:rPr>
          <w:highlight w:val="yellow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B908B4" w:rsidRPr="00510190" w14:paraId="325D5796" w14:textId="77777777" w:rsidTr="007E3F3F">
        <w:tc>
          <w:tcPr>
            <w:tcW w:w="9062" w:type="dxa"/>
          </w:tcPr>
          <w:p w14:paraId="140F8490" w14:textId="77777777" w:rsidR="00B908B4" w:rsidRPr="00510190" w:rsidRDefault="00B908B4" w:rsidP="007E3F3F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 w:line="276" w:lineRule="auto"/>
              <w:jc w:val="both"/>
              <w:rPr>
                <w:rFonts w:ascii="Georgia" w:hAnsi="Georgia" w:cstheme="minorHAnsi"/>
                <w:bCs/>
              </w:rPr>
            </w:pPr>
            <w:r w:rsidRPr="00510190">
              <w:rPr>
                <w:rFonts w:ascii="Georgia" w:hAnsi="Georgia" w:cstheme="minorHAnsi"/>
                <w:bCs/>
              </w:rPr>
              <w:t xml:space="preserve">Výukový model pro demonstraci porodu včetně novorozence </w:t>
            </w:r>
          </w:p>
        </w:tc>
      </w:tr>
      <w:tr w:rsidR="00B908B4" w:rsidRPr="00510190" w14:paraId="13EE15EA" w14:textId="77777777" w:rsidTr="007E3F3F">
        <w:tc>
          <w:tcPr>
            <w:tcW w:w="9062" w:type="dxa"/>
          </w:tcPr>
          <w:p w14:paraId="41F5F613" w14:textId="77777777" w:rsidR="00B908B4" w:rsidRPr="00510190" w:rsidRDefault="00B908B4" w:rsidP="007E3F3F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 w:line="276" w:lineRule="auto"/>
              <w:jc w:val="both"/>
              <w:rPr>
                <w:rFonts w:ascii="Georgia" w:hAnsi="Georgia" w:cs="Calibri"/>
                <w:bCs/>
              </w:rPr>
            </w:pPr>
            <w:r w:rsidRPr="00510190">
              <w:rPr>
                <w:rFonts w:ascii="Georgia" w:hAnsi="Georgia" w:cs="Calibri"/>
                <w:bCs/>
              </w:rPr>
              <w:t xml:space="preserve">Výukový model pro demonstraci porodu v různých pozicích včetně novorozence </w:t>
            </w:r>
          </w:p>
        </w:tc>
      </w:tr>
      <w:tr w:rsidR="00B908B4" w:rsidRPr="00510190" w14:paraId="2AD88283" w14:textId="77777777" w:rsidTr="007E3F3F">
        <w:tc>
          <w:tcPr>
            <w:tcW w:w="9062" w:type="dxa"/>
          </w:tcPr>
          <w:p w14:paraId="2FCB71C6" w14:textId="77777777" w:rsidR="00B908B4" w:rsidRPr="00510190" w:rsidRDefault="00B908B4" w:rsidP="00B908B4">
            <w:pPr>
              <w:numPr>
                <w:ilvl w:val="0"/>
                <w:numId w:val="5"/>
              </w:numPr>
              <w:spacing w:after="0" w:line="276" w:lineRule="auto"/>
              <w:ind w:right="0"/>
              <w:rPr>
                <w:rFonts w:ascii="Georgia" w:hAnsi="Georgia" w:cstheme="minorHAnsi"/>
                <w:bCs/>
              </w:rPr>
            </w:pPr>
            <w:r w:rsidRPr="00510190">
              <w:rPr>
                <w:rFonts w:ascii="Georgia" w:hAnsi="Georgia" w:cstheme="minorHAnsi"/>
                <w:bCs/>
              </w:rPr>
              <w:t xml:space="preserve">Výukový model pro nácvik kojenecké </w:t>
            </w:r>
            <w:proofErr w:type="spellStart"/>
            <w:r w:rsidRPr="00510190">
              <w:rPr>
                <w:rFonts w:ascii="Georgia" w:hAnsi="Georgia" w:cstheme="minorHAnsi"/>
                <w:bCs/>
              </w:rPr>
              <w:t>kardio</w:t>
            </w:r>
            <w:proofErr w:type="spellEnd"/>
            <w:r w:rsidRPr="00510190">
              <w:rPr>
                <w:rFonts w:ascii="Georgia" w:hAnsi="Georgia" w:cstheme="minorHAnsi"/>
                <w:bCs/>
              </w:rPr>
              <w:t>-pulmonální resuscitace</w:t>
            </w:r>
          </w:p>
        </w:tc>
      </w:tr>
      <w:tr w:rsidR="00B908B4" w:rsidRPr="00510190" w14:paraId="3E867847" w14:textId="77777777" w:rsidTr="007E3F3F">
        <w:tc>
          <w:tcPr>
            <w:tcW w:w="9062" w:type="dxa"/>
          </w:tcPr>
          <w:p w14:paraId="4F139D4D" w14:textId="77777777" w:rsidR="00B908B4" w:rsidRPr="00510190" w:rsidRDefault="00B908B4" w:rsidP="00B908B4">
            <w:pPr>
              <w:numPr>
                <w:ilvl w:val="0"/>
                <w:numId w:val="5"/>
              </w:numPr>
              <w:spacing w:after="0" w:line="276" w:lineRule="auto"/>
              <w:ind w:right="0"/>
              <w:rPr>
                <w:rFonts w:ascii="Georgia" w:hAnsi="Georgia" w:cs="Calibri"/>
                <w:bCs/>
              </w:rPr>
            </w:pPr>
            <w:r w:rsidRPr="00510190">
              <w:rPr>
                <w:rFonts w:ascii="Georgia" w:hAnsi="Georgia" w:cs="Calibri"/>
                <w:bCs/>
              </w:rPr>
              <w:t xml:space="preserve">Výukový model pro nácvik kojenecké </w:t>
            </w:r>
            <w:proofErr w:type="spellStart"/>
            <w:r w:rsidRPr="00510190">
              <w:rPr>
                <w:rFonts w:ascii="Georgia" w:hAnsi="Georgia" w:cs="Calibri"/>
                <w:bCs/>
              </w:rPr>
              <w:t>kardio</w:t>
            </w:r>
            <w:proofErr w:type="spellEnd"/>
            <w:r w:rsidRPr="00510190">
              <w:rPr>
                <w:rFonts w:ascii="Georgia" w:hAnsi="Georgia" w:cs="Calibri"/>
                <w:bCs/>
              </w:rPr>
              <w:t>-pulmonální resuscitace vč. intubace</w:t>
            </w:r>
          </w:p>
        </w:tc>
      </w:tr>
      <w:tr w:rsidR="00B908B4" w:rsidRPr="00510190" w14:paraId="52FAD575" w14:textId="77777777" w:rsidTr="007E3F3F">
        <w:tc>
          <w:tcPr>
            <w:tcW w:w="9062" w:type="dxa"/>
          </w:tcPr>
          <w:p w14:paraId="47C10573" w14:textId="77777777" w:rsidR="00B908B4" w:rsidRPr="00510190" w:rsidRDefault="00B908B4" w:rsidP="00B908B4">
            <w:pPr>
              <w:numPr>
                <w:ilvl w:val="0"/>
                <w:numId w:val="5"/>
              </w:numPr>
              <w:spacing w:after="0" w:line="276" w:lineRule="auto"/>
              <w:ind w:right="0"/>
              <w:rPr>
                <w:rFonts w:ascii="Georgia" w:hAnsi="Georgia" w:cs="Calibri"/>
                <w:bCs/>
              </w:rPr>
            </w:pPr>
            <w:r w:rsidRPr="00510190">
              <w:rPr>
                <w:rFonts w:ascii="Georgia" w:hAnsi="Georgia" w:cs="Calibri"/>
                <w:bCs/>
              </w:rPr>
              <w:t>Figurína pro nácvik resuscitace novorozence bezprostředně po porodu</w:t>
            </w:r>
          </w:p>
        </w:tc>
      </w:tr>
      <w:tr w:rsidR="00B908B4" w:rsidRPr="00510190" w14:paraId="39FB8BF8" w14:textId="77777777" w:rsidTr="007E3F3F">
        <w:tc>
          <w:tcPr>
            <w:tcW w:w="9062" w:type="dxa"/>
          </w:tcPr>
          <w:p w14:paraId="7BDBCAAF" w14:textId="77777777" w:rsidR="00B908B4" w:rsidRPr="00510190" w:rsidRDefault="00B908B4" w:rsidP="00B908B4">
            <w:pPr>
              <w:numPr>
                <w:ilvl w:val="0"/>
                <w:numId w:val="5"/>
              </w:numPr>
              <w:spacing w:after="0" w:line="276" w:lineRule="auto"/>
              <w:ind w:right="0"/>
              <w:rPr>
                <w:rFonts w:ascii="Georgia" w:hAnsi="Georgia" w:cstheme="minorHAnsi"/>
                <w:bCs/>
              </w:rPr>
            </w:pPr>
            <w:r w:rsidRPr="00510190">
              <w:rPr>
                <w:rFonts w:ascii="Georgia" w:hAnsi="Georgia" w:cstheme="minorHAnsi"/>
                <w:bCs/>
              </w:rPr>
              <w:t>Trenažéry intubace</w:t>
            </w:r>
          </w:p>
        </w:tc>
      </w:tr>
      <w:tr w:rsidR="00B908B4" w:rsidRPr="00510190" w14:paraId="56D38030" w14:textId="77777777" w:rsidTr="007E3F3F">
        <w:tc>
          <w:tcPr>
            <w:tcW w:w="9062" w:type="dxa"/>
          </w:tcPr>
          <w:p w14:paraId="02356E42" w14:textId="77777777" w:rsidR="00B908B4" w:rsidRPr="00510190" w:rsidRDefault="00B908B4" w:rsidP="00B908B4">
            <w:pPr>
              <w:numPr>
                <w:ilvl w:val="0"/>
                <w:numId w:val="5"/>
              </w:numPr>
              <w:spacing w:after="0" w:line="276" w:lineRule="auto"/>
              <w:ind w:right="0"/>
              <w:rPr>
                <w:rFonts w:ascii="Georgia" w:hAnsi="Georgia" w:cs="Calibri"/>
                <w:bCs/>
              </w:rPr>
            </w:pPr>
            <w:proofErr w:type="spellStart"/>
            <w:r w:rsidRPr="00510190">
              <w:rPr>
                <w:rFonts w:ascii="Georgia" w:hAnsi="Georgia" w:cs="Calibri"/>
                <w:bCs/>
              </w:rPr>
              <w:t>Nápichové</w:t>
            </w:r>
            <w:proofErr w:type="spellEnd"/>
            <w:r w:rsidRPr="00510190">
              <w:rPr>
                <w:rFonts w:ascii="Georgia" w:hAnsi="Georgia" w:cs="Calibri"/>
                <w:bCs/>
              </w:rPr>
              <w:t xml:space="preserve"> trenažéry </w:t>
            </w:r>
          </w:p>
        </w:tc>
      </w:tr>
      <w:tr w:rsidR="00B908B4" w:rsidRPr="00510190" w14:paraId="403A214F" w14:textId="77777777" w:rsidTr="007E3F3F">
        <w:tc>
          <w:tcPr>
            <w:tcW w:w="9062" w:type="dxa"/>
          </w:tcPr>
          <w:p w14:paraId="0AE9A3B6" w14:textId="77777777" w:rsidR="00B908B4" w:rsidRPr="00510190" w:rsidRDefault="00B908B4" w:rsidP="00B908B4">
            <w:pPr>
              <w:numPr>
                <w:ilvl w:val="0"/>
                <w:numId w:val="5"/>
              </w:numPr>
              <w:spacing w:after="0" w:line="276" w:lineRule="auto"/>
              <w:ind w:right="0"/>
              <w:rPr>
                <w:rFonts w:ascii="Georgia" w:hAnsi="Georgia" w:cs="Calibri"/>
                <w:bCs/>
              </w:rPr>
            </w:pPr>
            <w:r w:rsidRPr="00510190">
              <w:rPr>
                <w:rFonts w:ascii="Georgia" w:hAnsi="Georgia" w:cs="Calibri"/>
                <w:bCs/>
              </w:rPr>
              <w:t>Resuscitační přístroj</w:t>
            </w:r>
          </w:p>
        </w:tc>
      </w:tr>
    </w:tbl>
    <w:p w14:paraId="111CA347" w14:textId="77777777" w:rsidR="00B908B4" w:rsidRDefault="00B908B4" w:rsidP="0064766E">
      <w:pPr>
        <w:rPr>
          <w:highlight w:val="yellow"/>
        </w:rPr>
      </w:pPr>
    </w:p>
    <w:p w14:paraId="12B08A86" w14:textId="77777777" w:rsidR="00B908B4" w:rsidRDefault="00B908B4" w:rsidP="0064766E">
      <w:pPr>
        <w:rPr>
          <w:highlight w:val="yellow"/>
        </w:rPr>
      </w:pPr>
    </w:p>
    <w:p w14:paraId="19BF0535" w14:textId="77777777" w:rsidR="0064766E" w:rsidRPr="00E61A63" w:rsidRDefault="00E61A63" w:rsidP="007852F7">
      <w:pPr>
        <w:rPr>
          <w:b/>
        </w:rPr>
      </w:pPr>
      <w:r w:rsidRPr="00E61A63">
        <w:rPr>
          <w:b/>
        </w:rPr>
        <w:t>2021</w:t>
      </w:r>
    </w:p>
    <w:p w14:paraId="50378384" w14:textId="77777777" w:rsidR="00E61A63" w:rsidRPr="00E61A63" w:rsidRDefault="00E61A63" w:rsidP="007852F7">
      <w:pPr>
        <w:rPr>
          <w:b/>
        </w:rPr>
      </w:pPr>
    </w:p>
    <w:p w14:paraId="7CBD40CE" w14:textId="77777777" w:rsidR="00E61A63" w:rsidRDefault="00E61A63" w:rsidP="007852F7">
      <w:pPr>
        <w:rPr>
          <w:b/>
        </w:rPr>
      </w:pPr>
      <w:r w:rsidRPr="00E61A63">
        <w:rPr>
          <w:b/>
        </w:rPr>
        <w:t xml:space="preserve">Dodávka zdravotnických přístrojů do Národní pediatrické nemocnice v </w:t>
      </w:r>
      <w:proofErr w:type="spellStart"/>
      <w:r w:rsidRPr="00E61A63">
        <w:rPr>
          <w:b/>
        </w:rPr>
        <w:t>Phnom</w:t>
      </w:r>
      <w:proofErr w:type="spellEnd"/>
      <w:r w:rsidRPr="00E61A63">
        <w:rPr>
          <w:b/>
        </w:rPr>
        <w:t xml:space="preserve"> </w:t>
      </w:r>
      <w:proofErr w:type="spellStart"/>
      <w:r w:rsidRPr="00E61A63">
        <w:rPr>
          <w:b/>
        </w:rPr>
        <w:t>Penhu</w:t>
      </w:r>
      <w:proofErr w:type="spellEnd"/>
      <w:r w:rsidRPr="00E61A63">
        <w:rPr>
          <w:b/>
        </w:rPr>
        <w:t>, Kambodža – Kambodža</w:t>
      </w:r>
    </w:p>
    <w:p w14:paraId="036C2796" w14:textId="77777777" w:rsidR="00E61A63" w:rsidRDefault="00E61A63" w:rsidP="007852F7">
      <w:pPr>
        <w:rPr>
          <w:i/>
        </w:rPr>
      </w:pPr>
      <w:r w:rsidRPr="00E61A63">
        <w:rPr>
          <w:i/>
        </w:rPr>
        <w:t>Probíhající výběrové řízení</w:t>
      </w:r>
      <w:r w:rsidR="001F18F5">
        <w:rPr>
          <w:rStyle w:val="Znakapoznpodarou"/>
          <w:i/>
        </w:rPr>
        <w:footnoteReference w:id="3"/>
      </w:r>
    </w:p>
    <w:p w14:paraId="673745A2" w14:textId="77777777" w:rsidR="001F18F5" w:rsidRDefault="001F18F5" w:rsidP="007852F7">
      <w:pPr>
        <w:rPr>
          <w:i/>
        </w:rPr>
      </w:pPr>
    </w:p>
    <w:p w14:paraId="4E775522" w14:textId="77777777" w:rsidR="00006FD9" w:rsidRDefault="00006FD9" w:rsidP="007852F7"/>
    <w:p w14:paraId="5309C7CD" w14:textId="77777777" w:rsidR="00006FD9" w:rsidRDefault="00006FD9" w:rsidP="007852F7"/>
    <w:p w14:paraId="3942E422" w14:textId="77777777" w:rsidR="00006FD9" w:rsidRDefault="00006FD9" w:rsidP="007852F7"/>
    <w:p w14:paraId="5636ABF7" w14:textId="77777777" w:rsidR="00006FD9" w:rsidRDefault="00006FD9" w:rsidP="007852F7"/>
    <w:p w14:paraId="0A7004BE" w14:textId="77777777" w:rsidR="00006FD9" w:rsidRDefault="00006FD9" w:rsidP="007852F7"/>
    <w:p w14:paraId="0672909E" w14:textId="77777777" w:rsidR="00006FD9" w:rsidRDefault="00006FD9" w:rsidP="00006FD9">
      <w:pPr>
        <w:spacing w:before="120" w:after="120"/>
        <w:ind w:left="11" w:hanging="11"/>
        <w:rPr>
          <w:b/>
        </w:rPr>
      </w:pPr>
      <w:r w:rsidRPr="00006FD9">
        <w:rPr>
          <w:b/>
        </w:rPr>
        <w:t xml:space="preserve">Další materiály k proběhlým, ukončeným realizacím na vyžádání u poskytovatele. </w:t>
      </w:r>
    </w:p>
    <w:p w14:paraId="7422BB96" w14:textId="77777777" w:rsidR="00006FD9" w:rsidRDefault="00006FD9" w:rsidP="00006FD9">
      <w:pPr>
        <w:spacing w:before="120" w:after="120"/>
        <w:ind w:left="11" w:hanging="11"/>
        <w:rPr>
          <w:b/>
        </w:rPr>
      </w:pPr>
      <w:r>
        <w:rPr>
          <w:b/>
        </w:rPr>
        <w:t>Kontaktní osoba: Ing. Barbora Žáčková</w:t>
      </w:r>
    </w:p>
    <w:p w14:paraId="7383608D" w14:textId="77777777" w:rsidR="00006FD9" w:rsidRDefault="00285D64" w:rsidP="00006FD9">
      <w:pPr>
        <w:spacing w:before="120" w:after="120"/>
        <w:ind w:left="11" w:hanging="11"/>
        <w:rPr>
          <w:b/>
        </w:rPr>
      </w:pPr>
      <w:r>
        <w:rPr>
          <w:b/>
        </w:rPr>
        <w:t xml:space="preserve">E-mail: </w:t>
      </w:r>
      <w:hyperlink r:id="rId8" w:history="1">
        <w:r w:rsidRPr="00341889">
          <w:rPr>
            <w:rStyle w:val="Hypertextovodkaz"/>
            <w:b/>
          </w:rPr>
          <w:t>zackova</w:t>
        </w:r>
        <w:r w:rsidRPr="00341889">
          <w:rPr>
            <w:rStyle w:val="Hypertextovodkaz"/>
            <w:rFonts w:cs="Times New Roman"/>
            <w:b/>
          </w:rPr>
          <w:t>@</w:t>
        </w:r>
        <w:r w:rsidRPr="00341889">
          <w:rPr>
            <w:rStyle w:val="Hypertextovodkaz"/>
            <w:b/>
          </w:rPr>
          <w:t>czechaid.cz</w:t>
        </w:r>
      </w:hyperlink>
    </w:p>
    <w:p w14:paraId="121BF331" w14:textId="77777777" w:rsidR="00285D64" w:rsidRPr="00006FD9" w:rsidRDefault="00285D64" w:rsidP="00006FD9">
      <w:pPr>
        <w:spacing w:before="120" w:after="120"/>
        <w:ind w:left="11" w:hanging="11"/>
        <w:rPr>
          <w:b/>
        </w:rPr>
      </w:pPr>
    </w:p>
    <w:sectPr w:rsidR="00285D64" w:rsidRPr="00006FD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8210" w14:textId="77777777" w:rsidR="00263293" w:rsidRDefault="00263293" w:rsidP="00263293">
      <w:pPr>
        <w:spacing w:after="0" w:line="240" w:lineRule="auto"/>
      </w:pPr>
      <w:r>
        <w:separator/>
      </w:r>
    </w:p>
  </w:endnote>
  <w:endnote w:type="continuationSeparator" w:id="0">
    <w:p w14:paraId="6B9F571C" w14:textId="77777777" w:rsidR="00263293" w:rsidRDefault="00263293" w:rsidP="0026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E286" w14:textId="77777777" w:rsidR="00B908B4" w:rsidRDefault="00B908B4">
    <w:pPr>
      <w:pStyle w:val="Zpat"/>
      <w:jc w:val="right"/>
    </w:pPr>
  </w:p>
  <w:p w14:paraId="2EF7D498" w14:textId="77777777" w:rsidR="00B908B4" w:rsidRDefault="0086353C">
    <w:pPr>
      <w:pStyle w:val="Zpat"/>
      <w:jc w:val="right"/>
    </w:pPr>
    <w:sdt>
      <w:sdtPr>
        <w:id w:val="-1868360363"/>
        <w:docPartObj>
          <w:docPartGallery w:val="Page Numbers (Bottom of Page)"/>
          <w:docPartUnique/>
        </w:docPartObj>
      </w:sdtPr>
      <w:sdtEndPr/>
      <w:sdtContent>
        <w:r w:rsidR="00B908B4">
          <w:fldChar w:fldCharType="begin"/>
        </w:r>
        <w:r w:rsidR="00B908B4">
          <w:instrText>PAGE   \* MERGEFORMAT</w:instrText>
        </w:r>
        <w:r w:rsidR="00B908B4">
          <w:fldChar w:fldCharType="separate"/>
        </w:r>
        <w:r w:rsidR="00285D64">
          <w:rPr>
            <w:noProof/>
          </w:rPr>
          <w:t>4</w:t>
        </w:r>
        <w:r w:rsidR="00B908B4">
          <w:fldChar w:fldCharType="end"/>
        </w:r>
      </w:sdtContent>
    </w:sdt>
  </w:p>
  <w:p w14:paraId="74A3A19C" w14:textId="77777777" w:rsidR="00B908B4" w:rsidRDefault="00B908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D5CEA" w14:textId="77777777" w:rsidR="00263293" w:rsidRDefault="00263293" w:rsidP="00263293">
      <w:pPr>
        <w:spacing w:after="0" w:line="240" w:lineRule="auto"/>
      </w:pPr>
      <w:r>
        <w:separator/>
      </w:r>
    </w:p>
  </w:footnote>
  <w:footnote w:type="continuationSeparator" w:id="0">
    <w:p w14:paraId="56504E18" w14:textId="77777777" w:rsidR="00263293" w:rsidRDefault="00263293" w:rsidP="00263293">
      <w:pPr>
        <w:spacing w:after="0" w:line="240" w:lineRule="auto"/>
      </w:pPr>
      <w:r>
        <w:continuationSeparator/>
      </w:r>
    </w:p>
  </w:footnote>
  <w:footnote w:id="1">
    <w:p w14:paraId="1DF9C391" w14:textId="142F323C" w:rsidR="00263293" w:rsidRDefault="00263293" w:rsidP="00263293">
      <w:pPr>
        <w:pStyle w:val="Textpoznpodarou"/>
        <w:rPr>
          <w:noProof/>
        </w:rPr>
      </w:pPr>
      <w:r w:rsidRPr="00A64D1E">
        <w:rPr>
          <w:noProof/>
        </w:rPr>
        <w:footnoteRef/>
      </w:r>
      <w:r>
        <w:rPr>
          <w:noProof/>
        </w:rPr>
        <w:t xml:space="preserve"> </w:t>
      </w:r>
      <w:r w:rsidRPr="00A64D1E">
        <w:rPr>
          <w:noProof/>
        </w:rPr>
        <w:t>Odborn</w:t>
      </w:r>
      <w:r w:rsidRPr="00A64D1E">
        <w:rPr>
          <w:rFonts w:hint="eastAsia"/>
          <w:noProof/>
        </w:rPr>
        <w:t>á</w:t>
      </w:r>
      <w:r w:rsidRPr="00A64D1E">
        <w:rPr>
          <w:noProof/>
        </w:rPr>
        <w:t xml:space="preserve"> studie zam</w:t>
      </w:r>
      <w:r w:rsidRPr="00A64D1E">
        <w:rPr>
          <w:rFonts w:hint="eastAsia"/>
          <w:noProof/>
        </w:rPr>
        <w:t>ěř</w:t>
      </w:r>
      <w:r w:rsidRPr="00A64D1E">
        <w:rPr>
          <w:noProof/>
        </w:rPr>
        <w:t>en</w:t>
      </w:r>
      <w:r w:rsidRPr="00A64D1E">
        <w:rPr>
          <w:rFonts w:hint="eastAsia"/>
          <w:noProof/>
        </w:rPr>
        <w:t>á</w:t>
      </w:r>
      <w:r w:rsidRPr="00A64D1E">
        <w:rPr>
          <w:noProof/>
        </w:rPr>
        <w:t xml:space="preserve"> na anal</w:t>
      </w:r>
      <w:r w:rsidRPr="00A64D1E">
        <w:rPr>
          <w:rFonts w:hint="eastAsia"/>
          <w:noProof/>
        </w:rPr>
        <w:t>ý</w:t>
      </w:r>
      <w:r w:rsidRPr="00A64D1E">
        <w:rPr>
          <w:noProof/>
        </w:rPr>
        <w:t>zu pot</w:t>
      </w:r>
      <w:r w:rsidRPr="00A64D1E">
        <w:rPr>
          <w:rFonts w:hint="eastAsia"/>
          <w:noProof/>
        </w:rPr>
        <w:t>ř</w:t>
      </w:r>
      <w:r w:rsidRPr="00A64D1E">
        <w:rPr>
          <w:noProof/>
        </w:rPr>
        <w:t>eb v sektoru zdravotnictv</w:t>
      </w:r>
      <w:r w:rsidRPr="00A64D1E">
        <w:rPr>
          <w:rFonts w:hint="eastAsia"/>
          <w:noProof/>
        </w:rPr>
        <w:t>í</w:t>
      </w:r>
      <w:r w:rsidRPr="00A64D1E">
        <w:rPr>
          <w:noProof/>
        </w:rPr>
        <w:t xml:space="preserve"> v Kambod</w:t>
      </w:r>
      <w:r w:rsidRPr="00A64D1E">
        <w:rPr>
          <w:rFonts w:hint="eastAsia"/>
          <w:noProof/>
        </w:rPr>
        <w:t>ž</w:t>
      </w:r>
      <w:r w:rsidRPr="00A64D1E">
        <w:rPr>
          <w:noProof/>
        </w:rPr>
        <w:t>i se zam</w:t>
      </w:r>
      <w:r w:rsidRPr="00A64D1E">
        <w:rPr>
          <w:rFonts w:hint="eastAsia"/>
          <w:noProof/>
        </w:rPr>
        <w:t>ěř</w:t>
      </w:r>
      <w:r w:rsidRPr="00A64D1E">
        <w:rPr>
          <w:noProof/>
        </w:rPr>
        <w:t>en</w:t>
      </w:r>
      <w:r w:rsidRPr="00A64D1E">
        <w:rPr>
          <w:rFonts w:hint="eastAsia"/>
          <w:noProof/>
        </w:rPr>
        <w:t>í</w:t>
      </w:r>
      <w:r w:rsidRPr="00A64D1E">
        <w:rPr>
          <w:noProof/>
        </w:rPr>
        <w:t>m na oblast p</w:t>
      </w:r>
      <w:r w:rsidRPr="00A64D1E">
        <w:rPr>
          <w:rFonts w:hint="eastAsia"/>
          <w:noProof/>
        </w:rPr>
        <w:t>éč</w:t>
      </w:r>
      <w:r w:rsidRPr="00A64D1E">
        <w:rPr>
          <w:noProof/>
        </w:rPr>
        <w:t>e o matku a d</w:t>
      </w:r>
      <w:r w:rsidRPr="00A64D1E">
        <w:rPr>
          <w:rFonts w:hint="eastAsia"/>
          <w:noProof/>
        </w:rPr>
        <w:t>í</w:t>
      </w:r>
      <w:r w:rsidRPr="00A64D1E">
        <w:rPr>
          <w:noProof/>
        </w:rPr>
        <w:t>t</w:t>
      </w:r>
      <w:r w:rsidRPr="00A64D1E">
        <w:rPr>
          <w:rFonts w:hint="eastAsia"/>
          <w:noProof/>
        </w:rPr>
        <w:t>ě</w:t>
      </w:r>
      <w:r w:rsidRPr="00A64D1E">
        <w:rPr>
          <w:noProof/>
        </w:rPr>
        <w:t xml:space="preserve"> [online]. 2017 [cit. 2018-06-14]. Dostupn</w:t>
      </w:r>
      <w:r w:rsidRPr="00A64D1E">
        <w:rPr>
          <w:rFonts w:hint="eastAsia"/>
          <w:noProof/>
        </w:rPr>
        <w:t>é</w:t>
      </w:r>
      <w:r w:rsidRPr="00A64D1E">
        <w:rPr>
          <w:noProof/>
        </w:rPr>
        <w:t xml:space="preserve"> z: </w:t>
      </w:r>
      <w:hyperlink r:id="rId1" w:history="1">
        <w:r w:rsidR="0086353C" w:rsidRPr="00C11E77">
          <w:rPr>
            <w:rStyle w:val="Hypertextovodkaz"/>
            <w:noProof/>
          </w:rPr>
          <w:t>http://www.czechaid.cz/wp-content/uploads/2018/02/CzDA_Study-on-Situation-of-MCH-in-Cambodia.pdf</w:t>
        </w:r>
      </w:hyperlink>
    </w:p>
    <w:p w14:paraId="3836FE2E" w14:textId="77777777" w:rsidR="0086353C" w:rsidRDefault="0086353C" w:rsidP="00263293">
      <w:pPr>
        <w:pStyle w:val="Textpoznpodarou"/>
      </w:pPr>
    </w:p>
  </w:footnote>
  <w:footnote w:id="2">
    <w:p w14:paraId="11D065F9" w14:textId="77777777" w:rsidR="0015341A" w:rsidRDefault="0015341A">
      <w:pPr>
        <w:pStyle w:val="Textpoznpodarou"/>
      </w:pPr>
      <w:r>
        <w:rPr>
          <w:rStyle w:val="Znakapoznpodarou"/>
        </w:rPr>
        <w:footnoteRef/>
      </w:r>
      <w:r w:rsidRPr="00253155">
        <w:rPr>
          <w:noProof/>
        </w:rPr>
        <w:t xml:space="preserve"> 1 provinční a 2 spádové nemocnice v distriktech Borribor a Kampong Tralach</w:t>
      </w:r>
    </w:p>
  </w:footnote>
  <w:footnote w:id="3">
    <w:p w14:paraId="02E4C233" w14:textId="77777777" w:rsidR="001F18F5" w:rsidRDefault="001F18F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77370F">
          <w:rPr>
            <w:rStyle w:val="Hypertextovodkaz"/>
          </w:rPr>
          <w:t>http://www.czechaid.cz/zadavaci-rizeni-verejne-zakazky-cra-dodavka-zdravotnickych-pristroju-do-narodni-pediatricke-nemocnice-v-phnom-penhu-kambodza-kambodza/</w:t>
        </w:r>
      </w:hyperlink>
    </w:p>
    <w:p w14:paraId="1CFACF9C" w14:textId="77777777" w:rsidR="001F18F5" w:rsidRDefault="001F18F5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60CA8"/>
    <w:multiLevelType w:val="hybridMultilevel"/>
    <w:tmpl w:val="2AD6DD56"/>
    <w:lvl w:ilvl="0" w:tplc="A6547A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64871"/>
    <w:multiLevelType w:val="hybridMultilevel"/>
    <w:tmpl w:val="F92C9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62DB0"/>
    <w:multiLevelType w:val="hybridMultilevel"/>
    <w:tmpl w:val="E86E4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3257D"/>
    <w:multiLevelType w:val="hybridMultilevel"/>
    <w:tmpl w:val="D7B03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C4532"/>
    <w:multiLevelType w:val="hybridMultilevel"/>
    <w:tmpl w:val="1BE694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B6282"/>
    <w:multiLevelType w:val="hybridMultilevel"/>
    <w:tmpl w:val="33C46C86"/>
    <w:lvl w:ilvl="0" w:tplc="534C13C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B9D"/>
    <w:rsid w:val="00001DD0"/>
    <w:rsid w:val="00006FD9"/>
    <w:rsid w:val="000F769E"/>
    <w:rsid w:val="00104409"/>
    <w:rsid w:val="0012256D"/>
    <w:rsid w:val="0015341A"/>
    <w:rsid w:val="001F18F5"/>
    <w:rsid w:val="00230201"/>
    <w:rsid w:val="00253155"/>
    <w:rsid w:val="00263293"/>
    <w:rsid w:val="00285D64"/>
    <w:rsid w:val="00314962"/>
    <w:rsid w:val="00325A77"/>
    <w:rsid w:val="004F2F31"/>
    <w:rsid w:val="00517BAD"/>
    <w:rsid w:val="00572C8B"/>
    <w:rsid w:val="005D046E"/>
    <w:rsid w:val="0064766E"/>
    <w:rsid w:val="00656463"/>
    <w:rsid w:val="00676201"/>
    <w:rsid w:val="007245CF"/>
    <w:rsid w:val="00734B9D"/>
    <w:rsid w:val="007852F7"/>
    <w:rsid w:val="0086353C"/>
    <w:rsid w:val="009675A8"/>
    <w:rsid w:val="00B2532B"/>
    <w:rsid w:val="00B35A3F"/>
    <w:rsid w:val="00B821C6"/>
    <w:rsid w:val="00B908B4"/>
    <w:rsid w:val="00DB338B"/>
    <w:rsid w:val="00DD2082"/>
    <w:rsid w:val="00E6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8F6E"/>
  <w15:chartTrackingRefBased/>
  <w15:docId w15:val="{55FD6C9F-6A1F-4FCF-A399-80839CA7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766E"/>
    <w:pPr>
      <w:spacing w:after="5" w:line="250" w:lineRule="auto"/>
      <w:ind w:left="10" w:right="11" w:hanging="10"/>
      <w:jc w:val="both"/>
    </w:pPr>
    <w:rPr>
      <w:rFonts w:ascii="Times New Roman" w:hAnsi="Times New Roman" w:cs="Arial"/>
      <w:sz w:val="24"/>
      <w:szCs w:val="20"/>
    </w:rPr>
  </w:style>
  <w:style w:type="paragraph" w:styleId="Nadpis1">
    <w:name w:val="heading 1"/>
    <w:basedOn w:val="Normln"/>
    <w:next w:val="Normln"/>
    <w:link w:val="Nadpis1Char"/>
    <w:autoRedefine/>
    <w:qFormat/>
    <w:rsid w:val="00676201"/>
    <w:pPr>
      <w:keepNext/>
      <w:suppressAutoHyphens/>
      <w:spacing w:before="240" w:after="240" w:line="276" w:lineRule="auto"/>
      <w:ind w:left="0" w:right="0" w:firstLine="0"/>
      <w:jc w:val="left"/>
      <w:outlineLvl w:val="0"/>
    </w:pPr>
    <w:rPr>
      <w:rFonts w:eastAsia="Times New Roman"/>
      <w:b/>
      <w:bCs/>
      <w:sz w:val="3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76201"/>
    <w:rPr>
      <w:rFonts w:ascii="Times New Roman" w:eastAsia="Times New Roman" w:hAnsi="Times New Roman" w:cs="Arial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821C6"/>
    <w:pPr>
      <w:ind w:left="720"/>
      <w:contextualSpacing/>
    </w:pPr>
  </w:style>
  <w:style w:type="paragraph" w:styleId="Textpoznpodarou">
    <w:name w:val="footnote text"/>
    <w:aliases w:val="FOOTNOTES,fn,single space,footnote text"/>
    <w:basedOn w:val="Normln"/>
    <w:link w:val="TextpoznpodarouChar"/>
    <w:uiPriority w:val="99"/>
    <w:rsid w:val="00263293"/>
    <w:pPr>
      <w:spacing w:after="0" w:line="240" w:lineRule="auto"/>
      <w:ind w:left="0" w:right="0" w:firstLine="0"/>
      <w:jc w:val="left"/>
    </w:pPr>
    <w:rPr>
      <w:rFonts w:eastAsia="Times New Roman" w:cs="Times New Roman"/>
      <w:sz w:val="20"/>
      <w:lang w:eastAsia="cs-CZ"/>
    </w:rPr>
  </w:style>
  <w:style w:type="character" w:customStyle="1" w:styleId="TextpoznpodarouChar">
    <w:name w:val="Text pozn. pod čarou Char"/>
    <w:aliases w:val="FOOTNOTES Char,fn Char,single space Char,footnote text Char"/>
    <w:basedOn w:val="Standardnpsmoodstavce"/>
    <w:link w:val="Textpoznpodarou"/>
    <w:uiPriority w:val="99"/>
    <w:rsid w:val="002632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9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08B4"/>
    <w:rPr>
      <w:rFonts w:ascii="Times New Roman" w:hAnsi="Times New Roman" w:cs="Arial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B9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8B4"/>
    <w:rPr>
      <w:rFonts w:ascii="Times New Roman" w:hAnsi="Times New Roman" w:cs="Arial"/>
      <w:sz w:val="24"/>
      <w:szCs w:val="20"/>
    </w:rPr>
  </w:style>
  <w:style w:type="paragraph" w:styleId="Normlnweb">
    <w:name w:val="Normal (Web)"/>
    <w:basedOn w:val="Normln"/>
    <w:rsid w:val="00B908B4"/>
    <w:pPr>
      <w:spacing w:before="100" w:beforeAutospacing="1" w:after="100" w:afterAutospacing="1" w:line="240" w:lineRule="auto"/>
      <w:ind w:left="0" w:right="0" w:firstLine="0"/>
      <w:jc w:val="left"/>
    </w:pPr>
    <w:rPr>
      <w:rFonts w:eastAsia="Times New Roman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B908B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104409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1F18F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63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ckova@czechaid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zechaid.cz/zadavaci-rizeni-verejne-zakazky-cra-dodavka-zdravotnickych-pristroju-do-narodni-pediatricke-nemocnice-v-phnom-penhu-kambodza-kambodza/" TargetMode="External"/><Relationship Id="rId1" Type="http://schemas.openxmlformats.org/officeDocument/2006/relationships/hyperlink" Target="http://www.czechaid.cz/wp-content/uploads/2018/02/CzDA_Study-on-Situation-of-MCH-in-Cambodia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B71C5-2CB0-488E-A87A-99A4BB38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937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Zackova Barbora</dc:creator>
  <cp:keywords/>
  <dc:description/>
  <cp:lastModifiedBy>Darina Vlčková</cp:lastModifiedBy>
  <cp:revision>6</cp:revision>
  <dcterms:created xsi:type="dcterms:W3CDTF">2021-04-06T15:37:00Z</dcterms:created>
  <dcterms:modified xsi:type="dcterms:W3CDTF">2021-04-21T14:29:00Z</dcterms:modified>
</cp:coreProperties>
</file>