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E87A59" w:rsidRPr="002B4D31" w14:paraId="7187FDD7" w14:textId="77777777" w:rsidTr="0083506A">
        <w:trPr>
          <w:cantSplit/>
          <w:trHeight w:val="1387"/>
        </w:trPr>
        <w:tc>
          <w:tcPr>
            <w:tcW w:w="5169" w:type="dxa"/>
          </w:tcPr>
          <w:p w14:paraId="1ECD759F" w14:textId="77777777" w:rsidR="00E87A59" w:rsidRPr="00DF69D0" w:rsidRDefault="00E87A59" w:rsidP="00E87A59">
            <w:pPr>
              <w:pStyle w:val="Zkladntext"/>
              <w:jc w:val="center"/>
              <w:rPr>
                <w:rFonts w:ascii="Georgia" w:hAnsi="Georgia"/>
                <w:b/>
                <w:bCs/>
              </w:rPr>
            </w:pPr>
          </w:p>
          <w:p w14:paraId="4B261CC4" w14:textId="77777777" w:rsidR="00E87A59" w:rsidRPr="002B4D31" w:rsidRDefault="00E87A59" w:rsidP="00E87A59">
            <w:pPr>
              <w:pStyle w:val="Zkladntext"/>
              <w:jc w:val="center"/>
              <w:rPr>
                <w:rFonts w:ascii="Georgia" w:hAnsi="Georgia"/>
                <w:b/>
                <w:bCs/>
              </w:rPr>
            </w:pPr>
            <w:r w:rsidRPr="002B4D31">
              <w:rPr>
                <w:rFonts w:ascii="Georgia" w:hAnsi="Georgia"/>
                <w:b/>
                <w:bCs/>
              </w:rPr>
              <w:t>ČESKÁ REPUBLIKA</w:t>
            </w:r>
          </w:p>
          <w:p w14:paraId="102A7A66" w14:textId="77777777" w:rsidR="00E87A59" w:rsidRPr="002B4D31" w:rsidRDefault="00E87A59" w:rsidP="00E87A59">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Nerudova 3, 118 50 Praha 1</w:t>
            </w:r>
          </w:p>
          <w:p w14:paraId="48A663CF" w14:textId="77777777" w:rsidR="00E87A59" w:rsidRPr="002B4D31" w:rsidRDefault="00E87A59" w:rsidP="00E87A59">
            <w:pPr>
              <w:jc w:val="center"/>
              <w:rPr>
                <w:rFonts w:ascii="Georgia" w:hAnsi="Georgia"/>
              </w:rPr>
            </w:pPr>
          </w:p>
        </w:tc>
        <w:tc>
          <w:tcPr>
            <w:tcW w:w="1482" w:type="dxa"/>
          </w:tcPr>
          <w:p w14:paraId="324FE45A" w14:textId="77777777" w:rsidR="00E87A59" w:rsidRPr="002B4D31" w:rsidRDefault="00E87A59" w:rsidP="00E87A59">
            <w:pPr>
              <w:jc w:val="center"/>
              <w:rPr>
                <w:rFonts w:ascii="Georgia" w:hAnsi="Georgia"/>
              </w:rPr>
            </w:pPr>
          </w:p>
          <w:p w14:paraId="3DF8169B" w14:textId="77777777" w:rsidR="00E87A59" w:rsidRPr="002B4D31" w:rsidRDefault="00E87A59" w:rsidP="00E87A59">
            <w:pPr>
              <w:rPr>
                <w:rFonts w:ascii="Georgia" w:hAnsi="Georgia"/>
                <w:b/>
                <w:bCs/>
              </w:rPr>
            </w:pPr>
            <w:r w:rsidRPr="002B4D31">
              <w:rPr>
                <w:noProof/>
              </w:rPr>
              <w:drawing>
                <wp:inline distT="0" distB="0" distL="0" distR="0" wp14:anchorId="1E7F7CE4" wp14:editId="1BE6F3F9">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09221087" w14:textId="77777777" w:rsidR="00E87A59" w:rsidRPr="002B4D31" w:rsidRDefault="00E87A59" w:rsidP="00E87A59">
      <w:pPr>
        <w:rPr>
          <w:rFonts w:ascii="Georgia" w:hAnsi="Georgia"/>
        </w:rPr>
      </w:pPr>
    </w:p>
    <w:p w14:paraId="7AE0C269"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Rozhodnutí </w:t>
      </w:r>
    </w:p>
    <w:p w14:paraId="1B8F3F44" w14:textId="4800085D" w:rsidR="00E87A59" w:rsidRPr="002B4D31" w:rsidRDefault="00E87A59" w:rsidP="00E87A59">
      <w:pPr>
        <w:pStyle w:val="Nadpis7"/>
        <w:spacing w:before="360" w:after="240"/>
        <w:ind w:left="0"/>
        <w:jc w:val="center"/>
        <w:rPr>
          <w:rFonts w:ascii="Georgia" w:hAnsi="Georgia"/>
          <w:b/>
          <w:bCs/>
          <w:sz w:val="28"/>
          <w:szCs w:val="28"/>
        </w:rPr>
      </w:pPr>
      <w:proofErr w:type="spellStart"/>
      <w:r w:rsidRPr="002B4D31">
        <w:rPr>
          <w:rFonts w:ascii="Georgia" w:hAnsi="Georgia"/>
          <w:b/>
          <w:bCs/>
          <w:sz w:val="28"/>
          <w:szCs w:val="28"/>
        </w:rPr>
        <w:t>sp</w:t>
      </w:r>
      <w:proofErr w:type="spellEnd"/>
      <w:r w:rsidRPr="002B4D31">
        <w:rPr>
          <w:rFonts w:ascii="Georgia" w:hAnsi="Georgia"/>
          <w:b/>
          <w:bCs/>
          <w:sz w:val="28"/>
          <w:szCs w:val="28"/>
        </w:rPr>
        <w:t xml:space="preserve">. zn. </w:t>
      </w:r>
      <w:r w:rsidRPr="002B4D31">
        <w:rPr>
          <w:rFonts w:ascii="Georgia" w:hAnsi="Georgia"/>
          <w:b/>
          <w:bCs/>
          <w:sz w:val="28"/>
          <w:szCs w:val="28"/>
        </w:rPr>
        <w:fldChar w:fldCharType="begin"/>
      </w:r>
      <w:r w:rsidRPr="002B4D31">
        <w:rPr>
          <w:rFonts w:ascii="Georgia" w:hAnsi="Georgia"/>
          <w:b/>
          <w:bCs/>
          <w:sz w:val="28"/>
          <w:szCs w:val="28"/>
        </w:rPr>
        <w:instrText xml:space="preserve"> MERGEFIELD Číslo_rozhodnutí_pro_rok_2017 </w:instrText>
      </w:r>
      <w:r w:rsidRPr="002B4D31">
        <w:rPr>
          <w:rFonts w:ascii="Georgia" w:hAnsi="Georgia"/>
          <w:b/>
          <w:bCs/>
          <w:sz w:val="28"/>
          <w:szCs w:val="28"/>
        </w:rPr>
        <w:fldChar w:fldCharType="separate"/>
      </w:r>
      <w:r w:rsidRPr="002B4D31">
        <w:rPr>
          <w:rFonts w:ascii="Georgia" w:hAnsi="Georgia"/>
          <w:b/>
          <w:bCs/>
          <w:noProof/>
          <w:sz w:val="28"/>
          <w:szCs w:val="28"/>
        </w:rPr>
        <w:t>«Číslo_rozhodnutí_pro_rok_202</w:t>
      </w:r>
      <w:r w:rsidR="005548A5">
        <w:rPr>
          <w:rFonts w:ascii="Georgia" w:hAnsi="Georgia"/>
          <w:b/>
          <w:bCs/>
          <w:noProof/>
          <w:sz w:val="28"/>
          <w:szCs w:val="28"/>
        </w:rPr>
        <w:t>3</w:t>
      </w:r>
      <w:r w:rsidRPr="002B4D31">
        <w:rPr>
          <w:rFonts w:ascii="Georgia" w:hAnsi="Georgia"/>
          <w:b/>
          <w:bCs/>
          <w:noProof/>
          <w:sz w:val="28"/>
          <w:szCs w:val="28"/>
        </w:rPr>
        <w:t>»</w:t>
      </w:r>
      <w:r w:rsidRPr="002B4D31">
        <w:rPr>
          <w:rFonts w:ascii="Georgia" w:hAnsi="Georgia"/>
          <w:b/>
          <w:bCs/>
          <w:sz w:val="28"/>
          <w:szCs w:val="28"/>
        </w:rPr>
        <w:fldChar w:fldCharType="end"/>
      </w:r>
    </w:p>
    <w:p w14:paraId="617AD6C3" w14:textId="64653987" w:rsidR="00E87A59" w:rsidRPr="002B4D31" w:rsidRDefault="00E87A59" w:rsidP="00E87A59">
      <w:pPr>
        <w:jc w:val="center"/>
        <w:rPr>
          <w:rFonts w:ascii="Georgia" w:hAnsi="Georgia"/>
          <w:sz w:val="20"/>
          <w:szCs w:val="20"/>
        </w:rPr>
      </w:pPr>
      <w:r w:rsidRPr="002B4D31">
        <w:rPr>
          <w:rFonts w:ascii="Georgia" w:hAnsi="Georgia"/>
          <w:b/>
          <w:bCs/>
          <w:sz w:val="28"/>
          <w:szCs w:val="28"/>
        </w:rPr>
        <w:t>č.j. XXXX/</w:t>
      </w:r>
      <w:r w:rsidR="00CD6F26">
        <w:rPr>
          <w:rFonts w:ascii="Georgia" w:hAnsi="Georgia"/>
          <w:b/>
          <w:bCs/>
          <w:sz w:val="28"/>
          <w:szCs w:val="28"/>
        </w:rPr>
        <w:t>2023-ČRA</w:t>
      </w:r>
    </w:p>
    <w:p w14:paraId="408DE67C" w14:textId="77777777" w:rsidR="00E87A59" w:rsidRPr="002B4D31" w:rsidRDefault="00E87A59" w:rsidP="00E87A59">
      <w:pPr>
        <w:jc w:val="center"/>
        <w:rPr>
          <w:rFonts w:ascii="Georgia" w:hAnsi="Georgia"/>
          <w:b/>
          <w:bCs/>
          <w:sz w:val="28"/>
          <w:szCs w:val="28"/>
        </w:rPr>
      </w:pPr>
    </w:p>
    <w:p w14:paraId="1ECFEF40"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 xml:space="preserve">o poskytnutí dotace ze státního rozpočtu ČR </w:t>
      </w:r>
    </w:p>
    <w:p w14:paraId="2A1A39AD" w14:textId="44C21D7C" w:rsidR="00E87A59" w:rsidRPr="002B4D31" w:rsidRDefault="00E87A59" w:rsidP="00E87A59">
      <w:pPr>
        <w:jc w:val="center"/>
        <w:rPr>
          <w:rFonts w:ascii="Georgia" w:hAnsi="Georgia"/>
          <w:b/>
          <w:bCs/>
          <w:sz w:val="28"/>
          <w:szCs w:val="28"/>
        </w:rPr>
      </w:pPr>
      <w:r w:rsidRPr="002B4D31">
        <w:rPr>
          <w:rFonts w:ascii="Georgia" w:hAnsi="Georgia"/>
          <w:b/>
          <w:bCs/>
          <w:sz w:val="28"/>
          <w:szCs w:val="28"/>
        </w:rPr>
        <w:t>na rok 202</w:t>
      </w:r>
      <w:r w:rsidR="00CD6F26">
        <w:rPr>
          <w:rFonts w:ascii="Georgia" w:hAnsi="Georgia"/>
          <w:b/>
          <w:bCs/>
          <w:sz w:val="28"/>
          <w:szCs w:val="28"/>
        </w:rPr>
        <w:t>3</w:t>
      </w:r>
    </w:p>
    <w:p w14:paraId="4B236A01" w14:textId="77777777" w:rsidR="00E87A59" w:rsidRPr="002B4D31" w:rsidRDefault="00E87A59" w:rsidP="00E87A59">
      <w:pPr>
        <w:jc w:val="center"/>
        <w:rPr>
          <w:rFonts w:ascii="Georgia" w:hAnsi="Georgia"/>
          <w:smallCaps/>
          <w:sz w:val="22"/>
          <w:szCs w:val="22"/>
        </w:rPr>
      </w:pPr>
    </w:p>
    <w:p w14:paraId="28A67F22" w14:textId="77777777" w:rsidR="00E87A59" w:rsidRPr="002B4D31" w:rsidRDefault="00E87A59" w:rsidP="00E87A59">
      <w:pPr>
        <w:jc w:val="center"/>
        <w:rPr>
          <w:rFonts w:ascii="Georgia" w:hAnsi="Georgia"/>
          <w:sz w:val="20"/>
          <w:szCs w:val="20"/>
        </w:rPr>
      </w:pPr>
      <w:r w:rsidRPr="002B4D31">
        <w:rPr>
          <w:rFonts w:ascii="Georgia" w:hAnsi="Georgia"/>
          <w:smallCaps/>
          <w:sz w:val="20"/>
          <w:szCs w:val="20"/>
        </w:rPr>
        <w:t xml:space="preserve">VYDÁVÁ </w:t>
      </w:r>
    </w:p>
    <w:p w14:paraId="1667FBDE"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PODLE ZÁKONA Č.  151/2010 S</w:t>
      </w:r>
      <w:r w:rsidRPr="002B4D31">
        <w:rPr>
          <w:rFonts w:ascii="Georgia" w:hAnsi="Georgia"/>
          <w:sz w:val="18"/>
          <w:szCs w:val="18"/>
        </w:rPr>
        <w:t>B.</w:t>
      </w:r>
      <w:r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2E363630"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 xml:space="preserve">ZÁKONA Č.218/2000 SB., O ROZPOČTOVÝCH PRAVIDLECH, VE ZNĚNÍ POZDĚJŠÍCH PŘEDPISŮ </w:t>
      </w:r>
    </w:p>
    <w:p w14:paraId="70C98E4D" w14:textId="77777777" w:rsidR="00E87A59" w:rsidRPr="002B4D31" w:rsidRDefault="00E87A59" w:rsidP="00E87A59">
      <w:pPr>
        <w:jc w:val="center"/>
        <w:rPr>
          <w:rFonts w:ascii="Georgia" w:eastAsia="Georgia" w:hAnsi="Georgia" w:cs="Georgia"/>
          <w:sz w:val="20"/>
          <w:szCs w:val="20"/>
        </w:rPr>
      </w:pPr>
    </w:p>
    <w:p w14:paraId="7F650905" w14:textId="77777777" w:rsidR="00E87A59" w:rsidRPr="002B4D31" w:rsidRDefault="00E87A59" w:rsidP="00E87A59">
      <w:pPr>
        <w:jc w:val="center"/>
        <w:rPr>
          <w:rFonts w:ascii="Georgia" w:hAnsi="Georgia"/>
          <w:smallCaps/>
          <w:sz w:val="20"/>
          <w:szCs w:val="20"/>
        </w:rPr>
      </w:pPr>
      <w:r w:rsidRPr="002B4D31">
        <w:rPr>
          <w:rFonts w:ascii="Georgia" w:eastAsia="Georgia" w:hAnsi="Georgia" w:cs="Georgia"/>
          <w:sz w:val="20"/>
          <w:szCs w:val="20"/>
        </w:rPr>
        <w:t xml:space="preserve">NA ZÁKLADĚ ŽÁDOSTI Č. </w:t>
      </w:r>
      <w:proofErr w:type="gramStart"/>
      <w:r w:rsidRPr="002B4D31">
        <w:rPr>
          <w:rFonts w:ascii="Georgia" w:eastAsia="Georgia" w:hAnsi="Georgia" w:cs="Georgia"/>
          <w:sz w:val="20"/>
          <w:szCs w:val="20"/>
        </w:rPr>
        <w:t>j..</w:t>
      </w:r>
      <w:proofErr w:type="gramEnd"/>
      <w:r w:rsidRPr="002B4D31">
        <w:rPr>
          <w:rFonts w:ascii="Georgia" w:eastAsia="Georgia" w:hAnsi="Georgia" w:cs="Georgia"/>
          <w:sz w:val="20"/>
          <w:szCs w:val="20"/>
        </w:rPr>
        <w:t xml:space="preserve"> ……………….,</w:t>
      </w:r>
      <w:r w:rsidRPr="002B4D31">
        <w:rPr>
          <w:rFonts w:ascii="Georgia" w:hAnsi="Georgia"/>
          <w:smallCaps/>
          <w:sz w:val="20"/>
          <w:szCs w:val="20"/>
        </w:rPr>
        <w:t xml:space="preserve"> </w:t>
      </w:r>
    </w:p>
    <w:p w14:paraId="6217F821" w14:textId="77777777" w:rsidR="00E87A59" w:rsidRPr="002B4D31" w:rsidRDefault="00E87A59" w:rsidP="00E87A59">
      <w:pPr>
        <w:jc w:val="center"/>
        <w:rPr>
          <w:rFonts w:ascii="Georgia" w:hAnsi="Georgia"/>
          <w:smallCaps/>
          <w:sz w:val="20"/>
          <w:szCs w:val="20"/>
        </w:rPr>
      </w:pPr>
    </w:p>
    <w:p w14:paraId="4C96F8CF"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v rámci Zahraniční rozvojové spolupráce České republiky, </w:t>
      </w:r>
    </w:p>
    <w:p w14:paraId="56D3E97A"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programu </w:t>
      </w:r>
      <w:r>
        <w:rPr>
          <w:rFonts w:ascii="Georgia" w:hAnsi="Georgia"/>
          <w:b/>
          <w:bCs/>
          <w:sz w:val="22"/>
          <w:szCs w:val="22"/>
        </w:rPr>
        <w:t>Bilaterální zahraniční rozvojové spolupráce</w:t>
      </w:r>
    </w:p>
    <w:p w14:paraId="1AB0C3B7" w14:textId="77777777" w:rsidR="00E87A59" w:rsidRPr="002B4D31" w:rsidRDefault="00E87A59" w:rsidP="00E87A59">
      <w:pPr>
        <w:jc w:val="center"/>
        <w:rPr>
          <w:rFonts w:ascii="Georgia" w:hAnsi="Georgia"/>
          <w:b/>
          <w:bCs/>
          <w:sz w:val="22"/>
          <w:szCs w:val="22"/>
        </w:rPr>
      </w:pPr>
    </w:p>
    <w:p w14:paraId="3E396B99" w14:textId="2EACCDB5" w:rsidR="007D2CBA" w:rsidRPr="005B7A0C" w:rsidRDefault="007D2CBA" w:rsidP="007D2CBA">
      <w:pPr>
        <w:jc w:val="center"/>
        <w:rPr>
          <w:rFonts w:ascii="Georgia" w:eastAsia="Georgia" w:hAnsi="Georgia" w:cs="Georgia"/>
          <w:sz w:val="21"/>
          <w:szCs w:val="21"/>
        </w:rPr>
      </w:pPr>
      <w:r w:rsidRPr="005B7A0C">
        <w:rPr>
          <w:rFonts w:ascii="Georgia" w:eastAsia="Georgia" w:hAnsi="Georgia" w:cs="Georgia"/>
          <w:sz w:val="20"/>
          <w:szCs w:val="20"/>
        </w:rPr>
        <w:t xml:space="preserve">dle usnesení vlády č. </w:t>
      </w:r>
      <w:r w:rsidR="00411F02" w:rsidRPr="005B7A0C">
        <w:rPr>
          <w:rFonts w:ascii="Georgia" w:eastAsia="Georgia" w:hAnsi="Georgia" w:cs="Georgia"/>
          <w:sz w:val="20"/>
          <w:szCs w:val="20"/>
        </w:rPr>
        <w:t>5</w:t>
      </w:r>
      <w:r w:rsidR="00411F02">
        <w:rPr>
          <w:rFonts w:ascii="Georgia" w:eastAsia="Georgia" w:hAnsi="Georgia" w:cs="Georgia"/>
          <w:sz w:val="20"/>
          <w:szCs w:val="20"/>
        </w:rPr>
        <w:t>40</w:t>
      </w:r>
      <w:r w:rsidR="00411F02" w:rsidRPr="005B7A0C">
        <w:rPr>
          <w:rFonts w:ascii="Georgia" w:eastAsia="Georgia" w:hAnsi="Georgia" w:cs="Georgia"/>
          <w:sz w:val="20"/>
          <w:szCs w:val="20"/>
        </w:rPr>
        <w:t xml:space="preserve"> </w:t>
      </w:r>
      <w:r w:rsidRPr="005B7A0C">
        <w:rPr>
          <w:rFonts w:ascii="Georgia" w:eastAsia="Georgia" w:hAnsi="Georgia" w:cs="Georgia"/>
          <w:sz w:val="20"/>
          <w:szCs w:val="20"/>
        </w:rPr>
        <w:t xml:space="preserve">ze dne </w:t>
      </w:r>
      <w:r w:rsidR="00411F02">
        <w:rPr>
          <w:rFonts w:ascii="Georgia" w:eastAsia="Georgia" w:hAnsi="Georgia" w:cs="Georgia"/>
          <w:sz w:val="20"/>
          <w:szCs w:val="20"/>
        </w:rPr>
        <w:t>22</w:t>
      </w:r>
      <w:r w:rsidRPr="005B7A0C">
        <w:rPr>
          <w:rFonts w:ascii="Georgia" w:eastAsia="Georgia" w:hAnsi="Georgia" w:cs="Georgia"/>
          <w:sz w:val="20"/>
          <w:szCs w:val="20"/>
        </w:rPr>
        <w:t>. června 202</w:t>
      </w:r>
      <w:r w:rsidR="00411F02">
        <w:rPr>
          <w:rFonts w:ascii="Georgia" w:eastAsia="Georgia" w:hAnsi="Georgia" w:cs="Georgia"/>
          <w:sz w:val="20"/>
          <w:szCs w:val="20"/>
        </w:rPr>
        <w:t>2</w:t>
      </w:r>
      <w:r w:rsidRPr="005B7A0C">
        <w:rPr>
          <w:rFonts w:ascii="Georgia" w:eastAsia="Georgia" w:hAnsi="Georgia" w:cs="Georgia"/>
          <w:sz w:val="20"/>
          <w:szCs w:val="20"/>
        </w:rPr>
        <w:t xml:space="preserve"> o Hlavních oblastech státní dotační politiky vůči nestátním neziskovým organizacím na podporu veřejně prospěšných činností pro rok </w:t>
      </w:r>
      <w:r w:rsidR="00411F02" w:rsidRPr="005B7A0C">
        <w:rPr>
          <w:rFonts w:ascii="Georgia" w:eastAsia="Georgia" w:hAnsi="Georgia" w:cs="Georgia"/>
          <w:sz w:val="20"/>
          <w:szCs w:val="20"/>
        </w:rPr>
        <w:t>202</w:t>
      </w:r>
      <w:r w:rsidR="00411F02">
        <w:rPr>
          <w:rFonts w:ascii="Georgia" w:eastAsia="Georgia" w:hAnsi="Georgia" w:cs="Georgia"/>
          <w:sz w:val="20"/>
          <w:szCs w:val="20"/>
        </w:rPr>
        <w:t>3</w:t>
      </w:r>
      <w:r w:rsidR="00411F02" w:rsidRPr="005B7A0C">
        <w:rPr>
          <w:rFonts w:ascii="Georgia" w:eastAsia="Georgia" w:hAnsi="Georgia" w:cs="Georgia"/>
          <w:sz w:val="20"/>
          <w:szCs w:val="20"/>
        </w:rPr>
        <w:t xml:space="preserve"> </w:t>
      </w:r>
      <w:r w:rsidRPr="005B7A0C">
        <w:rPr>
          <w:rFonts w:ascii="Georgia" w:hAnsi="Georgia"/>
        </w:rPr>
        <w:br/>
      </w:r>
      <w:r w:rsidRPr="005B7A0C">
        <w:rPr>
          <w:rFonts w:ascii="Georgia" w:eastAsia="Georgia" w:hAnsi="Georgia" w:cs="Georgia"/>
          <w:sz w:val="20"/>
          <w:szCs w:val="20"/>
        </w:rPr>
        <w:t xml:space="preserve">a dle usnesení vlády č. </w:t>
      </w:r>
      <w:r w:rsidR="00411F02">
        <w:rPr>
          <w:rFonts w:ascii="Georgia" w:eastAsia="Georgia" w:hAnsi="Georgia" w:cs="Georgia"/>
          <w:sz w:val="20"/>
          <w:szCs w:val="20"/>
        </w:rPr>
        <w:t xml:space="preserve">481 </w:t>
      </w:r>
      <w:r w:rsidRPr="005B7A0C">
        <w:rPr>
          <w:rFonts w:ascii="Georgia" w:eastAsia="Georgia" w:hAnsi="Georgia" w:cs="Georgia"/>
          <w:sz w:val="20"/>
          <w:szCs w:val="20"/>
        </w:rPr>
        <w:t xml:space="preserve">ze dne </w:t>
      </w:r>
      <w:r w:rsidR="00411F02">
        <w:rPr>
          <w:rFonts w:ascii="Georgia" w:eastAsia="Georgia" w:hAnsi="Georgia" w:cs="Georgia"/>
          <w:sz w:val="20"/>
          <w:szCs w:val="20"/>
        </w:rPr>
        <w:t xml:space="preserve">8. </w:t>
      </w:r>
      <w:r w:rsidRPr="005B7A0C">
        <w:rPr>
          <w:rFonts w:ascii="Georgia" w:eastAsia="Georgia" w:hAnsi="Georgia" w:cs="Georgia"/>
          <w:sz w:val="20"/>
          <w:szCs w:val="20"/>
        </w:rPr>
        <w:t xml:space="preserve">června </w:t>
      </w:r>
      <w:r w:rsidR="00411F02" w:rsidRPr="005B7A0C">
        <w:rPr>
          <w:rFonts w:ascii="Georgia" w:eastAsia="Georgia" w:hAnsi="Georgia" w:cs="Georgia"/>
          <w:sz w:val="20"/>
          <w:szCs w:val="20"/>
        </w:rPr>
        <w:t>202</w:t>
      </w:r>
      <w:r w:rsidR="00411F02">
        <w:rPr>
          <w:rFonts w:ascii="Georgia" w:eastAsia="Georgia" w:hAnsi="Georgia" w:cs="Georgia"/>
          <w:sz w:val="20"/>
          <w:szCs w:val="20"/>
        </w:rPr>
        <w:t>2</w:t>
      </w:r>
      <w:r w:rsidR="00411F02" w:rsidRPr="005B7A0C">
        <w:rPr>
          <w:rFonts w:ascii="Georgia" w:eastAsia="Georgia" w:hAnsi="Georgia" w:cs="Georgia"/>
          <w:sz w:val="20"/>
          <w:szCs w:val="20"/>
        </w:rPr>
        <w:t xml:space="preserve"> </w:t>
      </w:r>
      <w:r w:rsidRPr="005B7A0C">
        <w:rPr>
          <w:rFonts w:ascii="Georgia" w:eastAsia="Georgia" w:hAnsi="Georgia" w:cs="Georgia"/>
          <w:sz w:val="20"/>
          <w:szCs w:val="20"/>
        </w:rPr>
        <w:t xml:space="preserve">k dvoustranné zahraniční rozvojové spolupráci v r. </w:t>
      </w:r>
      <w:r w:rsidR="00411F02" w:rsidRPr="005B7A0C">
        <w:rPr>
          <w:rFonts w:ascii="Georgia" w:eastAsia="Georgia" w:hAnsi="Georgia" w:cs="Georgia"/>
          <w:sz w:val="20"/>
          <w:szCs w:val="20"/>
        </w:rPr>
        <w:t>202</w:t>
      </w:r>
      <w:r w:rsidR="00411F02">
        <w:rPr>
          <w:rFonts w:ascii="Georgia" w:eastAsia="Georgia" w:hAnsi="Georgia" w:cs="Georgia"/>
          <w:sz w:val="20"/>
          <w:szCs w:val="20"/>
        </w:rPr>
        <w:t>3</w:t>
      </w:r>
      <w:r w:rsidR="00411F02" w:rsidRPr="005B7A0C">
        <w:rPr>
          <w:rFonts w:ascii="Georgia" w:eastAsia="Georgia" w:hAnsi="Georgia" w:cs="Georgia"/>
          <w:sz w:val="20"/>
          <w:szCs w:val="20"/>
        </w:rPr>
        <w:t xml:space="preserve"> </w:t>
      </w:r>
      <w:r w:rsidRPr="005B7A0C">
        <w:rPr>
          <w:rFonts w:ascii="Georgia" w:eastAsia="Georgia" w:hAnsi="Georgia" w:cs="Georgia"/>
          <w:sz w:val="20"/>
          <w:szCs w:val="20"/>
        </w:rPr>
        <w:t>a ke střednědobému výhledu jejího financování do r. 202</w:t>
      </w:r>
      <w:r w:rsidR="00411F02">
        <w:rPr>
          <w:rFonts w:ascii="Georgia" w:eastAsia="Georgia" w:hAnsi="Georgia" w:cs="Georgia"/>
          <w:sz w:val="20"/>
          <w:szCs w:val="20"/>
        </w:rPr>
        <w:t>5</w:t>
      </w:r>
    </w:p>
    <w:p w14:paraId="619A2A18" w14:textId="77777777" w:rsidR="00E87A59" w:rsidRPr="002B4D31" w:rsidRDefault="00E87A59" w:rsidP="00E87A59">
      <w:pPr>
        <w:jc w:val="center"/>
        <w:rPr>
          <w:rFonts w:ascii="Georgia" w:hAnsi="Georgia"/>
          <w:b/>
          <w:sz w:val="21"/>
          <w:szCs w:val="21"/>
        </w:rPr>
      </w:pPr>
    </w:p>
    <w:p w14:paraId="724DBE12" w14:textId="77777777" w:rsidR="00E87A59" w:rsidRPr="002B4D31" w:rsidRDefault="00E87A59" w:rsidP="00E87A59">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E87A59" w:rsidRPr="002B4D31" w14:paraId="6F7D2403" w14:textId="77777777" w:rsidTr="0083506A">
        <w:tc>
          <w:tcPr>
            <w:tcW w:w="4536" w:type="dxa"/>
          </w:tcPr>
          <w:p w14:paraId="2B81B333" w14:textId="77777777" w:rsidR="00E87A59" w:rsidRPr="002B4D31" w:rsidRDefault="00E87A59" w:rsidP="00E87A59">
            <w:pPr>
              <w:rPr>
                <w:rFonts w:ascii="Georgia" w:hAnsi="Georgia"/>
                <w:sz w:val="21"/>
                <w:szCs w:val="21"/>
              </w:rPr>
            </w:pPr>
            <w:r w:rsidRPr="002B4D31">
              <w:rPr>
                <w:rFonts w:ascii="Georgia" w:hAnsi="Georgia"/>
                <w:b/>
                <w:bCs/>
                <w:sz w:val="21"/>
                <w:szCs w:val="21"/>
              </w:rPr>
              <w:t>Poskytovatel</w:t>
            </w:r>
          </w:p>
        </w:tc>
        <w:tc>
          <w:tcPr>
            <w:tcW w:w="5245" w:type="dxa"/>
          </w:tcPr>
          <w:p w14:paraId="29C46C58" w14:textId="77777777" w:rsidR="00E87A59" w:rsidRPr="002B4D31" w:rsidRDefault="00E87A59" w:rsidP="00E87A59">
            <w:pPr>
              <w:rPr>
                <w:rFonts w:ascii="Georgia" w:hAnsi="Georgia"/>
                <w:sz w:val="21"/>
                <w:szCs w:val="21"/>
              </w:rPr>
            </w:pPr>
            <w:r w:rsidRPr="002B4D31">
              <w:rPr>
                <w:rFonts w:ascii="Georgia" w:hAnsi="Georgia"/>
                <w:sz w:val="21"/>
                <w:szCs w:val="21"/>
              </w:rPr>
              <w:t>Česká republika – Česká rozvojová agentura</w:t>
            </w:r>
          </w:p>
        </w:tc>
      </w:tr>
      <w:tr w:rsidR="00E87A59" w:rsidRPr="002B4D31" w14:paraId="5057E511" w14:textId="77777777" w:rsidTr="0083506A">
        <w:tc>
          <w:tcPr>
            <w:tcW w:w="4536" w:type="dxa"/>
          </w:tcPr>
          <w:p w14:paraId="2EDB8233" w14:textId="77777777" w:rsidR="00E87A59" w:rsidRPr="002B4D31" w:rsidRDefault="00E87A59" w:rsidP="00E87A59">
            <w:pPr>
              <w:rPr>
                <w:rFonts w:ascii="Georgia" w:hAnsi="Georgia"/>
                <w:b/>
                <w:bCs/>
                <w:sz w:val="21"/>
                <w:szCs w:val="21"/>
              </w:rPr>
            </w:pPr>
            <w:r w:rsidRPr="002B4D31">
              <w:rPr>
                <w:rFonts w:ascii="Georgia" w:hAnsi="Georgia"/>
                <w:b/>
                <w:bCs/>
                <w:sz w:val="21"/>
                <w:szCs w:val="21"/>
              </w:rPr>
              <w:t>Sídlo</w:t>
            </w:r>
          </w:p>
        </w:tc>
        <w:tc>
          <w:tcPr>
            <w:tcW w:w="5245" w:type="dxa"/>
          </w:tcPr>
          <w:p w14:paraId="361EA2CA" w14:textId="77777777" w:rsidR="00E87A59" w:rsidRPr="002B4D31" w:rsidRDefault="00E87A59" w:rsidP="00E87A59">
            <w:pPr>
              <w:rPr>
                <w:rFonts w:ascii="Georgia" w:hAnsi="Georgia"/>
                <w:sz w:val="21"/>
                <w:szCs w:val="21"/>
              </w:rPr>
            </w:pPr>
            <w:r w:rsidRPr="002B4D31">
              <w:rPr>
                <w:rFonts w:ascii="Georgia" w:hAnsi="Georgia"/>
                <w:sz w:val="21"/>
                <w:szCs w:val="21"/>
              </w:rPr>
              <w:t>Nerudova 3, 118 50 Praha 1</w:t>
            </w:r>
          </w:p>
        </w:tc>
      </w:tr>
      <w:tr w:rsidR="00E87A59" w:rsidRPr="002B4D31" w14:paraId="41645B2B" w14:textId="77777777" w:rsidTr="0083506A">
        <w:tc>
          <w:tcPr>
            <w:tcW w:w="4536" w:type="dxa"/>
          </w:tcPr>
          <w:p w14:paraId="56FB942B" w14:textId="77777777" w:rsidR="00E87A59" w:rsidRPr="002B4D31" w:rsidRDefault="00E87A59" w:rsidP="00E87A59">
            <w:pPr>
              <w:rPr>
                <w:rFonts w:ascii="Georgia" w:hAnsi="Georgia"/>
                <w:b/>
                <w:bCs/>
                <w:sz w:val="21"/>
                <w:szCs w:val="21"/>
              </w:rPr>
            </w:pPr>
            <w:r w:rsidRPr="002B4D31">
              <w:rPr>
                <w:rFonts w:ascii="Georgia" w:hAnsi="Georgia"/>
                <w:b/>
                <w:bCs/>
                <w:sz w:val="21"/>
                <w:szCs w:val="21"/>
              </w:rPr>
              <w:t>IČO</w:t>
            </w:r>
          </w:p>
        </w:tc>
        <w:tc>
          <w:tcPr>
            <w:tcW w:w="5245" w:type="dxa"/>
          </w:tcPr>
          <w:p w14:paraId="0C700B0B" w14:textId="77777777" w:rsidR="00E87A59" w:rsidRPr="002B4D31" w:rsidRDefault="00E87A59" w:rsidP="00E87A59">
            <w:pPr>
              <w:rPr>
                <w:rFonts w:ascii="Georgia" w:hAnsi="Georgia"/>
                <w:sz w:val="21"/>
                <w:szCs w:val="21"/>
              </w:rPr>
            </w:pPr>
            <w:r w:rsidRPr="002B4D31">
              <w:rPr>
                <w:sz w:val="21"/>
                <w:szCs w:val="21"/>
              </w:rPr>
              <w:t>75123924</w:t>
            </w:r>
          </w:p>
        </w:tc>
      </w:tr>
      <w:tr w:rsidR="00E87A59" w:rsidRPr="002B4D31" w14:paraId="10B7C544" w14:textId="77777777" w:rsidTr="0083506A">
        <w:tc>
          <w:tcPr>
            <w:tcW w:w="4536" w:type="dxa"/>
          </w:tcPr>
          <w:p w14:paraId="420A66F9" w14:textId="77777777" w:rsidR="00E87A59" w:rsidRPr="002B4D31" w:rsidRDefault="00E87A59" w:rsidP="00E87A59">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241D3CF2" w14:textId="1542D26E" w:rsidR="00E87A59" w:rsidRPr="002B4D31" w:rsidRDefault="001C3B6D" w:rsidP="00E87A59">
            <w:pPr>
              <w:rPr>
                <w:rFonts w:ascii="Georgia" w:hAnsi="Georgia"/>
                <w:sz w:val="21"/>
                <w:szCs w:val="21"/>
              </w:rPr>
            </w:pPr>
            <w:r>
              <w:rPr>
                <w:rFonts w:ascii="Georgia" w:hAnsi="Georgia"/>
                <w:sz w:val="21"/>
                <w:szCs w:val="21"/>
              </w:rPr>
              <w:t>Ing. Michal Minčev, MBA</w:t>
            </w:r>
            <w:r w:rsidR="00E87A59" w:rsidRPr="002B4D31">
              <w:rPr>
                <w:rFonts w:ascii="Georgia" w:hAnsi="Georgia"/>
                <w:sz w:val="21"/>
                <w:szCs w:val="21"/>
              </w:rPr>
              <w:t>, ředitel</w:t>
            </w:r>
          </w:p>
        </w:tc>
      </w:tr>
    </w:tbl>
    <w:p w14:paraId="751781C4" w14:textId="77777777" w:rsidR="00E87A59" w:rsidRPr="002B4D31" w:rsidRDefault="00E87A59" w:rsidP="00E87A59">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E87A59" w:rsidRPr="002B4D31" w14:paraId="6B7AA506" w14:textId="77777777" w:rsidTr="0083506A">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1DA21A9" w14:textId="77777777" w:rsidR="00E87A59" w:rsidRPr="002B4D31" w:rsidRDefault="00E87A59" w:rsidP="00E87A59">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484A01C6" w14:textId="77777777" w:rsidR="00E87A59" w:rsidRPr="002B4D31" w:rsidRDefault="00E87A59" w:rsidP="00E87A59">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A32D74E"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Předkladatel </w:instrText>
            </w:r>
            <w:r w:rsidRPr="002B4D31">
              <w:rPr>
                <w:rFonts w:ascii="Georgia" w:hAnsi="Georgia"/>
                <w:sz w:val="21"/>
                <w:szCs w:val="21"/>
              </w:rPr>
              <w:fldChar w:fldCharType="separate"/>
            </w:r>
            <w:r w:rsidRPr="002B4D31">
              <w:rPr>
                <w:rFonts w:ascii="Georgia" w:hAnsi="Georgia"/>
                <w:noProof/>
                <w:sz w:val="21"/>
                <w:szCs w:val="21"/>
              </w:rPr>
              <w:t>«Předkladatel»</w:t>
            </w:r>
            <w:r w:rsidRPr="002B4D31">
              <w:rPr>
                <w:rFonts w:ascii="Georgia" w:hAnsi="Georgia"/>
                <w:sz w:val="21"/>
                <w:szCs w:val="21"/>
              </w:rPr>
              <w:fldChar w:fldCharType="end"/>
            </w:r>
          </w:p>
        </w:tc>
      </w:tr>
      <w:tr w:rsidR="00E87A59" w:rsidRPr="002B4D31" w14:paraId="1EC894B3"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B19C147"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IČO:</w:t>
            </w:r>
            <w:r w:rsidRPr="002B4D31">
              <w:rPr>
                <w:rFonts w:ascii="Georgia" w:hAnsi="Georgia"/>
                <w:color w:val="000000"/>
                <w:sz w:val="21"/>
                <w:szCs w:val="21"/>
              </w:rPr>
              <w:t xml:space="preserve"> </w:t>
            </w:r>
          </w:p>
          <w:p w14:paraId="0618A26E" w14:textId="77777777" w:rsidR="00E87A59" w:rsidRPr="002B4D31" w:rsidRDefault="00E87A59" w:rsidP="00E87A59">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A1BFD12" w14:textId="77777777" w:rsidR="00E87A59" w:rsidRPr="002B4D31" w:rsidRDefault="00E87A59" w:rsidP="00E87A59">
            <w:pPr>
              <w:rPr>
                <w:rFonts w:ascii="Georgia" w:hAnsi="Georgia"/>
                <w:color w:val="000000"/>
                <w:sz w:val="21"/>
                <w:szCs w:val="21"/>
              </w:rPr>
            </w:pPr>
            <w:r w:rsidRPr="002B4D31">
              <w:rPr>
                <w:rFonts w:ascii="Georgia" w:hAnsi="Georgia"/>
                <w:b/>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IČO </w:instrText>
            </w:r>
            <w:r w:rsidRPr="002B4D31">
              <w:rPr>
                <w:rFonts w:ascii="Georgia" w:hAnsi="Georgia"/>
                <w:color w:val="000000"/>
                <w:sz w:val="21"/>
                <w:szCs w:val="21"/>
              </w:rPr>
              <w:fldChar w:fldCharType="separate"/>
            </w:r>
            <w:r w:rsidRPr="002B4D31">
              <w:rPr>
                <w:rFonts w:ascii="Georgia" w:hAnsi="Georgia"/>
                <w:noProof/>
                <w:color w:val="000000"/>
                <w:sz w:val="21"/>
                <w:szCs w:val="21"/>
              </w:rPr>
              <w:t>«IČO»</w:t>
            </w:r>
            <w:r w:rsidRPr="002B4D31">
              <w:rPr>
                <w:rFonts w:ascii="Georgia" w:hAnsi="Georgia"/>
                <w:color w:val="000000"/>
                <w:sz w:val="21"/>
                <w:szCs w:val="21"/>
              </w:rPr>
              <w:fldChar w:fldCharType="end"/>
            </w:r>
          </w:p>
        </w:tc>
      </w:tr>
      <w:tr w:rsidR="00E87A59" w:rsidRPr="002B4D31" w14:paraId="073C1935"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FFD65EE"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E87A59" w:rsidRPr="002B4D31" w14:paraId="39ABF211" w14:textId="77777777" w:rsidTr="0083506A">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79FAD25"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C22255"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Ulice_a_čp_v_žádosti </w:instrText>
            </w:r>
            <w:r w:rsidRPr="002B4D31">
              <w:rPr>
                <w:rFonts w:ascii="Georgia" w:hAnsi="Georgia"/>
                <w:color w:val="000000"/>
                <w:sz w:val="21"/>
                <w:szCs w:val="21"/>
              </w:rPr>
              <w:fldChar w:fldCharType="separate"/>
            </w:r>
            <w:r w:rsidRPr="002B4D31">
              <w:rPr>
                <w:rFonts w:ascii="Georgia" w:hAnsi="Georgia"/>
                <w:noProof/>
                <w:color w:val="000000"/>
                <w:sz w:val="21"/>
                <w:szCs w:val="21"/>
              </w:rPr>
              <w:t>«Ulice_a_čp_v_žádosti»</w:t>
            </w:r>
            <w:r w:rsidRPr="002B4D31">
              <w:rPr>
                <w:rFonts w:ascii="Georgia" w:hAnsi="Georgia"/>
                <w:color w:val="000000"/>
                <w:sz w:val="21"/>
                <w:szCs w:val="21"/>
              </w:rPr>
              <w:fldChar w:fldCharType="end"/>
            </w:r>
          </w:p>
        </w:tc>
      </w:tr>
      <w:tr w:rsidR="00E87A59" w:rsidRPr="002B4D31" w14:paraId="7291AF2A" w14:textId="77777777" w:rsidTr="0083506A">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4725231"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00C7D761"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Město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«Město»</w:t>
            </w:r>
            <w:r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D9E52D9"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0DDD0190"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PSČ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«PSČ»</w:t>
            </w:r>
            <w:r w:rsidRPr="002B4D31">
              <w:rPr>
                <w:rFonts w:ascii="Georgia" w:hAnsi="Georgia"/>
                <w:bCs/>
                <w:iCs/>
                <w:color w:val="000000"/>
                <w:sz w:val="21"/>
                <w:szCs w:val="21"/>
              </w:rPr>
              <w:fldChar w:fldCharType="end"/>
            </w:r>
          </w:p>
        </w:tc>
      </w:tr>
      <w:tr w:rsidR="00E87A59" w:rsidRPr="002B4D31" w14:paraId="2F0EF770"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9F9C924"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Kraj:</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EA65B71"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Kraj </w:instrText>
            </w:r>
            <w:r w:rsidRPr="002B4D31">
              <w:rPr>
                <w:rFonts w:ascii="Georgia" w:hAnsi="Georgia"/>
                <w:color w:val="000000"/>
                <w:sz w:val="21"/>
                <w:szCs w:val="21"/>
              </w:rPr>
              <w:fldChar w:fldCharType="separate"/>
            </w:r>
            <w:r w:rsidRPr="002B4D31">
              <w:rPr>
                <w:rFonts w:ascii="Georgia" w:hAnsi="Georgia"/>
                <w:noProof/>
                <w:color w:val="000000"/>
                <w:sz w:val="21"/>
                <w:szCs w:val="21"/>
              </w:rPr>
              <w:t>«Kraj»</w:t>
            </w:r>
            <w:r w:rsidRPr="002B4D31">
              <w:rPr>
                <w:rFonts w:ascii="Georgia" w:hAnsi="Georgia"/>
                <w:color w:val="000000"/>
                <w:sz w:val="21"/>
                <w:szCs w:val="21"/>
              </w:rPr>
              <w:fldChar w:fldCharType="end"/>
            </w:r>
          </w:p>
        </w:tc>
      </w:tr>
      <w:tr w:rsidR="00E87A59" w:rsidRPr="002B4D31" w14:paraId="678D789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C37410D"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1EC786DC" w14:textId="77777777" w:rsidR="00E87A59" w:rsidRPr="002B4D31" w:rsidRDefault="00E87A59" w:rsidP="00E87A59">
            <w:pPr>
              <w:rPr>
                <w:rFonts w:ascii="Georgia" w:hAnsi="Georgia"/>
                <w:color w:val="000000"/>
                <w:sz w:val="21"/>
                <w:szCs w:val="21"/>
              </w:rPr>
            </w:pPr>
            <w:r w:rsidRPr="002B4D31">
              <w:rPr>
                <w:rFonts w:ascii="Georgia" w:hAnsi="Georgia"/>
                <w:bCs/>
                <w:sz w:val="21"/>
                <w:szCs w:val="21"/>
              </w:rPr>
              <w:t xml:space="preserve"> </w:t>
            </w:r>
            <w:r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Pr="002B4D31">
              <w:rPr>
                <w:rFonts w:ascii="Georgia" w:hAnsi="Georgia"/>
                <w:bCs/>
                <w:sz w:val="21"/>
                <w:szCs w:val="21"/>
              </w:rPr>
              <w:fldChar w:fldCharType="separate"/>
            </w:r>
            <w:r w:rsidRPr="002B4D31">
              <w:rPr>
                <w:rFonts w:ascii="Georgia" w:hAnsi="Georgia"/>
                <w:bCs/>
                <w:noProof/>
                <w:sz w:val="21"/>
                <w:szCs w:val="21"/>
              </w:rPr>
              <w:t>«Telefon»</w:t>
            </w:r>
            <w:r w:rsidRPr="002B4D31">
              <w:rPr>
                <w:rFonts w:ascii="Georgia" w:hAnsi="Georgia"/>
                <w:bCs/>
                <w:sz w:val="21"/>
                <w:szCs w:val="21"/>
              </w:rPr>
              <w:fldChar w:fldCharType="end"/>
            </w:r>
          </w:p>
        </w:tc>
      </w:tr>
      <w:tr w:rsidR="00E87A59" w:rsidRPr="002B4D31" w14:paraId="1CDBFEF2"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95739ED"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E – 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561E79"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email </w:instrText>
            </w:r>
            <w:r w:rsidRPr="002B4D31">
              <w:rPr>
                <w:rFonts w:ascii="Georgia" w:hAnsi="Georgia"/>
                <w:color w:val="000000"/>
                <w:sz w:val="21"/>
                <w:szCs w:val="21"/>
              </w:rPr>
              <w:fldChar w:fldCharType="separate"/>
            </w:r>
            <w:r w:rsidRPr="002B4D31">
              <w:rPr>
                <w:rFonts w:ascii="Georgia" w:hAnsi="Georgia"/>
                <w:noProof/>
                <w:color w:val="000000"/>
                <w:sz w:val="21"/>
                <w:szCs w:val="21"/>
              </w:rPr>
              <w:t>«email»</w:t>
            </w:r>
            <w:r w:rsidRPr="002B4D31">
              <w:rPr>
                <w:rFonts w:ascii="Georgia" w:hAnsi="Georgia"/>
                <w:color w:val="000000"/>
                <w:sz w:val="21"/>
                <w:szCs w:val="21"/>
              </w:rPr>
              <w:fldChar w:fldCharType="end"/>
            </w:r>
          </w:p>
        </w:tc>
      </w:tr>
      <w:tr w:rsidR="00E87A59" w:rsidRPr="002B4D31" w14:paraId="7997FCC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ED04E79"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Statutární zástupce:</w:t>
            </w:r>
          </w:p>
          <w:p w14:paraId="585F5983" w14:textId="77777777" w:rsidR="00E87A59" w:rsidRPr="002B4D31" w:rsidRDefault="00E87A59" w:rsidP="00E87A59">
            <w:pPr>
              <w:rPr>
                <w:rFonts w:ascii="Georgia" w:hAnsi="Georgia"/>
                <w:color w:val="000000"/>
                <w:sz w:val="20"/>
                <w:szCs w:val="20"/>
              </w:rPr>
            </w:pPr>
            <w:r w:rsidRPr="002B4D31">
              <w:rPr>
                <w:rFonts w:ascii="Georgia" w:hAnsi="Georgia"/>
                <w:color w:val="000000"/>
                <w:sz w:val="18"/>
                <w:szCs w:val="20"/>
              </w:rPr>
              <w:t xml:space="preserve">  (jméno,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CF9E376" w14:textId="77777777" w:rsidR="00E87A59" w:rsidRPr="002B4D31" w:rsidRDefault="00E87A59" w:rsidP="00E87A59">
            <w:pPr>
              <w:spacing w:line="180" w:lineRule="atLeast"/>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Statutární_zástupce </w:instrText>
            </w:r>
            <w:r w:rsidRPr="002B4D31">
              <w:rPr>
                <w:rFonts w:ascii="Georgia" w:hAnsi="Georgia"/>
                <w:sz w:val="21"/>
                <w:szCs w:val="21"/>
              </w:rPr>
              <w:fldChar w:fldCharType="separate"/>
            </w:r>
            <w:r w:rsidRPr="002B4D31">
              <w:rPr>
                <w:rFonts w:ascii="Georgia" w:hAnsi="Georgia"/>
                <w:noProof/>
                <w:sz w:val="21"/>
                <w:szCs w:val="21"/>
              </w:rPr>
              <w:t>«Statutární_zástupce»</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Funkce </w:instrText>
            </w:r>
            <w:r w:rsidRPr="002B4D31">
              <w:rPr>
                <w:rFonts w:ascii="Georgia" w:hAnsi="Georgia"/>
                <w:sz w:val="21"/>
                <w:szCs w:val="21"/>
              </w:rPr>
              <w:fldChar w:fldCharType="separate"/>
            </w:r>
            <w:r w:rsidRPr="002B4D31">
              <w:rPr>
                <w:rFonts w:ascii="Georgia" w:hAnsi="Georgia"/>
                <w:noProof/>
                <w:sz w:val="21"/>
                <w:szCs w:val="21"/>
              </w:rPr>
              <w:t>«Funkce»</w:t>
            </w:r>
            <w:r w:rsidRPr="002B4D31">
              <w:rPr>
                <w:rFonts w:ascii="Georgia" w:hAnsi="Georgia"/>
                <w:sz w:val="21"/>
                <w:szCs w:val="21"/>
              </w:rPr>
              <w:fldChar w:fldCharType="end"/>
            </w:r>
          </w:p>
        </w:tc>
      </w:tr>
      <w:tr w:rsidR="00E87A59" w:rsidRPr="002B4D31" w14:paraId="42337EF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97978" w14:textId="77777777" w:rsidR="00E87A59" w:rsidRPr="002B4D31" w:rsidRDefault="00E87A59" w:rsidP="00E87A59">
            <w:pPr>
              <w:pStyle w:val="Nadpis6"/>
              <w:ind w:left="0"/>
              <w:rPr>
                <w:rFonts w:ascii="Georgia" w:hAnsi="Georgia"/>
                <w:sz w:val="21"/>
                <w:szCs w:val="21"/>
              </w:rPr>
            </w:pPr>
            <w:r w:rsidRPr="002B4D31">
              <w:rPr>
                <w:rFonts w:ascii="Georgia" w:hAnsi="Georgia"/>
                <w:sz w:val="21"/>
                <w:szCs w:val="21"/>
              </w:rPr>
              <w:t>Kontaktní osoba projektu:</w:t>
            </w:r>
          </w:p>
          <w:p w14:paraId="0A45D154" w14:textId="77777777" w:rsidR="00E87A59" w:rsidRPr="002B4D31" w:rsidRDefault="00E87A59" w:rsidP="00E87A59">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7C4A19"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 </w:instrText>
            </w:r>
            <w:r w:rsidRPr="002B4D31">
              <w:rPr>
                <w:rFonts w:ascii="Georgia" w:hAnsi="Georgia"/>
                <w:sz w:val="21"/>
                <w:szCs w:val="21"/>
              </w:rPr>
              <w:fldChar w:fldCharType="separate"/>
            </w:r>
            <w:r w:rsidRPr="002B4D31">
              <w:rPr>
                <w:rFonts w:ascii="Georgia" w:hAnsi="Georgia"/>
                <w:noProof/>
                <w:sz w:val="21"/>
                <w:szCs w:val="21"/>
              </w:rPr>
              <w:t>«Kontaktní_osoba»</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Kontaktní_osoba_telefon </w:instrText>
            </w:r>
            <w:r w:rsidRPr="002B4D31">
              <w:rPr>
                <w:rFonts w:ascii="Georgia" w:hAnsi="Georgia"/>
                <w:sz w:val="21"/>
                <w:szCs w:val="21"/>
              </w:rPr>
              <w:fldChar w:fldCharType="separate"/>
            </w:r>
            <w:r w:rsidRPr="002B4D31">
              <w:rPr>
                <w:rFonts w:ascii="Georgia" w:hAnsi="Georgia"/>
                <w:noProof/>
                <w:sz w:val="21"/>
                <w:szCs w:val="21"/>
              </w:rPr>
              <w:t>«Kontaktní_osoba_telefon»</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Kontaktní_osoba_email </w:instrText>
            </w:r>
            <w:r w:rsidRPr="002B4D31">
              <w:rPr>
                <w:rFonts w:ascii="Georgia" w:hAnsi="Georgia"/>
                <w:sz w:val="21"/>
                <w:szCs w:val="21"/>
              </w:rPr>
              <w:fldChar w:fldCharType="separate"/>
            </w:r>
            <w:r w:rsidRPr="002B4D31">
              <w:rPr>
                <w:rFonts w:ascii="Georgia" w:hAnsi="Georgia"/>
                <w:noProof/>
                <w:sz w:val="21"/>
                <w:szCs w:val="21"/>
              </w:rPr>
              <w:t>«Kontaktní_osoba_email»</w:t>
            </w:r>
            <w:r w:rsidRPr="002B4D31">
              <w:rPr>
                <w:rFonts w:ascii="Georgia" w:hAnsi="Georgia"/>
                <w:sz w:val="21"/>
                <w:szCs w:val="21"/>
              </w:rPr>
              <w:fldChar w:fldCharType="end"/>
            </w:r>
          </w:p>
        </w:tc>
      </w:tr>
      <w:tr w:rsidR="00E87A59" w:rsidRPr="002B4D31" w14:paraId="3C3E0B4C"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C9ABA6C"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6EEA244"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BD3ED28" w14:textId="77777777" w:rsidR="00E87A59" w:rsidRPr="002B4D31" w:rsidRDefault="00E87A59" w:rsidP="00E87A59">
            <w:pPr>
              <w:rPr>
                <w:rFonts w:ascii="Georgia" w:hAnsi="Georgia"/>
                <w:color w:val="000000"/>
                <w:sz w:val="21"/>
                <w:szCs w:val="21"/>
                <w:lang w:val="en-US"/>
              </w:rPr>
            </w:pPr>
            <w:r w:rsidRPr="002B4D31">
              <w:rPr>
                <w:rFonts w:ascii="Georgia" w:hAnsi="Georgia"/>
                <w:color w:val="000000" w:themeColor="text1"/>
                <w:sz w:val="21"/>
                <w:szCs w:val="21"/>
              </w:rPr>
              <w:t xml:space="preserve"> </w:t>
            </w:r>
            <w:r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Pr="002B4D31">
              <w:rPr>
                <w:rFonts w:ascii="Georgia" w:hAnsi="Georgia"/>
                <w:color w:val="000000" w:themeColor="text1"/>
                <w:sz w:val="21"/>
                <w:szCs w:val="21"/>
                <w:lang w:val="en-US"/>
              </w:rPr>
              <w:fldChar w:fldCharType="separate"/>
            </w:r>
            <w:r w:rsidRPr="002B4D31">
              <w:rPr>
                <w:rFonts w:ascii="Georgia" w:hAnsi="Georgia"/>
                <w:noProof/>
                <w:color w:val="000000" w:themeColor="text1"/>
                <w:sz w:val="21"/>
                <w:szCs w:val="21"/>
                <w:lang w:val="en-US"/>
              </w:rPr>
              <w:t>«Bankovní_spojení»</w:t>
            </w:r>
            <w:r w:rsidRPr="002B4D31">
              <w:rPr>
                <w:rFonts w:ascii="Georgia" w:hAnsi="Georgia"/>
                <w:color w:val="000000" w:themeColor="text1"/>
                <w:sz w:val="21"/>
                <w:szCs w:val="21"/>
                <w:lang w:val="en-US"/>
              </w:rPr>
              <w:fldChar w:fldCharType="end"/>
            </w:r>
          </w:p>
        </w:tc>
      </w:tr>
      <w:tr w:rsidR="00E87A59" w:rsidRPr="002B4D31" w14:paraId="30ACFA8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3442E83" w14:textId="77777777" w:rsidR="00E87A59" w:rsidRPr="002B4D31" w:rsidRDefault="00E87A59" w:rsidP="00E87A59">
            <w:pPr>
              <w:rPr>
                <w:rFonts w:ascii="Georgia" w:hAnsi="Georgia"/>
                <w:b/>
                <w:bCs/>
                <w:color w:val="000000" w:themeColor="text1"/>
                <w:sz w:val="21"/>
                <w:szCs w:val="21"/>
              </w:rPr>
            </w:pPr>
            <w:r w:rsidRPr="002B4D31">
              <w:rPr>
                <w:rFonts w:ascii="Georgia" w:hAnsi="Georgia"/>
                <w:b/>
                <w:bCs/>
                <w:color w:val="000000" w:themeColor="text1"/>
                <w:sz w:val="21"/>
                <w:szCs w:val="21"/>
              </w:rPr>
              <w:lastRenderedPageBreak/>
              <w:t>Partneři, mezinárodní donor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9B93181" w14:textId="77777777" w:rsidR="00E87A59" w:rsidRPr="002B4D31" w:rsidRDefault="00E87A59" w:rsidP="00E87A59">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E87A59" w:rsidRPr="002B4D31" w14:paraId="2E5F72F4"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12FC21" w14:textId="77777777" w:rsidR="00E87A59" w:rsidRPr="002B4D31" w:rsidRDefault="00E87A59" w:rsidP="00E87A59">
            <w:pPr>
              <w:spacing w:before="60" w:after="60"/>
              <w:rPr>
                <w:rFonts w:ascii="Georgia" w:hAnsi="Georgia"/>
                <w:b/>
                <w:color w:val="000000"/>
                <w:sz w:val="21"/>
                <w:szCs w:val="21"/>
              </w:rPr>
            </w:pPr>
            <w:r w:rsidRPr="002B4D31">
              <w:rPr>
                <w:rFonts w:ascii="Georgia" w:hAnsi="Georgia"/>
                <w:b/>
                <w:bCs/>
                <w:color w:val="000000"/>
                <w:sz w:val="21"/>
                <w:szCs w:val="21"/>
              </w:rPr>
              <w:t>Výše dotace:</w:t>
            </w:r>
            <w:r w:rsidRPr="002B4D31">
              <w:rPr>
                <w:rFonts w:ascii="Georgia" w:hAnsi="Georgia"/>
                <w:b/>
                <w:color w:val="000000"/>
                <w:sz w:val="21"/>
                <w:szCs w:val="21"/>
              </w:rPr>
              <w:t xml:space="preserve"> </w:t>
            </w:r>
            <w:r w:rsidRPr="002B4D31">
              <w:rPr>
                <w:rFonts w:ascii="Georgia" w:hAnsi="Georgia"/>
                <w:b/>
                <w:color w:val="000000"/>
                <w:sz w:val="21"/>
                <w:szCs w:val="21"/>
              </w:rPr>
              <w:fldChar w:fldCharType="begin"/>
            </w:r>
            <w:r w:rsidRPr="002B4D31">
              <w:rPr>
                <w:rFonts w:ascii="Georgia" w:hAnsi="Georgia"/>
                <w:b/>
                <w:color w:val="000000"/>
                <w:sz w:val="21"/>
                <w:szCs w:val="21"/>
              </w:rPr>
              <w:instrText xml:space="preserve"> MERGEFIELD Doporučená_výše_dotace_HK_2017\#"# ### ###" </w:instrText>
            </w:r>
            <w:r w:rsidRPr="002B4D31">
              <w:rPr>
                <w:rFonts w:ascii="Georgia" w:hAnsi="Georgia"/>
                <w:b/>
                <w:color w:val="000000"/>
                <w:sz w:val="21"/>
                <w:szCs w:val="21"/>
              </w:rPr>
              <w:fldChar w:fldCharType="separate"/>
            </w:r>
            <w:r w:rsidRPr="002B4D31">
              <w:rPr>
                <w:rFonts w:ascii="Georgia" w:hAnsi="Georgia"/>
                <w:b/>
                <w:noProof/>
                <w:color w:val="000000"/>
                <w:sz w:val="21"/>
                <w:szCs w:val="21"/>
              </w:rPr>
              <w:t>«Přidělená částka dotace»</w:t>
            </w:r>
            <w:r w:rsidRPr="002B4D31">
              <w:rPr>
                <w:rFonts w:ascii="Georgia" w:hAnsi="Georgia"/>
                <w:b/>
                <w:color w:val="000000"/>
                <w:sz w:val="21"/>
                <w:szCs w:val="21"/>
              </w:rPr>
              <w:fldChar w:fldCharType="end"/>
            </w:r>
            <w:r w:rsidRPr="002B4D31">
              <w:rPr>
                <w:rFonts w:ascii="Georgia" w:hAnsi="Georgia"/>
                <w:b/>
                <w:color w:val="000000"/>
                <w:sz w:val="21"/>
                <w:szCs w:val="21"/>
              </w:rPr>
              <w:t>,- Kč</w:t>
            </w:r>
          </w:p>
        </w:tc>
      </w:tr>
      <w:tr w:rsidR="00E87A59" w:rsidRPr="002B4D31" w14:paraId="3D48A29E"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EC9C2F3" w14:textId="77777777" w:rsidR="00E87A59" w:rsidRPr="002B4D31" w:rsidRDefault="00E87A59" w:rsidP="00E87A59">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Pr="002B4D31">
              <w:rPr>
                <w:rFonts w:ascii="Georgia" w:hAnsi="Georgia"/>
                <w:i/>
                <w:color w:val="000000"/>
                <w:sz w:val="21"/>
                <w:szCs w:val="21"/>
              </w:rPr>
              <w:t>převodem na účet příjemce</w:t>
            </w:r>
          </w:p>
        </w:tc>
      </w:tr>
      <w:tr w:rsidR="00E87A59" w:rsidRPr="002B4D31" w14:paraId="7FBE2A8D" w14:textId="77777777" w:rsidTr="0083506A">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6936609" w14:textId="77777777" w:rsidR="00E87A59" w:rsidRPr="002B4D31" w:rsidRDefault="00E87A59" w:rsidP="00E87A59">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Pr="002B4D31">
              <w:rPr>
                <w:rFonts w:ascii="Georgia" w:hAnsi="Georgia"/>
                <w:color w:val="000000" w:themeColor="text1"/>
                <w:sz w:val="21"/>
                <w:szCs w:val="21"/>
              </w:rPr>
              <w:fldChar w:fldCharType="begin"/>
            </w:r>
            <w:r w:rsidRPr="002B4D31">
              <w:rPr>
                <w:rFonts w:ascii="Georgia" w:hAnsi="Georgia"/>
                <w:color w:val="000000" w:themeColor="text1"/>
                <w:sz w:val="21"/>
                <w:szCs w:val="21"/>
              </w:rPr>
              <w:instrText xml:space="preserve"> MERGEFIELD Název_dotačního_titulu </w:instrText>
            </w:r>
            <w:r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 výzvy»</w:t>
            </w:r>
            <w:r w:rsidRPr="002B4D31">
              <w:rPr>
                <w:rFonts w:ascii="Georgia" w:hAnsi="Georgia"/>
                <w:color w:val="000000" w:themeColor="text1"/>
                <w:sz w:val="21"/>
                <w:szCs w:val="21"/>
              </w:rPr>
              <w:fldChar w:fldCharType="end"/>
            </w:r>
          </w:p>
        </w:tc>
      </w:tr>
      <w:tr w:rsidR="00E87A59" w:rsidRPr="002B4D31" w14:paraId="0F60D6D9" w14:textId="77777777" w:rsidTr="0083506A">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3D7367C5" w14:textId="77777777" w:rsidR="00E87A59" w:rsidRPr="002B4D31" w:rsidRDefault="00E87A59" w:rsidP="00E87A59">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«Číslo_dotační výzvy»</w:t>
            </w:r>
            <w:r w:rsidRPr="002B4D31">
              <w:rPr>
                <w:rFonts w:ascii="Georgia" w:hAnsi="Georgia"/>
                <w:color w:val="000000"/>
                <w:sz w:val="21"/>
                <w:szCs w:val="21"/>
              </w:rPr>
              <w:fldChar w:fldCharType="end"/>
            </w:r>
          </w:p>
        </w:tc>
      </w:tr>
      <w:tr w:rsidR="00E87A59" w:rsidRPr="002B4D31" w14:paraId="6B82EA61" w14:textId="77777777" w:rsidTr="0083506A">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111EF3FD" w14:textId="77777777" w:rsidR="00E87A59" w:rsidRPr="002B4D31" w:rsidRDefault="00E87A59" w:rsidP="00E87A59">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«Název_projektu»</w:t>
            </w:r>
            <w:r w:rsidRPr="002B4D31">
              <w:rPr>
                <w:rFonts w:ascii="Georgia" w:hAnsi="Georgia"/>
                <w:color w:val="000000"/>
                <w:sz w:val="21"/>
                <w:szCs w:val="21"/>
              </w:rPr>
              <w:fldChar w:fldCharType="end"/>
            </w:r>
          </w:p>
        </w:tc>
      </w:tr>
      <w:tr w:rsidR="00E87A59" w:rsidRPr="002B4D31" w14:paraId="1DDE00FE" w14:textId="77777777" w:rsidTr="0083506A">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1866714B" w14:textId="77777777" w:rsidR="00E87A59" w:rsidRPr="002B4D31" w:rsidRDefault="00E87A59" w:rsidP="00E87A59">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2D150D02" w14:textId="179D850C" w:rsidR="00E87A59" w:rsidRPr="002B4D31" w:rsidRDefault="00E87A59" w:rsidP="00E87A59">
            <w:pPr>
              <w:spacing w:before="120"/>
              <w:ind w:left="180" w:right="284"/>
              <w:rPr>
                <w:rFonts w:ascii="Georgia" w:hAnsi="Georgia"/>
                <w:sz w:val="21"/>
                <w:szCs w:val="21"/>
              </w:rPr>
            </w:pPr>
            <w:r w:rsidRPr="002B4D31">
              <w:rPr>
                <w:rFonts w:ascii="Georgia" w:eastAsia="MS Mincho" w:hAnsi="Georgia"/>
                <w:sz w:val="21"/>
                <w:szCs w:val="21"/>
              </w:rPr>
              <w:t>Realizace projektu „</w:t>
            </w:r>
            <w:r w:rsidRPr="002B4D31">
              <w:rPr>
                <w:rFonts w:ascii="Georgia" w:eastAsia="MS Mincho" w:hAnsi="Georgia"/>
                <w:sz w:val="21"/>
                <w:szCs w:val="21"/>
              </w:rPr>
              <w:fldChar w:fldCharType="begin"/>
            </w:r>
            <w:r w:rsidRPr="002B4D31">
              <w:rPr>
                <w:rFonts w:ascii="Georgia" w:eastAsia="MS Mincho" w:hAnsi="Georgia"/>
                <w:sz w:val="21"/>
                <w:szCs w:val="21"/>
              </w:rPr>
              <w:instrText xml:space="preserve"> MERGEFIELD Název_projektu </w:instrText>
            </w:r>
            <w:r w:rsidRPr="002B4D31">
              <w:rPr>
                <w:rFonts w:ascii="Georgia" w:eastAsia="MS Mincho" w:hAnsi="Georgia"/>
                <w:sz w:val="21"/>
                <w:szCs w:val="21"/>
              </w:rPr>
              <w:fldChar w:fldCharType="separate"/>
            </w:r>
            <w:r w:rsidRPr="002B4D31">
              <w:rPr>
                <w:rFonts w:ascii="Georgia" w:eastAsia="MS Mincho" w:hAnsi="Georgia"/>
                <w:noProof/>
                <w:sz w:val="21"/>
                <w:szCs w:val="21"/>
              </w:rPr>
              <w:t>«Název_projektu»</w:t>
            </w:r>
            <w:r w:rsidRPr="002B4D31">
              <w:rPr>
                <w:rFonts w:ascii="Georgia" w:eastAsia="MS Mincho" w:hAnsi="Georgia"/>
                <w:sz w:val="21"/>
                <w:szCs w:val="21"/>
              </w:rPr>
              <w:fldChar w:fldCharType="end"/>
            </w:r>
            <w:r w:rsidRPr="002B4D31">
              <w:rPr>
                <w:rFonts w:ascii="Georgia" w:eastAsia="MS Mincho" w:hAnsi="Georgia"/>
                <w:sz w:val="21"/>
                <w:szCs w:val="21"/>
              </w:rPr>
              <w:t>“ v</w:t>
            </w:r>
            <w:r w:rsidRPr="002B4D31">
              <w:rPr>
                <w:rFonts w:ascii="Georgia" w:hAnsi="Georgia"/>
                <w:color w:val="000000" w:themeColor="text1"/>
                <w:sz w:val="21"/>
                <w:szCs w:val="21"/>
              </w:rPr>
              <w:t xml:space="preserve"> roce </w:t>
            </w:r>
            <w:r w:rsidRPr="00FD34CD">
              <w:rPr>
                <w:rFonts w:ascii="Georgia" w:hAnsi="Georgia"/>
                <w:color w:val="000000" w:themeColor="text1"/>
                <w:sz w:val="21"/>
                <w:szCs w:val="21"/>
              </w:rPr>
              <w:t>202</w:t>
            </w:r>
            <w:r w:rsidR="005548A5" w:rsidRPr="00FD34CD">
              <w:rPr>
                <w:rFonts w:ascii="Georgia" w:hAnsi="Georgia"/>
                <w:color w:val="000000" w:themeColor="text1"/>
                <w:sz w:val="21"/>
                <w:szCs w:val="21"/>
              </w:rPr>
              <w:t>3</w:t>
            </w:r>
            <w:r w:rsidRPr="002B4D31">
              <w:rPr>
                <w:rFonts w:ascii="Georgia" w:hAnsi="Georgia"/>
                <w:color w:val="000000" w:themeColor="text1"/>
                <w:sz w:val="21"/>
                <w:szCs w:val="21"/>
              </w:rPr>
              <w:t xml:space="preserve"> v souladu s Tabulkou výstupů</w:t>
            </w:r>
            <w:r w:rsidR="00B0164D">
              <w:rPr>
                <w:rFonts w:ascii="Georgia" w:hAnsi="Georgia"/>
                <w:color w:val="000000" w:themeColor="text1"/>
                <w:sz w:val="21"/>
                <w:szCs w:val="21"/>
              </w:rPr>
              <w:t xml:space="preserve"> a</w:t>
            </w:r>
            <w:r w:rsidR="006347AA">
              <w:rPr>
                <w:rFonts w:ascii="Georgia" w:hAnsi="Georgia"/>
                <w:color w:val="000000" w:themeColor="text1"/>
                <w:sz w:val="21"/>
                <w:szCs w:val="21"/>
              </w:rPr>
              <w:t xml:space="preserve"> </w:t>
            </w:r>
            <w:r w:rsidRPr="002B4D31">
              <w:rPr>
                <w:rFonts w:ascii="Georgia" w:hAnsi="Georgia"/>
                <w:color w:val="000000" w:themeColor="text1"/>
                <w:sz w:val="21"/>
                <w:szCs w:val="21"/>
              </w:rPr>
              <w:t>aktivit</w:t>
            </w:r>
            <w:r w:rsidR="006347AA">
              <w:rPr>
                <w:rFonts w:ascii="Georgia" w:hAnsi="Georgia"/>
                <w:color w:val="000000" w:themeColor="text1"/>
                <w:sz w:val="21"/>
                <w:szCs w:val="21"/>
              </w:rPr>
              <w:t xml:space="preserve"> </w:t>
            </w:r>
            <w:r w:rsidRPr="002B4D31">
              <w:rPr>
                <w:rFonts w:ascii="Georgia" w:hAnsi="Georgia"/>
                <w:color w:val="000000" w:themeColor="text1"/>
                <w:sz w:val="21"/>
                <w:szCs w:val="21"/>
              </w:rPr>
              <w:t xml:space="preserve">projektu v roce </w:t>
            </w:r>
            <w:r w:rsidRPr="00FD34CD">
              <w:rPr>
                <w:rFonts w:ascii="Georgia" w:hAnsi="Georgia"/>
                <w:color w:val="000000" w:themeColor="text1"/>
                <w:sz w:val="21"/>
                <w:szCs w:val="21"/>
              </w:rPr>
              <w:t>202</w:t>
            </w:r>
            <w:r w:rsidR="005548A5" w:rsidRPr="00FD34CD">
              <w:rPr>
                <w:rFonts w:ascii="Georgia" w:hAnsi="Georgia"/>
                <w:color w:val="000000" w:themeColor="text1"/>
                <w:sz w:val="21"/>
                <w:szCs w:val="21"/>
              </w:rPr>
              <w:t>3</w:t>
            </w:r>
            <w:r w:rsidRPr="002B4D31">
              <w:rPr>
                <w:rFonts w:ascii="Georgia" w:hAnsi="Georgia"/>
                <w:color w:val="000000" w:themeColor="text1"/>
                <w:sz w:val="21"/>
                <w:szCs w:val="21"/>
              </w:rPr>
              <w:t xml:space="preserve"> (</w:t>
            </w:r>
            <w:r w:rsidR="006347AA">
              <w:rPr>
                <w:rFonts w:ascii="Georgia" w:hAnsi="Georgia"/>
                <w:color w:val="000000" w:themeColor="text1"/>
                <w:sz w:val="21"/>
                <w:szCs w:val="21"/>
              </w:rPr>
              <w:t>P</w:t>
            </w:r>
            <w:r w:rsidRPr="002B4D31">
              <w:rPr>
                <w:rFonts w:ascii="Georgia" w:hAnsi="Georgia"/>
                <w:color w:val="000000" w:themeColor="text1"/>
                <w:sz w:val="21"/>
                <w:szCs w:val="21"/>
              </w:rPr>
              <w:t xml:space="preserve">říloha č. 1 tohoto Rozhodnutí) a </w:t>
            </w:r>
            <w:r w:rsidRPr="002B4D31">
              <w:rPr>
                <w:rFonts w:ascii="Georgia" w:hAnsi="Georgia"/>
                <w:sz w:val="21"/>
                <w:szCs w:val="21"/>
              </w:rPr>
              <w:t>Strukturovaným rozpočtem projektu pro rok 202</w:t>
            </w:r>
            <w:r w:rsidR="005548A5">
              <w:rPr>
                <w:rFonts w:ascii="Georgia" w:hAnsi="Georgia"/>
                <w:sz w:val="21"/>
                <w:szCs w:val="21"/>
              </w:rPr>
              <w:t>3</w:t>
            </w:r>
            <w:r w:rsidRPr="002B4D31">
              <w:rPr>
                <w:rFonts w:ascii="Georgia" w:hAnsi="Georgia"/>
                <w:sz w:val="21"/>
                <w:szCs w:val="21"/>
              </w:rPr>
              <w:t xml:space="preserve"> (</w:t>
            </w:r>
            <w:r w:rsidR="006347AA">
              <w:rPr>
                <w:rFonts w:ascii="Georgia" w:hAnsi="Georgia"/>
                <w:sz w:val="21"/>
                <w:szCs w:val="21"/>
              </w:rPr>
              <w:t>P</w:t>
            </w:r>
            <w:r w:rsidRPr="002B4D31">
              <w:rPr>
                <w:rFonts w:ascii="Georgia" w:hAnsi="Georgia"/>
                <w:sz w:val="21"/>
                <w:szCs w:val="21"/>
              </w:rPr>
              <w:t>říloha č. 2 tohoto Rozhodnutí).</w:t>
            </w:r>
          </w:p>
          <w:p w14:paraId="1BA0D980" w14:textId="3E8F5F69" w:rsidR="00E87A59" w:rsidRPr="00B0164D" w:rsidRDefault="00E87A59" w:rsidP="00E87A59">
            <w:pPr>
              <w:pStyle w:val="Zkladntext2"/>
              <w:spacing w:before="120"/>
              <w:ind w:left="180" w:right="284"/>
              <w:rPr>
                <w:rFonts w:ascii="Georgia" w:hAnsi="Georgia"/>
                <w:sz w:val="21"/>
                <w:szCs w:val="21"/>
              </w:rPr>
            </w:pPr>
            <w:r w:rsidRPr="002B4D31">
              <w:rPr>
                <w:rFonts w:ascii="Georgia" w:hAnsi="Georgia"/>
                <w:sz w:val="21"/>
                <w:szCs w:val="21"/>
              </w:rPr>
              <w:t xml:space="preserve">Lhůta, v níž má být stanoveného účelu dotace </w:t>
            </w:r>
            <w:r w:rsidRPr="00B0164D">
              <w:rPr>
                <w:rFonts w:ascii="Georgia" w:hAnsi="Georgia"/>
                <w:sz w:val="21"/>
                <w:szCs w:val="21"/>
              </w:rPr>
              <w:t>dosaženo:</w:t>
            </w:r>
            <w:r w:rsidRPr="00B0164D">
              <w:rPr>
                <w:rFonts w:ascii="Georgia" w:hAnsi="Georgia"/>
                <w:color w:val="auto"/>
                <w:sz w:val="21"/>
                <w:szCs w:val="21"/>
              </w:rPr>
              <w:t xml:space="preserve"> do 31. 12. 202</w:t>
            </w:r>
            <w:r w:rsidR="00CD6F26" w:rsidRPr="00B0164D">
              <w:rPr>
                <w:rFonts w:ascii="Georgia" w:hAnsi="Georgia"/>
                <w:color w:val="auto"/>
                <w:sz w:val="21"/>
                <w:szCs w:val="21"/>
              </w:rPr>
              <w:t>3</w:t>
            </w:r>
          </w:p>
          <w:p w14:paraId="04C4B9D4" w14:textId="77777777" w:rsidR="00E87A59" w:rsidRPr="00B0164D" w:rsidRDefault="00E87A59" w:rsidP="00E87A59">
            <w:pPr>
              <w:ind w:left="180" w:right="284"/>
              <w:rPr>
                <w:rFonts w:ascii="Georgia" w:hAnsi="Georgia"/>
                <w:b/>
                <w:bCs/>
                <w:color w:val="000000"/>
                <w:sz w:val="21"/>
                <w:szCs w:val="21"/>
              </w:rPr>
            </w:pPr>
          </w:p>
          <w:p w14:paraId="0A19A195" w14:textId="30D34101" w:rsidR="00E87A59" w:rsidRPr="00B0164D" w:rsidRDefault="00E87A59" w:rsidP="00E87A59">
            <w:pPr>
              <w:ind w:left="180" w:right="284"/>
              <w:rPr>
                <w:rFonts w:ascii="Georgia" w:hAnsi="Georgia"/>
                <w:b/>
                <w:bCs/>
                <w:color w:val="000000"/>
                <w:sz w:val="21"/>
                <w:szCs w:val="21"/>
              </w:rPr>
            </w:pPr>
            <w:r w:rsidRPr="00B0164D">
              <w:rPr>
                <w:rFonts w:ascii="Georgia" w:hAnsi="Georgia"/>
                <w:b/>
                <w:bCs/>
                <w:color w:val="000000" w:themeColor="text1"/>
                <w:sz w:val="21"/>
                <w:szCs w:val="21"/>
              </w:rPr>
              <w:t xml:space="preserve">Celkový rozpočet projektu v roce </w:t>
            </w:r>
            <w:r w:rsidR="00CA5F49" w:rsidRPr="00B0164D">
              <w:rPr>
                <w:rFonts w:ascii="Georgia" w:hAnsi="Georgia"/>
                <w:b/>
                <w:bCs/>
                <w:color w:val="000000" w:themeColor="text1"/>
                <w:sz w:val="21"/>
                <w:szCs w:val="21"/>
              </w:rPr>
              <w:t xml:space="preserve">2023:  </w:t>
            </w:r>
            <w:r w:rsidRPr="00B0164D">
              <w:rPr>
                <w:rFonts w:ascii="Georgia" w:hAnsi="Georgia"/>
                <w:b/>
                <w:bCs/>
                <w:color w:val="000000" w:themeColor="text1"/>
                <w:sz w:val="21"/>
                <w:szCs w:val="21"/>
              </w:rPr>
              <w:fldChar w:fldCharType="begin"/>
            </w:r>
            <w:r w:rsidRPr="00B0164D">
              <w:rPr>
                <w:rFonts w:ascii="Georgia" w:hAnsi="Georgia"/>
                <w:b/>
                <w:bCs/>
                <w:color w:val="000000" w:themeColor="text1"/>
                <w:sz w:val="21"/>
                <w:szCs w:val="21"/>
              </w:rPr>
              <w:instrText xml:space="preserve"> MERGEFIELD  náklady_celkové_po_úpravě_2021 </w:instrText>
            </w:r>
            <w:r w:rsidRPr="00B0164D">
              <w:rPr>
                <w:rFonts w:ascii="Georgia" w:hAnsi="Georgia"/>
                <w:b/>
                <w:bCs/>
                <w:color w:val="000000" w:themeColor="text1"/>
                <w:sz w:val="21"/>
                <w:szCs w:val="21"/>
              </w:rPr>
              <w:fldChar w:fldCharType="separate"/>
            </w:r>
            <w:r w:rsidRPr="00B0164D">
              <w:rPr>
                <w:rFonts w:ascii="Georgia" w:hAnsi="Georgia"/>
                <w:b/>
                <w:bCs/>
                <w:noProof/>
                <w:color w:val="000000" w:themeColor="text1"/>
                <w:sz w:val="21"/>
                <w:szCs w:val="21"/>
              </w:rPr>
              <w:t>«náklady_celkové_po_úpravě_202</w:t>
            </w:r>
            <w:r w:rsidR="00CD6F26" w:rsidRPr="00B0164D">
              <w:rPr>
                <w:rFonts w:ascii="Georgia" w:hAnsi="Georgia"/>
                <w:b/>
                <w:bCs/>
                <w:noProof/>
                <w:color w:val="000000" w:themeColor="text1"/>
                <w:sz w:val="21"/>
                <w:szCs w:val="21"/>
              </w:rPr>
              <w:t>3</w:t>
            </w:r>
            <w:r w:rsidRPr="00B0164D">
              <w:rPr>
                <w:rFonts w:ascii="Georgia" w:hAnsi="Georgia"/>
                <w:b/>
                <w:bCs/>
                <w:noProof/>
                <w:color w:val="000000" w:themeColor="text1"/>
                <w:sz w:val="21"/>
                <w:szCs w:val="21"/>
              </w:rPr>
              <w:t>»</w:t>
            </w:r>
            <w:r w:rsidRPr="00B0164D">
              <w:rPr>
                <w:rFonts w:ascii="Georgia" w:hAnsi="Georgia"/>
                <w:b/>
                <w:bCs/>
                <w:color w:val="000000" w:themeColor="text1"/>
                <w:sz w:val="21"/>
                <w:szCs w:val="21"/>
              </w:rPr>
              <w:fldChar w:fldCharType="end"/>
            </w:r>
            <w:r w:rsidRPr="00B0164D">
              <w:rPr>
                <w:rFonts w:ascii="Georgia" w:hAnsi="Georgia"/>
                <w:b/>
                <w:bCs/>
                <w:color w:val="000000" w:themeColor="text1"/>
                <w:sz w:val="21"/>
                <w:szCs w:val="21"/>
              </w:rPr>
              <w:t>,-Kč</w:t>
            </w:r>
          </w:p>
          <w:p w14:paraId="14588103" w14:textId="77777777" w:rsidR="00E87A59" w:rsidRPr="00B0164D" w:rsidRDefault="00E87A59" w:rsidP="00E87A59">
            <w:pPr>
              <w:ind w:left="180" w:right="284"/>
              <w:rPr>
                <w:rFonts w:ascii="Georgia" w:hAnsi="Georgia"/>
                <w:b/>
                <w:bCs/>
                <w:color w:val="000000"/>
                <w:sz w:val="21"/>
                <w:szCs w:val="21"/>
              </w:rPr>
            </w:pPr>
          </w:p>
          <w:p w14:paraId="225A0631" w14:textId="6573EDE5" w:rsidR="00E87A59" w:rsidRPr="00B0164D" w:rsidRDefault="00E87A59" w:rsidP="00E87A59">
            <w:pPr>
              <w:pStyle w:val="Nadpis4"/>
              <w:ind w:left="180" w:right="284"/>
              <w:rPr>
                <w:rFonts w:ascii="Georgia" w:hAnsi="Georgia"/>
                <w:sz w:val="21"/>
                <w:szCs w:val="21"/>
              </w:rPr>
            </w:pPr>
            <w:r w:rsidRPr="00B0164D">
              <w:rPr>
                <w:rFonts w:ascii="Georgia" w:hAnsi="Georgia"/>
                <w:sz w:val="21"/>
                <w:szCs w:val="21"/>
              </w:rPr>
              <w:t xml:space="preserve">Celková výše poskytnuté dotace v roce </w:t>
            </w:r>
            <w:proofErr w:type="gramStart"/>
            <w:r w:rsidR="00CA5F49" w:rsidRPr="00B0164D">
              <w:rPr>
                <w:rFonts w:ascii="Georgia" w:hAnsi="Georgia"/>
                <w:sz w:val="21"/>
                <w:szCs w:val="21"/>
              </w:rPr>
              <w:t xml:space="preserve">2023:  </w:t>
            </w:r>
            <w:r w:rsidRPr="00B0164D">
              <w:rPr>
                <w:rFonts w:ascii="Georgia" w:hAnsi="Georgia"/>
                <w:sz w:val="21"/>
                <w:szCs w:val="21"/>
              </w:rPr>
              <w:t xml:space="preserve"> </w:t>
            </w:r>
            <w:proofErr w:type="gramEnd"/>
            <w:r w:rsidRPr="00B0164D">
              <w:rPr>
                <w:rFonts w:ascii="Georgia" w:hAnsi="Georgia"/>
                <w:sz w:val="21"/>
                <w:szCs w:val="21"/>
              </w:rPr>
              <w:t xml:space="preserve">             </w:t>
            </w:r>
            <w:r w:rsidRPr="00B0164D">
              <w:rPr>
                <w:rFonts w:ascii="Georgia" w:hAnsi="Georgia"/>
                <w:sz w:val="21"/>
                <w:szCs w:val="21"/>
              </w:rPr>
              <w:fldChar w:fldCharType="begin"/>
            </w:r>
            <w:r w:rsidRPr="00B0164D">
              <w:rPr>
                <w:rFonts w:ascii="Georgia" w:hAnsi="Georgia"/>
                <w:sz w:val="21"/>
                <w:szCs w:val="21"/>
              </w:rPr>
              <w:instrText xml:space="preserve"> MERGEFIELD Doporučená_výše_dotace_HK_2017 \#"# ### ###"</w:instrText>
            </w:r>
            <w:r w:rsidRPr="00B0164D">
              <w:rPr>
                <w:rFonts w:ascii="Georgia" w:hAnsi="Georgia"/>
                <w:sz w:val="21"/>
                <w:szCs w:val="21"/>
              </w:rPr>
              <w:fldChar w:fldCharType="separate"/>
            </w:r>
            <w:r w:rsidRPr="00B0164D">
              <w:rPr>
                <w:rFonts w:ascii="Georgia" w:hAnsi="Georgia"/>
                <w:noProof/>
                <w:sz w:val="21"/>
                <w:szCs w:val="21"/>
              </w:rPr>
              <w:t>«Přidělená částka dotace»</w:t>
            </w:r>
            <w:r w:rsidRPr="00B0164D">
              <w:rPr>
                <w:rFonts w:ascii="Georgia" w:hAnsi="Georgia"/>
                <w:sz w:val="21"/>
                <w:szCs w:val="21"/>
              </w:rPr>
              <w:fldChar w:fldCharType="end"/>
            </w:r>
            <w:r w:rsidRPr="00B0164D">
              <w:rPr>
                <w:rFonts w:ascii="Georgia" w:hAnsi="Georgia"/>
                <w:sz w:val="21"/>
                <w:szCs w:val="21"/>
              </w:rPr>
              <w:t>,-Kč</w:t>
            </w:r>
          </w:p>
          <w:p w14:paraId="72AC3ED2" w14:textId="77777777" w:rsidR="00E87A59" w:rsidRPr="00B0164D" w:rsidRDefault="00E87A59" w:rsidP="00E87A59">
            <w:pPr>
              <w:ind w:left="180" w:right="284"/>
              <w:rPr>
                <w:rFonts w:ascii="Georgia" w:hAnsi="Georgia"/>
                <w:color w:val="000000"/>
                <w:sz w:val="21"/>
                <w:szCs w:val="21"/>
              </w:rPr>
            </w:pPr>
          </w:p>
          <w:p w14:paraId="54F2E0E5" w14:textId="1D70C6BE" w:rsidR="00E87A59" w:rsidRPr="002B4D31" w:rsidRDefault="00E87A59" w:rsidP="00E87A59">
            <w:pPr>
              <w:pStyle w:val="Zkladntext2"/>
              <w:ind w:left="180" w:right="284"/>
              <w:jc w:val="both"/>
              <w:rPr>
                <w:rFonts w:ascii="Georgia" w:hAnsi="Georgia"/>
                <w:sz w:val="21"/>
                <w:szCs w:val="21"/>
              </w:rPr>
            </w:pPr>
            <w:r w:rsidRPr="00B0164D">
              <w:rPr>
                <w:rFonts w:ascii="Georgia" w:hAnsi="Georgia"/>
                <w:sz w:val="21"/>
                <w:szCs w:val="21"/>
              </w:rPr>
              <w:t>Podíl poskytnuté dotace na celkových nákladech projektu v roce 202</w:t>
            </w:r>
            <w:r w:rsidR="00543BBC" w:rsidRPr="00B0164D">
              <w:rPr>
                <w:rFonts w:ascii="Georgia" w:hAnsi="Georgia"/>
                <w:sz w:val="21"/>
                <w:szCs w:val="21"/>
              </w:rPr>
              <w:t>3</w:t>
            </w:r>
            <w:r w:rsidRPr="00B0164D">
              <w:rPr>
                <w:rFonts w:ascii="Georgia" w:hAnsi="Georgia"/>
                <w:sz w:val="21"/>
                <w:szCs w:val="21"/>
              </w:rPr>
              <w:t xml:space="preserve"> může činit maximálně </w:t>
            </w:r>
            <w:r w:rsidRPr="00B0164D">
              <w:rPr>
                <w:rFonts w:ascii="Georgia" w:hAnsi="Georgia"/>
                <w:sz w:val="21"/>
                <w:szCs w:val="21"/>
              </w:rPr>
              <w:fldChar w:fldCharType="begin"/>
            </w:r>
            <w:r w:rsidRPr="00B0164D">
              <w:rPr>
                <w:rFonts w:ascii="Georgia" w:hAnsi="Georgia"/>
                <w:sz w:val="21"/>
                <w:szCs w:val="21"/>
              </w:rPr>
              <w:instrText xml:space="preserve"> MERGEFIELD Maximální_procento </w:instrText>
            </w:r>
            <w:r w:rsidRPr="00B0164D">
              <w:rPr>
                <w:rFonts w:ascii="Georgia" w:hAnsi="Georgia"/>
                <w:sz w:val="21"/>
                <w:szCs w:val="21"/>
              </w:rPr>
              <w:fldChar w:fldCharType="separate"/>
            </w:r>
            <w:r w:rsidRPr="00B0164D">
              <w:rPr>
                <w:rFonts w:ascii="Georgia" w:hAnsi="Georgia"/>
                <w:noProof/>
                <w:sz w:val="21"/>
                <w:szCs w:val="21"/>
              </w:rPr>
              <w:t>«aktuální žádaný podíl maximální_procento»</w:t>
            </w:r>
            <w:r w:rsidRPr="00B0164D">
              <w:rPr>
                <w:rFonts w:ascii="Georgia" w:hAnsi="Georgia"/>
                <w:sz w:val="21"/>
                <w:szCs w:val="21"/>
              </w:rPr>
              <w:fldChar w:fldCharType="end"/>
            </w:r>
            <w:r w:rsidRPr="00B0164D">
              <w:rPr>
                <w:rFonts w:ascii="Georgia" w:hAnsi="Georgia"/>
                <w:sz w:val="21"/>
                <w:szCs w:val="21"/>
              </w:rPr>
              <w:t>.</w:t>
            </w:r>
          </w:p>
          <w:p w14:paraId="04AA8C88" w14:textId="77777777" w:rsidR="00E87A59" w:rsidRPr="002B4D31" w:rsidRDefault="00E87A59" w:rsidP="00E87A59">
            <w:pPr>
              <w:pStyle w:val="Zkladntext2"/>
              <w:ind w:left="180" w:right="284"/>
              <w:jc w:val="both"/>
              <w:rPr>
                <w:rFonts w:ascii="Georgia" w:hAnsi="Georgia"/>
                <w:sz w:val="21"/>
                <w:szCs w:val="21"/>
              </w:rPr>
            </w:pPr>
          </w:p>
        </w:tc>
      </w:tr>
      <w:tr w:rsidR="00E87A59" w:rsidRPr="002B4D31" w14:paraId="6A381F1D" w14:textId="77777777" w:rsidTr="0083506A">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68D8E3F7" w14:textId="77777777" w:rsidR="00E87A59" w:rsidRPr="002B4D31" w:rsidRDefault="00E87A59" w:rsidP="00E87A59">
            <w:pPr>
              <w:ind w:left="180" w:right="284"/>
              <w:jc w:val="both"/>
              <w:rPr>
                <w:rFonts w:ascii="Georgia" w:hAnsi="Georgia"/>
                <w:b/>
                <w:iCs/>
                <w:color w:val="000000"/>
                <w:sz w:val="21"/>
                <w:szCs w:val="21"/>
              </w:rPr>
            </w:pPr>
            <w:r w:rsidRPr="002B4D31">
              <w:rPr>
                <w:rFonts w:ascii="Georgia" w:hAnsi="Georgia"/>
                <w:b/>
                <w:iCs/>
                <w:color w:val="000000"/>
                <w:sz w:val="21"/>
                <w:szCs w:val="21"/>
              </w:rPr>
              <w:t xml:space="preserve">Platební kalendář: </w:t>
            </w:r>
          </w:p>
          <w:p w14:paraId="63AE76CF" w14:textId="77777777" w:rsidR="00E87A59" w:rsidRPr="00B0164D" w:rsidRDefault="00E87A59" w:rsidP="00E87A59">
            <w:pPr>
              <w:pStyle w:val="Prosttext"/>
              <w:spacing w:line="259" w:lineRule="auto"/>
              <w:jc w:val="both"/>
              <w:rPr>
                <w:rFonts w:ascii="Georgia" w:hAnsi="Georgia"/>
                <w:b/>
                <w:bCs/>
                <w:sz w:val="21"/>
                <w:szCs w:val="21"/>
              </w:rPr>
            </w:pPr>
            <w:r w:rsidRPr="00B0164D">
              <w:rPr>
                <w:rFonts w:ascii="Georgia" w:hAnsi="Georgia"/>
                <w:b/>
                <w:bCs/>
                <w:noProof/>
                <w:color w:val="000000" w:themeColor="text1"/>
                <w:sz w:val="21"/>
                <w:szCs w:val="21"/>
              </w:rPr>
              <w:t>Dotace</w:t>
            </w:r>
            <w:r w:rsidRPr="00B0164D">
              <w:rPr>
                <w:rFonts w:ascii="Georgia" w:hAnsi="Georgia"/>
                <w:b/>
                <w:bCs/>
                <w:sz w:val="21"/>
                <w:szCs w:val="21"/>
              </w:rPr>
              <w:t xml:space="preserve"> </w:t>
            </w:r>
            <w:proofErr w:type="spellStart"/>
            <w:r w:rsidRPr="00B0164D">
              <w:rPr>
                <w:rFonts w:ascii="Georgia" w:hAnsi="Georgia"/>
                <w:b/>
                <w:bCs/>
                <w:sz w:val="21"/>
                <w:szCs w:val="21"/>
              </w:rPr>
              <w:t>bude</w:t>
            </w:r>
            <w:proofErr w:type="spellEnd"/>
            <w:r w:rsidRPr="00B0164D">
              <w:rPr>
                <w:rFonts w:ascii="Georgia" w:hAnsi="Georgia"/>
                <w:b/>
                <w:bCs/>
                <w:sz w:val="21"/>
                <w:szCs w:val="21"/>
              </w:rPr>
              <w:t xml:space="preserve"> </w:t>
            </w:r>
            <w:proofErr w:type="spellStart"/>
            <w:r w:rsidRPr="00B0164D">
              <w:rPr>
                <w:rFonts w:ascii="Georgia" w:hAnsi="Georgia"/>
                <w:b/>
                <w:bCs/>
                <w:sz w:val="21"/>
                <w:szCs w:val="21"/>
              </w:rPr>
              <w:t>vyplacena</w:t>
            </w:r>
            <w:proofErr w:type="spellEnd"/>
            <w:r w:rsidRPr="00B0164D">
              <w:rPr>
                <w:rFonts w:ascii="Georgia" w:hAnsi="Georgia"/>
                <w:b/>
                <w:bCs/>
                <w:sz w:val="21"/>
                <w:szCs w:val="21"/>
              </w:rPr>
              <w:t xml:space="preserve"> </w:t>
            </w:r>
            <w:proofErr w:type="spellStart"/>
            <w:r w:rsidRPr="00B0164D">
              <w:rPr>
                <w:rFonts w:ascii="Georgia" w:hAnsi="Georgia"/>
                <w:b/>
                <w:bCs/>
                <w:sz w:val="21"/>
                <w:szCs w:val="21"/>
              </w:rPr>
              <w:t>příjemci</w:t>
            </w:r>
            <w:proofErr w:type="spellEnd"/>
            <w:r w:rsidRPr="00B0164D">
              <w:rPr>
                <w:rFonts w:ascii="Georgia" w:hAnsi="Georgia"/>
                <w:b/>
                <w:bCs/>
                <w:sz w:val="21"/>
                <w:szCs w:val="21"/>
              </w:rPr>
              <w:t xml:space="preserve"> dotace </w:t>
            </w:r>
            <w:proofErr w:type="spellStart"/>
            <w:r w:rsidRPr="00B0164D">
              <w:rPr>
                <w:rFonts w:ascii="Georgia" w:hAnsi="Georgia"/>
                <w:b/>
                <w:bCs/>
                <w:sz w:val="21"/>
                <w:szCs w:val="21"/>
              </w:rPr>
              <w:t>ve</w:t>
            </w:r>
            <w:proofErr w:type="spellEnd"/>
            <w:r w:rsidRPr="00B0164D">
              <w:rPr>
                <w:rFonts w:ascii="Georgia" w:hAnsi="Georgia"/>
                <w:b/>
                <w:bCs/>
                <w:sz w:val="21"/>
                <w:szCs w:val="21"/>
              </w:rPr>
              <w:t xml:space="preserve"> </w:t>
            </w:r>
            <w:proofErr w:type="spellStart"/>
            <w:r w:rsidRPr="00B0164D">
              <w:rPr>
                <w:rFonts w:ascii="Georgia" w:hAnsi="Georgia"/>
                <w:b/>
                <w:bCs/>
                <w:sz w:val="21"/>
                <w:szCs w:val="21"/>
              </w:rPr>
              <w:t>dvou</w:t>
            </w:r>
            <w:proofErr w:type="spellEnd"/>
            <w:r w:rsidRPr="00B0164D">
              <w:rPr>
                <w:rFonts w:ascii="Georgia" w:hAnsi="Georgia"/>
                <w:b/>
                <w:bCs/>
                <w:sz w:val="21"/>
                <w:szCs w:val="21"/>
              </w:rPr>
              <w:t xml:space="preserve"> </w:t>
            </w:r>
            <w:proofErr w:type="spellStart"/>
            <w:r w:rsidRPr="00B0164D">
              <w:rPr>
                <w:rFonts w:ascii="Georgia" w:hAnsi="Georgia"/>
                <w:b/>
                <w:bCs/>
                <w:sz w:val="21"/>
                <w:szCs w:val="21"/>
              </w:rPr>
              <w:t>splátkách</w:t>
            </w:r>
            <w:bookmarkStart w:id="0" w:name="_Hlk62028946"/>
            <w:proofErr w:type="spellEnd"/>
            <w:r w:rsidRPr="00B0164D">
              <w:rPr>
                <w:rFonts w:ascii="Georgia" w:hAnsi="Georgia"/>
                <w:b/>
                <w:bCs/>
                <w:sz w:val="21"/>
                <w:szCs w:val="21"/>
              </w:rPr>
              <w:t>.</w:t>
            </w:r>
          </w:p>
          <w:p w14:paraId="3710DB9C" w14:textId="3B7C11C8" w:rsidR="00E87A59" w:rsidRPr="00B40BC9" w:rsidRDefault="00E87A59" w:rsidP="00E87A59">
            <w:pPr>
              <w:pStyle w:val="Prosttext"/>
              <w:spacing w:line="259" w:lineRule="auto"/>
              <w:jc w:val="both"/>
              <w:rPr>
                <w:rFonts w:ascii="Georgia" w:eastAsia="Georgia" w:hAnsi="Georgia" w:cs="Georgia"/>
                <w:b/>
                <w:bCs/>
                <w:color w:val="000000" w:themeColor="text1"/>
                <w:sz w:val="21"/>
                <w:szCs w:val="21"/>
              </w:rPr>
            </w:pPr>
            <w:proofErr w:type="spellStart"/>
            <w:r w:rsidRPr="00B0164D">
              <w:rPr>
                <w:rFonts w:ascii="Georgia" w:hAnsi="Georgia"/>
                <w:b/>
                <w:bCs/>
                <w:sz w:val="21"/>
                <w:szCs w:val="21"/>
              </w:rPr>
              <w:t>První</w:t>
            </w:r>
            <w:proofErr w:type="spellEnd"/>
            <w:r w:rsidRPr="00B0164D">
              <w:rPr>
                <w:rFonts w:ascii="Georgia" w:hAnsi="Georgia"/>
                <w:b/>
                <w:bCs/>
                <w:sz w:val="21"/>
                <w:szCs w:val="21"/>
              </w:rPr>
              <w:t xml:space="preserve"> </w:t>
            </w:r>
            <w:proofErr w:type="spellStart"/>
            <w:r w:rsidRPr="00B0164D">
              <w:rPr>
                <w:rFonts w:ascii="Georgia" w:hAnsi="Georgia"/>
                <w:b/>
                <w:bCs/>
                <w:sz w:val="21"/>
                <w:szCs w:val="21"/>
              </w:rPr>
              <w:t>platba</w:t>
            </w:r>
            <w:proofErr w:type="spellEnd"/>
            <w:r w:rsidRPr="00B0164D">
              <w:rPr>
                <w:rFonts w:ascii="Georgia" w:hAnsi="Georgia"/>
                <w:b/>
                <w:bCs/>
                <w:sz w:val="21"/>
                <w:szCs w:val="21"/>
              </w:rPr>
              <w:t xml:space="preserve"> </w:t>
            </w:r>
            <w:proofErr w:type="spellStart"/>
            <w:r w:rsidRPr="00B0164D">
              <w:rPr>
                <w:rFonts w:ascii="Georgia" w:hAnsi="Georgia"/>
                <w:b/>
                <w:bCs/>
                <w:sz w:val="21"/>
                <w:szCs w:val="21"/>
              </w:rPr>
              <w:t>ve</w:t>
            </w:r>
            <w:proofErr w:type="spellEnd"/>
            <w:r w:rsidRPr="00B0164D">
              <w:rPr>
                <w:rFonts w:ascii="Georgia" w:hAnsi="Georgia"/>
                <w:b/>
                <w:bCs/>
                <w:sz w:val="21"/>
                <w:szCs w:val="21"/>
              </w:rPr>
              <w:t xml:space="preserve"> </w:t>
            </w:r>
            <w:proofErr w:type="spellStart"/>
            <w:r w:rsidRPr="00B0164D">
              <w:rPr>
                <w:rFonts w:ascii="Georgia" w:hAnsi="Georgia"/>
                <w:b/>
                <w:bCs/>
                <w:sz w:val="21"/>
                <w:szCs w:val="21"/>
              </w:rPr>
              <w:t>výši</w:t>
            </w:r>
            <w:proofErr w:type="spellEnd"/>
            <w:r w:rsidRPr="00B0164D">
              <w:rPr>
                <w:rFonts w:ascii="Georgia" w:hAnsi="Georgia"/>
                <w:b/>
                <w:bCs/>
                <w:sz w:val="21"/>
                <w:szCs w:val="21"/>
              </w:rPr>
              <w:t xml:space="preserve"> ……………… </w:t>
            </w:r>
            <w:proofErr w:type="spellStart"/>
            <w:r w:rsidRPr="00B0164D">
              <w:rPr>
                <w:rFonts w:ascii="Georgia" w:hAnsi="Georgia"/>
                <w:b/>
                <w:bCs/>
                <w:sz w:val="21"/>
                <w:szCs w:val="21"/>
              </w:rPr>
              <w:t>Kč</w:t>
            </w:r>
            <w:proofErr w:type="spellEnd"/>
            <w:r w:rsidRPr="00B0164D">
              <w:rPr>
                <w:rFonts w:ascii="Georgia" w:hAnsi="Georgia"/>
                <w:b/>
                <w:bCs/>
                <w:sz w:val="21"/>
                <w:szCs w:val="21"/>
              </w:rPr>
              <w:t xml:space="preserve"> </w:t>
            </w:r>
            <w:proofErr w:type="spellStart"/>
            <w:r w:rsidRPr="00B0164D">
              <w:rPr>
                <w:rFonts w:ascii="Georgia" w:hAnsi="Georgia"/>
                <w:b/>
                <w:bCs/>
                <w:sz w:val="21"/>
                <w:szCs w:val="21"/>
              </w:rPr>
              <w:t>bude</w:t>
            </w:r>
            <w:proofErr w:type="spellEnd"/>
            <w:r w:rsidRPr="00B0164D">
              <w:rPr>
                <w:rFonts w:ascii="Georgia" w:hAnsi="Georgia"/>
                <w:b/>
                <w:bCs/>
                <w:sz w:val="21"/>
                <w:szCs w:val="21"/>
              </w:rPr>
              <w:t xml:space="preserve"> </w:t>
            </w:r>
            <w:proofErr w:type="spellStart"/>
            <w:r w:rsidRPr="00B0164D">
              <w:rPr>
                <w:rFonts w:ascii="Georgia" w:hAnsi="Georgia"/>
                <w:b/>
                <w:bCs/>
                <w:sz w:val="21"/>
                <w:szCs w:val="21"/>
              </w:rPr>
              <w:t>příjemci</w:t>
            </w:r>
            <w:proofErr w:type="spellEnd"/>
            <w:r w:rsidRPr="00B0164D">
              <w:rPr>
                <w:rFonts w:ascii="Georgia" w:hAnsi="Georgia"/>
                <w:b/>
                <w:bCs/>
                <w:sz w:val="21"/>
                <w:szCs w:val="21"/>
              </w:rPr>
              <w:t xml:space="preserve"> </w:t>
            </w:r>
            <w:proofErr w:type="spellStart"/>
            <w:r w:rsidRPr="00B0164D">
              <w:rPr>
                <w:rFonts w:ascii="Georgia" w:hAnsi="Georgia"/>
                <w:b/>
                <w:bCs/>
                <w:sz w:val="21"/>
                <w:szCs w:val="21"/>
              </w:rPr>
              <w:t>formou</w:t>
            </w:r>
            <w:proofErr w:type="spellEnd"/>
            <w:r w:rsidRPr="00B0164D">
              <w:rPr>
                <w:rFonts w:ascii="Georgia" w:hAnsi="Georgia"/>
                <w:b/>
                <w:bCs/>
                <w:sz w:val="21"/>
                <w:szCs w:val="21"/>
              </w:rPr>
              <w:t xml:space="preserve"> ex-ante </w:t>
            </w:r>
            <w:proofErr w:type="spellStart"/>
            <w:r w:rsidRPr="00B0164D">
              <w:rPr>
                <w:rFonts w:ascii="Georgia" w:hAnsi="Georgia"/>
                <w:b/>
                <w:bCs/>
                <w:sz w:val="21"/>
                <w:szCs w:val="21"/>
              </w:rPr>
              <w:t>poskytnuta</w:t>
            </w:r>
            <w:proofErr w:type="spellEnd"/>
            <w:r w:rsidRPr="00B0164D">
              <w:rPr>
                <w:rFonts w:ascii="Georgia" w:hAnsi="Georgia"/>
                <w:b/>
                <w:bCs/>
                <w:sz w:val="21"/>
                <w:szCs w:val="21"/>
              </w:rPr>
              <w:t xml:space="preserve"> </w:t>
            </w:r>
            <w:r w:rsidRPr="00B0164D">
              <w:rPr>
                <w:rFonts w:ascii="Georgia" w:eastAsia="Georgia" w:hAnsi="Georgia" w:cs="Georgia"/>
                <w:b/>
                <w:bCs/>
                <w:sz w:val="21"/>
                <w:szCs w:val="21"/>
              </w:rPr>
              <w:t xml:space="preserve">do 15 </w:t>
            </w:r>
            <w:proofErr w:type="spellStart"/>
            <w:r w:rsidRPr="00B0164D">
              <w:rPr>
                <w:rFonts w:ascii="Georgia" w:eastAsia="Georgia" w:hAnsi="Georgia" w:cs="Georgia"/>
                <w:b/>
                <w:bCs/>
                <w:sz w:val="21"/>
                <w:szCs w:val="21"/>
              </w:rPr>
              <w:t>dnů</w:t>
            </w:r>
            <w:proofErr w:type="spellEnd"/>
            <w:r w:rsidRPr="00B0164D">
              <w:rPr>
                <w:rFonts w:ascii="Georgia" w:eastAsia="Georgia" w:hAnsi="Georgia" w:cs="Georgia"/>
                <w:b/>
                <w:bCs/>
                <w:sz w:val="21"/>
                <w:szCs w:val="21"/>
              </w:rPr>
              <w:t xml:space="preserve"> </w:t>
            </w:r>
            <w:proofErr w:type="spellStart"/>
            <w:r w:rsidRPr="00B0164D">
              <w:rPr>
                <w:rFonts w:ascii="Georgia" w:eastAsia="Georgia" w:hAnsi="Georgia" w:cs="Georgia"/>
                <w:b/>
                <w:bCs/>
                <w:sz w:val="21"/>
                <w:szCs w:val="21"/>
              </w:rPr>
              <w:t>od</w:t>
            </w:r>
            <w:proofErr w:type="spellEnd"/>
            <w:r w:rsidRPr="00B0164D">
              <w:rPr>
                <w:rFonts w:ascii="Georgia" w:eastAsia="Georgia" w:hAnsi="Georgia" w:cs="Georgia"/>
                <w:b/>
                <w:bCs/>
                <w:sz w:val="21"/>
                <w:szCs w:val="21"/>
              </w:rPr>
              <w:t xml:space="preserve"> </w:t>
            </w:r>
            <w:proofErr w:type="spellStart"/>
            <w:r w:rsidRPr="00B0164D">
              <w:rPr>
                <w:rFonts w:ascii="Georgia" w:eastAsia="Georgia" w:hAnsi="Georgia" w:cs="Georgia"/>
                <w:b/>
                <w:bCs/>
                <w:sz w:val="21"/>
                <w:szCs w:val="21"/>
              </w:rPr>
              <w:t>doručení</w:t>
            </w:r>
            <w:proofErr w:type="spellEnd"/>
            <w:r w:rsidRPr="00B0164D">
              <w:rPr>
                <w:rFonts w:ascii="Georgia" w:eastAsia="Georgia" w:hAnsi="Georgia" w:cs="Georgia"/>
                <w:b/>
                <w:bCs/>
                <w:sz w:val="21"/>
                <w:szCs w:val="21"/>
              </w:rPr>
              <w:t xml:space="preserve"> </w:t>
            </w:r>
            <w:proofErr w:type="spellStart"/>
            <w:r w:rsidRPr="00B0164D">
              <w:rPr>
                <w:rFonts w:ascii="Georgia" w:eastAsia="Georgia" w:hAnsi="Georgia" w:cs="Georgia"/>
                <w:b/>
                <w:bCs/>
                <w:sz w:val="21"/>
                <w:szCs w:val="21"/>
              </w:rPr>
              <w:t>Rozhodnutí</w:t>
            </w:r>
            <w:proofErr w:type="spellEnd"/>
            <w:r w:rsidRPr="00B0164D">
              <w:rPr>
                <w:rFonts w:ascii="Georgia" w:eastAsia="Georgia" w:hAnsi="Georgia" w:cs="Georgia"/>
                <w:b/>
                <w:bCs/>
                <w:sz w:val="21"/>
                <w:szCs w:val="21"/>
              </w:rPr>
              <w:t xml:space="preserve"> o </w:t>
            </w:r>
            <w:proofErr w:type="spellStart"/>
            <w:r w:rsidRPr="00B0164D">
              <w:rPr>
                <w:rFonts w:ascii="Georgia" w:eastAsia="Georgia" w:hAnsi="Georgia" w:cs="Georgia"/>
                <w:b/>
                <w:bCs/>
                <w:sz w:val="21"/>
                <w:szCs w:val="21"/>
              </w:rPr>
              <w:t>poskytnutí</w:t>
            </w:r>
            <w:proofErr w:type="spellEnd"/>
            <w:r w:rsidRPr="00B0164D">
              <w:rPr>
                <w:rFonts w:ascii="Georgia" w:eastAsia="Georgia" w:hAnsi="Georgia" w:cs="Georgia"/>
                <w:b/>
                <w:bCs/>
                <w:sz w:val="21"/>
                <w:szCs w:val="21"/>
              </w:rPr>
              <w:t xml:space="preserve"> dotace </w:t>
            </w:r>
            <w:proofErr w:type="spellStart"/>
            <w:r w:rsidRPr="00B0164D">
              <w:rPr>
                <w:rFonts w:ascii="Georgia" w:eastAsia="Georgia" w:hAnsi="Georgia" w:cs="Georgia"/>
                <w:b/>
                <w:bCs/>
                <w:sz w:val="21"/>
                <w:szCs w:val="21"/>
              </w:rPr>
              <w:t>příjemci</w:t>
            </w:r>
            <w:proofErr w:type="spellEnd"/>
            <w:r w:rsidRPr="00B0164D">
              <w:rPr>
                <w:rFonts w:ascii="Georgia" w:eastAsia="Georgia" w:hAnsi="Georgia" w:cs="Georgia"/>
                <w:b/>
                <w:bCs/>
                <w:sz w:val="21"/>
                <w:szCs w:val="21"/>
              </w:rPr>
              <w:t xml:space="preserve"> dotace </w:t>
            </w:r>
            <w:r w:rsidRPr="00B0164D">
              <w:rPr>
                <w:rFonts w:ascii="Georgia" w:hAnsi="Georgia"/>
                <w:b/>
                <w:bCs/>
                <w:sz w:val="21"/>
                <w:szCs w:val="21"/>
              </w:rPr>
              <w:t xml:space="preserve">a </w:t>
            </w:r>
            <w:proofErr w:type="spellStart"/>
            <w:r w:rsidRPr="00B0164D">
              <w:rPr>
                <w:rFonts w:ascii="Georgia" w:hAnsi="Georgia"/>
                <w:b/>
                <w:bCs/>
                <w:sz w:val="21"/>
                <w:szCs w:val="21"/>
              </w:rPr>
              <w:t>druhá</w:t>
            </w:r>
            <w:proofErr w:type="spellEnd"/>
            <w:r w:rsidRPr="00B0164D">
              <w:rPr>
                <w:rFonts w:ascii="Georgia" w:hAnsi="Georgia"/>
                <w:b/>
                <w:bCs/>
                <w:sz w:val="21"/>
                <w:szCs w:val="21"/>
              </w:rPr>
              <w:t xml:space="preserve"> </w:t>
            </w:r>
            <w:proofErr w:type="spellStart"/>
            <w:r w:rsidRPr="00B0164D">
              <w:rPr>
                <w:rFonts w:ascii="Georgia" w:hAnsi="Georgia"/>
                <w:b/>
                <w:bCs/>
                <w:sz w:val="21"/>
                <w:szCs w:val="21"/>
              </w:rPr>
              <w:t>platba</w:t>
            </w:r>
            <w:proofErr w:type="spellEnd"/>
            <w:r w:rsidRPr="00B0164D">
              <w:rPr>
                <w:rFonts w:ascii="Georgia" w:hAnsi="Georgia"/>
                <w:b/>
                <w:bCs/>
                <w:sz w:val="21"/>
                <w:szCs w:val="21"/>
              </w:rPr>
              <w:t xml:space="preserve"> do 15 </w:t>
            </w:r>
            <w:proofErr w:type="spellStart"/>
            <w:r w:rsidRPr="00B0164D">
              <w:rPr>
                <w:rFonts w:ascii="Georgia" w:hAnsi="Georgia"/>
                <w:b/>
                <w:bCs/>
                <w:sz w:val="21"/>
                <w:szCs w:val="21"/>
              </w:rPr>
              <w:t>dnů</w:t>
            </w:r>
            <w:proofErr w:type="spellEnd"/>
            <w:r w:rsidRPr="00B0164D">
              <w:rPr>
                <w:rFonts w:ascii="Georgia" w:hAnsi="Georgia"/>
                <w:b/>
                <w:bCs/>
                <w:sz w:val="21"/>
                <w:szCs w:val="21"/>
              </w:rPr>
              <w:t xml:space="preserve"> </w:t>
            </w:r>
            <w:proofErr w:type="spellStart"/>
            <w:r w:rsidRPr="00B0164D">
              <w:rPr>
                <w:rFonts w:ascii="Georgia" w:hAnsi="Georgia"/>
                <w:b/>
                <w:bCs/>
                <w:sz w:val="21"/>
                <w:szCs w:val="21"/>
              </w:rPr>
              <w:t>od</w:t>
            </w:r>
            <w:proofErr w:type="spellEnd"/>
            <w:r w:rsidRPr="00B0164D">
              <w:rPr>
                <w:rFonts w:ascii="Georgia" w:hAnsi="Georgia"/>
                <w:b/>
                <w:bCs/>
                <w:sz w:val="21"/>
                <w:szCs w:val="21"/>
              </w:rPr>
              <w:t xml:space="preserve"> </w:t>
            </w:r>
            <w:proofErr w:type="spellStart"/>
            <w:r w:rsidRPr="00B0164D">
              <w:rPr>
                <w:rFonts w:ascii="Georgia" w:hAnsi="Georgia"/>
                <w:b/>
                <w:bCs/>
                <w:sz w:val="21"/>
                <w:szCs w:val="21"/>
              </w:rPr>
              <w:t>schválení</w:t>
            </w:r>
            <w:proofErr w:type="spellEnd"/>
            <w:r w:rsidRPr="00B0164D">
              <w:rPr>
                <w:rFonts w:ascii="Georgia" w:hAnsi="Georgia"/>
                <w:b/>
                <w:bCs/>
                <w:sz w:val="21"/>
                <w:szCs w:val="21"/>
              </w:rPr>
              <w:t xml:space="preserve"> </w:t>
            </w:r>
            <w:proofErr w:type="spellStart"/>
            <w:r w:rsidRPr="00B0164D">
              <w:rPr>
                <w:rFonts w:ascii="Georgia" w:hAnsi="Georgia"/>
                <w:b/>
                <w:bCs/>
                <w:sz w:val="21"/>
                <w:szCs w:val="21"/>
              </w:rPr>
              <w:t>průběžné</w:t>
            </w:r>
            <w:proofErr w:type="spellEnd"/>
            <w:r w:rsidRPr="00B0164D">
              <w:rPr>
                <w:rFonts w:ascii="Georgia" w:hAnsi="Georgia"/>
                <w:b/>
                <w:bCs/>
                <w:sz w:val="21"/>
                <w:szCs w:val="21"/>
              </w:rPr>
              <w:t xml:space="preserve"> </w:t>
            </w:r>
            <w:proofErr w:type="spellStart"/>
            <w:r w:rsidRPr="00B0164D">
              <w:rPr>
                <w:rFonts w:ascii="Georgia" w:hAnsi="Georgia"/>
                <w:b/>
                <w:bCs/>
                <w:sz w:val="21"/>
                <w:szCs w:val="21"/>
              </w:rPr>
              <w:t>zprávy</w:t>
            </w:r>
            <w:proofErr w:type="spellEnd"/>
            <w:r w:rsidR="00491A5D" w:rsidRPr="00B0164D">
              <w:rPr>
                <w:rFonts w:ascii="Georgia" w:hAnsi="Georgia"/>
                <w:b/>
                <w:bCs/>
                <w:sz w:val="21"/>
                <w:szCs w:val="21"/>
              </w:rPr>
              <w:t xml:space="preserve"> (</w:t>
            </w:r>
            <w:proofErr w:type="spellStart"/>
            <w:r w:rsidR="00491A5D" w:rsidRPr="00B0164D">
              <w:rPr>
                <w:rFonts w:ascii="Georgia" w:hAnsi="Georgia"/>
                <w:b/>
                <w:bCs/>
                <w:sz w:val="21"/>
                <w:szCs w:val="21"/>
              </w:rPr>
              <w:t>za</w:t>
            </w:r>
            <w:proofErr w:type="spellEnd"/>
            <w:r w:rsidR="00491A5D" w:rsidRPr="00B0164D">
              <w:rPr>
                <w:rFonts w:ascii="Georgia" w:hAnsi="Georgia"/>
                <w:b/>
                <w:bCs/>
                <w:sz w:val="21"/>
                <w:szCs w:val="21"/>
              </w:rPr>
              <w:t xml:space="preserve"> </w:t>
            </w:r>
            <w:proofErr w:type="spellStart"/>
            <w:r w:rsidR="00491A5D" w:rsidRPr="00B0164D">
              <w:rPr>
                <w:rFonts w:ascii="Georgia" w:hAnsi="Georgia"/>
                <w:b/>
                <w:bCs/>
                <w:sz w:val="21"/>
                <w:szCs w:val="21"/>
              </w:rPr>
              <w:t>období</w:t>
            </w:r>
            <w:proofErr w:type="spellEnd"/>
            <w:r w:rsidR="00491A5D" w:rsidRPr="00B0164D">
              <w:rPr>
                <w:rFonts w:ascii="Georgia" w:hAnsi="Georgia"/>
                <w:b/>
                <w:bCs/>
                <w:sz w:val="21"/>
                <w:szCs w:val="21"/>
              </w:rPr>
              <w:t xml:space="preserve"> </w:t>
            </w:r>
            <w:proofErr w:type="spellStart"/>
            <w:r w:rsidR="00491A5D" w:rsidRPr="00B0164D">
              <w:rPr>
                <w:rFonts w:ascii="Georgia" w:hAnsi="Georgia"/>
                <w:b/>
                <w:bCs/>
                <w:sz w:val="21"/>
                <w:szCs w:val="21"/>
              </w:rPr>
              <w:t>leden</w:t>
            </w:r>
            <w:proofErr w:type="spellEnd"/>
            <w:r w:rsidR="00491A5D" w:rsidRPr="00B0164D">
              <w:rPr>
                <w:rFonts w:ascii="Georgia" w:hAnsi="Georgia"/>
                <w:b/>
                <w:bCs/>
                <w:sz w:val="21"/>
                <w:szCs w:val="21"/>
              </w:rPr>
              <w:t xml:space="preserve"> </w:t>
            </w:r>
            <w:proofErr w:type="spellStart"/>
            <w:r w:rsidR="00491A5D" w:rsidRPr="00B0164D">
              <w:rPr>
                <w:rFonts w:ascii="Georgia" w:hAnsi="Georgia"/>
                <w:b/>
                <w:bCs/>
                <w:sz w:val="21"/>
                <w:szCs w:val="21"/>
              </w:rPr>
              <w:t>až</w:t>
            </w:r>
            <w:proofErr w:type="spellEnd"/>
            <w:r w:rsidR="00491A5D" w:rsidRPr="00B0164D">
              <w:rPr>
                <w:rFonts w:ascii="Georgia" w:hAnsi="Georgia"/>
                <w:b/>
                <w:bCs/>
                <w:sz w:val="21"/>
                <w:szCs w:val="21"/>
              </w:rPr>
              <w:t xml:space="preserve"> </w:t>
            </w:r>
            <w:proofErr w:type="spellStart"/>
            <w:r w:rsidR="00491A5D" w:rsidRPr="00B0164D">
              <w:rPr>
                <w:rFonts w:ascii="Georgia" w:hAnsi="Georgia"/>
                <w:b/>
                <w:bCs/>
                <w:sz w:val="21"/>
                <w:szCs w:val="21"/>
              </w:rPr>
              <w:t>červen</w:t>
            </w:r>
            <w:proofErr w:type="spellEnd"/>
            <w:r w:rsidR="00491A5D" w:rsidRPr="00B0164D">
              <w:rPr>
                <w:rFonts w:ascii="Georgia" w:hAnsi="Georgia"/>
                <w:b/>
                <w:bCs/>
                <w:sz w:val="21"/>
                <w:szCs w:val="21"/>
              </w:rPr>
              <w:t>)</w:t>
            </w:r>
            <w:r w:rsidRPr="00B0164D">
              <w:rPr>
                <w:rFonts w:ascii="Georgia" w:hAnsi="Georgia"/>
                <w:b/>
                <w:bCs/>
                <w:sz w:val="21"/>
                <w:szCs w:val="21"/>
              </w:rPr>
              <w:t xml:space="preserve"> na </w:t>
            </w:r>
            <w:proofErr w:type="spellStart"/>
            <w:r w:rsidRPr="00B0164D">
              <w:rPr>
                <w:rFonts w:ascii="Georgia" w:hAnsi="Georgia"/>
                <w:b/>
                <w:bCs/>
                <w:sz w:val="21"/>
                <w:szCs w:val="21"/>
              </w:rPr>
              <w:t>účet</w:t>
            </w:r>
            <w:proofErr w:type="spellEnd"/>
            <w:r w:rsidRPr="00B0164D">
              <w:rPr>
                <w:rFonts w:ascii="Georgia" w:hAnsi="Georgia"/>
                <w:b/>
                <w:bCs/>
                <w:sz w:val="21"/>
                <w:szCs w:val="21"/>
              </w:rPr>
              <w:t xml:space="preserve"> </w:t>
            </w:r>
            <w:proofErr w:type="spellStart"/>
            <w:r w:rsidRPr="00B0164D">
              <w:rPr>
                <w:rFonts w:ascii="Georgia" w:hAnsi="Georgia"/>
                <w:b/>
                <w:bCs/>
                <w:sz w:val="21"/>
                <w:szCs w:val="21"/>
              </w:rPr>
              <w:t>příjemce</w:t>
            </w:r>
            <w:proofErr w:type="spellEnd"/>
            <w:r w:rsidRPr="00B0164D">
              <w:rPr>
                <w:rFonts w:ascii="Georgia" w:hAnsi="Georgia"/>
                <w:b/>
                <w:bCs/>
                <w:sz w:val="21"/>
                <w:szCs w:val="21"/>
              </w:rPr>
              <w:t xml:space="preserve"> dotace </w:t>
            </w:r>
            <w:proofErr w:type="spellStart"/>
            <w:r w:rsidRPr="00B0164D">
              <w:rPr>
                <w:rFonts w:ascii="Georgia" w:hAnsi="Georgia"/>
                <w:b/>
                <w:bCs/>
                <w:sz w:val="21"/>
                <w:szCs w:val="21"/>
              </w:rPr>
              <w:t>uvedený</w:t>
            </w:r>
            <w:proofErr w:type="spellEnd"/>
            <w:r w:rsidRPr="00B0164D">
              <w:rPr>
                <w:rFonts w:ascii="Georgia" w:hAnsi="Georgia"/>
                <w:b/>
                <w:bCs/>
                <w:sz w:val="21"/>
                <w:szCs w:val="21"/>
              </w:rPr>
              <w:t xml:space="preserve"> v </w:t>
            </w:r>
            <w:proofErr w:type="spellStart"/>
            <w:r w:rsidRPr="00B0164D">
              <w:rPr>
                <w:rFonts w:ascii="Georgia" w:hAnsi="Georgia"/>
                <w:b/>
                <w:bCs/>
                <w:sz w:val="21"/>
                <w:szCs w:val="21"/>
              </w:rPr>
              <w:t>tomto</w:t>
            </w:r>
            <w:proofErr w:type="spellEnd"/>
            <w:r w:rsidRPr="00B0164D">
              <w:rPr>
                <w:rFonts w:ascii="Georgia" w:hAnsi="Georgia"/>
                <w:b/>
                <w:bCs/>
                <w:sz w:val="21"/>
                <w:szCs w:val="21"/>
              </w:rPr>
              <w:t xml:space="preserve"> </w:t>
            </w:r>
            <w:proofErr w:type="spellStart"/>
            <w:r w:rsidR="006347AA" w:rsidRPr="00B0164D">
              <w:rPr>
                <w:rFonts w:ascii="Georgia" w:hAnsi="Georgia"/>
                <w:b/>
                <w:bCs/>
                <w:sz w:val="21"/>
                <w:szCs w:val="21"/>
              </w:rPr>
              <w:t>R</w:t>
            </w:r>
            <w:r w:rsidRPr="00B0164D">
              <w:rPr>
                <w:rFonts w:ascii="Georgia" w:hAnsi="Georgia"/>
                <w:b/>
                <w:bCs/>
                <w:sz w:val="21"/>
                <w:szCs w:val="21"/>
              </w:rPr>
              <w:t>ozhodnutí</w:t>
            </w:r>
            <w:proofErr w:type="spellEnd"/>
            <w:r w:rsidRPr="00B0164D">
              <w:rPr>
                <w:rFonts w:ascii="Georgia" w:hAnsi="Georgia"/>
                <w:b/>
                <w:bCs/>
                <w:sz w:val="21"/>
                <w:szCs w:val="21"/>
              </w:rPr>
              <w:t>.</w:t>
            </w:r>
          </w:p>
          <w:bookmarkEnd w:id="0"/>
          <w:p w14:paraId="1CC5C58B" w14:textId="77777777" w:rsidR="00E87A59" w:rsidRPr="00B40BC9" w:rsidRDefault="00E87A59" w:rsidP="00E87A59">
            <w:pPr>
              <w:ind w:right="284"/>
              <w:jc w:val="both"/>
              <w:rPr>
                <w:rFonts w:ascii="Georgia" w:hAnsi="Georgia"/>
                <w:b/>
                <w:bCs/>
                <w:color w:val="2E74B5" w:themeColor="accent5" w:themeShade="BF"/>
                <w:sz w:val="21"/>
                <w:szCs w:val="21"/>
                <w:lang w:val="de-DE"/>
              </w:rPr>
            </w:pPr>
          </w:p>
        </w:tc>
      </w:tr>
      <w:tr w:rsidR="00E87A59" w:rsidRPr="002B4D31" w14:paraId="7D51DD63" w14:textId="77777777" w:rsidTr="0083506A">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060E8F87" w14:textId="77777777" w:rsidR="00E87A59" w:rsidRPr="002B4D31" w:rsidRDefault="00E87A59" w:rsidP="00E87A59">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Podmínky méně závažné (podle § 14 odst. 5 a § 44a odst. 4 písm. a) zák. č. 218/2000 Sb.):</w:t>
            </w:r>
          </w:p>
          <w:p w14:paraId="77A4E869" w14:textId="77777777" w:rsidR="00E87A59" w:rsidRPr="002B4D31" w:rsidRDefault="00E87A59" w:rsidP="00E87A59">
            <w:pPr>
              <w:ind w:right="284" w:firstLine="180"/>
              <w:jc w:val="both"/>
              <w:rPr>
                <w:rFonts w:ascii="Georgia" w:hAnsi="Georgia"/>
                <w:color w:val="000000"/>
                <w:sz w:val="20"/>
                <w:szCs w:val="20"/>
              </w:rPr>
            </w:pPr>
          </w:p>
          <w:p w14:paraId="0C74F118" w14:textId="4C8E2CD3" w:rsidR="00E87A59" w:rsidRPr="002B4D31" w:rsidRDefault="00543BBC" w:rsidP="00524BF8">
            <w:pPr>
              <w:pStyle w:val="Textvbloku"/>
              <w:rPr>
                <w:rFonts w:ascii="Georgia" w:hAnsi="Georgia"/>
                <w:sz w:val="20"/>
                <w:szCs w:val="20"/>
              </w:rPr>
            </w:pPr>
            <w:r w:rsidRPr="002B4D31">
              <w:rPr>
                <w:rFonts w:ascii="Georgia" w:hAnsi="Georgia"/>
                <w:sz w:val="20"/>
                <w:szCs w:val="20"/>
              </w:rPr>
              <w:t xml:space="preserve">Nesplnění podmínek uvedených v odstavcích </w:t>
            </w:r>
            <w:r w:rsidR="002A53EB">
              <w:rPr>
                <w:rFonts w:ascii="Georgia" w:hAnsi="Georgia"/>
                <w:sz w:val="20"/>
                <w:szCs w:val="20"/>
              </w:rPr>
              <w:t>19</w:t>
            </w:r>
            <w:r w:rsidRPr="002B4D31">
              <w:rPr>
                <w:rFonts w:ascii="Georgia" w:hAnsi="Georgia"/>
                <w:sz w:val="20"/>
                <w:szCs w:val="20"/>
              </w:rPr>
              <w:t>, 2</w:t>
            </w:r>
            <w:r w:rsidR="002A53EB">
              <w:rPr>
                <w:rFonts w:ascii="Georgia" w:hAnsi="Georgia"/>
                <w:sz w:val="20"/>
                <w:szCs w:val="20"/>
              </w:rPr>
              <w:t>1</w:t>
            </w:r>
            <w:r w:rsidRPr="002B4D31">
              <w:rPr>
                <w:rFonts w:ascii="Georgia" w:hAnsi="Georgia"/>
                <w:sz w:val="20"/>
                <w:szCs w:val="20"/>
              </w:rPr>
              <w:t>,</w:t>
            </w:r>
            <w:r>
              <w:rPr>
                <w:rFonts w:ascii="Georgia" w:hAnsi="Georgia"/>
                <w:sz w:val="20"/>
                <w:szCs w:val="20"/>
              </w:rPr>
              <w:t xml:space="preserve"> 2</w:t>
            </w:r>
            <w:r w:rsidR="002A53EB">
              <w:rPr>
                <w:rFonts w:ascii="Georgia" w:hAnsi="Georgia"/>
                <w:sz w:val="20"/>
                <w:szCs w:val="20"/>
              </w:rPr>
              <w:t>2</w:t>
            </w:r>
            <w:r>
              <w:rPr>
                <w:rFonts w:ascii="Georgia" w:hAnsi="Georgia"/>
                <w:sz w:val="20"/>
                <w:szCs w:val="20"/>
              </w:rPr>
              <w:t>,</w:t>
            </w:r>
            <w:r w:rsidRPr="002B4D31">
              <w:rPr>
                <w:rFonts w:ascii="Georgia" w:hAnsi="Georgia"/>
                <w:sz w:val="20"/>
                <w:szCs w:val="20"/>
              </w:rPr>
              <w:t xml:space="preserve"> 2</w:t>
            </w:r>
            <w:r w:rsidR="002A53EB">
              <w:rPr>
                <w:rFonts w:ascii="Georgia" w:hAnsi="Georgia"/>
                <w:sz w:val="20"/>
                <w:szCs w:val="20"/>
              </w:rPr>
              <w:t>3</w:t>
            </w:r>
            <w:r w:rsidRPr="002B4D31">
              <w:rPr>
                <w:rFonts w:ascii="Georgia" w:hAnsi="Georgia"/>
                <w:sz w:val="20"/>
                <w:szCs w:val="20"/>
              </w:rPr>
              <w:t>, 2</w:t>
            </w:r>
            <w:r w:rsidR="002A53EB">
              <w:rPr>
                <w:rFonts w:ascii="Georgia" w:hAnsi="Georgia"/>
                <w:sz w:val="20"/>
                <w:szCs w:val="20"/>
              </w:rPr>
              <w:t>5</w:t>
            </w:r>
            <w:r w:rsidRPr="002B4D31">
              <w:rPr>
                <w:rFonts w:ascii="Georgia" w:hAnsi="Georgia"/>
                <w:sz w:val="20"/>
                <w:szCs w:val="20"/>
              </w:rPr>
              <w:t>, 2</w:t>
            </w:r>
            <w:r w:rsidR="002A53EB">
              <w:rPr>
                <w:rFonts w:ascii="Georgia" w:hAnsi="Georgia"/>
                <w:sz w:val="20"/>
                <w:szCs w:val="20"/>
              </w:rPr>
              <w:t>6</w:t>
            </w:r>
            <w:r w:rsidRPr="002B4D31">
              <w:rPr>
                <w:rFonts w:ascii="Georgia" w:hAnsi="Georgia"/>
                <w:sz w:val="20"/>
                <w:szCs w:val="20"/>
              </w:rPr>
              <w:t xml:space="preserve">, </w:t>
            </w:r>
            <w:r>
              <w:rPr>
                <w:rFonts w:ascii="Georgia" w:hAnsi="Georgia"/>
                <w:sz w:val="20"/>
                <w:szCs w:val="20"/>
              </w:rPr>
              <w:t>2</w:t>
            </w:r>
            <w:r w:rsidR="002A53EB">
              <w:rPr>
                <w:rFonts w:ascii="Georgia" w:hAnsi="Georgia"/>
                <w:sz w:val="20"/>
                <w:szCs w:val="20"/>
              </w:rPr>
              <w:t>7</w:t>
            </w:r>
            <w:r w:rsidRPr="002B4D31">
              <w:rPr>
                <w:rFonts w:ascii="Georgia" w:hAnsi="Georgia"/>
                <w:sz w:val="20"/>
                <w:szCs w:val="20"/>
              </w:rPr>
              <w:t xml:space="preserve"> a 3</w:t>
            </w:r>
            <w:r w:rsidR="002A53EB">
              <w:rPr>
                <w:rFonts w:ascii="Georgia" w:hAnsi="Georgia"/>
                <w:sz w:val="20"/>
                <w:szCs w:val="20"/>
              </w:rPr>
              <w:t>1</w:t>
            </w:r>
            <w:r w:rsidRPr="002B4D31">
              <w:rPr>
                <w:rFonts w:ascii="Georgia" w:hAnsi="Georgia"/>
                <w:sz w:val="20"/>
                <w:szCs w:val="20"/>
              </w:rPr>
              <w:t xml:space="preserve"> tohoto </w:t>
            </w:r>
            <w:r w:rsidR="006347AA">
              <w:rPr>
                <w:rFonts w:ascii="Georgia" w:hAnsi="Georgia"/>
                <w:sz w:val="20"/>
                <w:szCs w:val="20"/>
              </w:rPr>
              <w:t>R</w:t>
            </w:r>
            <w:r w:rsidRPr="002B4D31">
              <w:rPr>
                <w:rFonts w:ascii="Georgia" w:hAnsi="Georgia"/>
                <w:sz w:val="20"/>
                <w:szCs w:val="20"/>
              </w:rPr>
              <w:t xml:space="preserve">ozhodnutí bude postiženo odvodem ve výši 5 % částky dotace, za nesplnění každé jednotlivé podmínky. Porušení těchto podmínek je považováno za méně závažné. Porušení podmínek uvedených ve všech ostatních odstavcích tohoto </w:t>
            </w:r>
            <w:r w:rsidR="006347AA">
              <w:rPr>
                <w:rFonts w:ascii="Georgia" w:hAnsi="Georgia"/>
                <w:sz w:val="20"/>
                <w:szCs w:val="20"/>
              </w:rPr>
              <w:t>R</w:t>
            </w:r>
            <w:r w:rsidRPr="002B4D31">
              <w:rPr>
                <w:rFonts w:ascii="Georgia" w:hAnsi="Georgia"/>
                <w:sz w:val="20"/>
                <w:szCs w:val="20"/>
              </w:rPr>
              <w:t xml:space="preserve">ozhodnutí je považováno za závažné, pokud poskytovatel dotace u daného bodu </w:t>
            </w:r>
            <w:r w:rsidR="006347AA">
              <w:rPr>
                <w:rFonts w:ascii="Georgia" w:hAnsi="Georgia"/>
                <w:sz w:val="20"/>
                <w:szCs w:val="20"/>
              </w:rPr>
              <w:t>R</w:t>
            </w:r>
            <w:r w:rsidRPr="002B4D31">
              <w:rPr>
                <w:rFonts w:ascii="Georgia" w:hAnsi="Georgia"/>
                <w:sz w:val="20"/>
                <w:szCs w:val="20"/>
              </w:rPr>
              <w:t>ozhodnutí nestanoví jinak. Na podmínky a konstatování uvedené v odstavcích 2</w:t>
            </w:r>
            <w:r w:rsidR="002A53EB">
              <w:rPr>
                <w:rFonts w:ascii="Georgia" w:hAnsi="Georgia"/>
                <w:sz w:val="20"/>
                <w:szCs w:val="20"/>
              </w:rPr>
              <w:t>0</w:t>
            </w:r>
            <w:r w:rsidRPr="002B4D31">
              <w:rPr>
                <w:rFonts w:ascii="Georgia" w:hAnsi="Georgia"/>
                <w:sz w:val="20"/>
                <w:szCs w:val="20"/>
              </w:rPr>
              <w:t xml:space="preserve">, </w:t>
            </w:r>
            <w:r>
              <w:rPr>
                <w:rFonts w:ascii="Georgia" w:hAnsi="Georgia"/>
                <w:sz w:val="20"/>
                <w:szCs w:val="20"/>
              </w:rPr>
              <w:t>2</w:t>
            </w:r>
            <w:r w:rsidR="002A53EB">
              <w:rPr>
                <w:rFonts w:ascii="Georgia" w:hAnsi="Georgia"/>
                <w:sz w:val="20"/>
                <w:szCs w:val="20"/>
              </w:rPr>
              <w:t>8</w:t>
            </w:r>
            <w:r>
              <w:rPr>
                <w:rFonts w:ascii="Georgia" w:hAnsi="Georgia"/>
                <w:sz w:val="20"/>
                <w:szCs w:val="20"/>
              </w:rPr>
              <w:t xml:space="preserve">, </w:t>
            </w:r>
            <w:r w:rsidRPr="002B4D31">
              <w:rPr>
                <w:rFonts w:ascii="Georgia" w:hAnsi="Georgia"/>
                <w:sz w:val="20"/>
                <w:szCs w:val="20"/>
              </w:rPr>
              <w:t>3</w:t>
            </w:r>
            <w:r w:rsidR="002A53EB">
              <w:rPr>
                <w:rFonts w:ascii="Georgia" w:hAnsi="Georgia"/>
                <w:sz w:val="20"/>
                <w:szCs w:val="20"/>
              </w:rPr>
              <w:t>3</w:t>
            </w:r>
            <w:r w:rsidRPr="002B4D31">
              <w:rPr>
                <w:rFonts w:ascii="Georgia" w:hAnsi="Georgia"/>
                <w:sz w:val="20"/>
                <w:szCs w:val="20"/>
              </w:rPr>
              <w:t>, 3</w:t>
            </w:r>
            <w:r w:rsidR="002A53EB">
              <w:rPr>
                <w:rFonts w:ascii="Georgia" w:hAnsi="Georgia"/>
                <w:sz w:val="20"/>
                <w:szCs w:val="20"/>
              </w:rPr>
              <w:t>4</w:t>
            </w:r>
            <w:r w:rsidRPr="002B4D31">
              <w:rPr>
                <w:rFonts w:ascii="Georgia" w:hAnsi="Georgia"/>
                <w:sz w:val="20"/>
                <w:szCs w:val="20"/>
              </w:rPr>
              <w:t xml:space="preserve"> se nevztahuje odvod dotace,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A71D98" w14:textId="77777777" w:rsidR="00E87A59" w:rsidRPr="002B4D31" w:rsidRDefault="00E87A59" w:rsidP="00E87A59">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4E272928" w14:textId="77777777" w:rsidR="00E87A59" w:rsidRPr="002B4D31" w:rsidRDefault="00E87A59" w:rsidP="00E87A59">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E87A59" w:rsidRPr="002B4D31" w14:paraId="60AC5B62" w14:textId="77777777" w:rsidTr="6CB9EFFF">
        <w:tc>
          <w:tcPr>
            <w:tcW w:w="9790" w:type="dxa"/>
            <w:tcBorders>
              <w:top w:val="single" w:sz="12" w:space="0" w:color="auto"/>
              <w:left w:val="single" w:sz="12" w:space="0" w:color="auto"/>
              <w:bottom w:val="single" w:sz="12" w:space="0" w:color="auto"/>
              <w:right w:val="single" w:sz="12" w:space="0" w:color="auto"/>
            </w:tcBorders>
            <w:vAlign w:val="center"/>
          </w:tcPr>
          <w:p w14:paraId="4F62D4AC" w14:textId="77777777" w:rsidR="00E87A59" w:rsidRPr="002B4D31" w:rsidRDefault="00E87A59" w:rsidP="00E87A59">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1D85AEF7" w14:textId="77777777" w:rsidR="00E87A59" w:rsidRPr="002B4D31" w:rsidRDefault="00E87A59" w:rsidP="00E87A59">
            <w:pPr>
              <w:tabs>
                <w:tab w:val="num" w:pos="786"/>
              </w:tabs>
              <w:ind w:right="284"/>
              <w:rPr>
                <w:rFonts w:ascii="Georgia" w:hAnsi="Georgia"/>
                <w:color w:val="000000"/>
                <w:sz w:val="20"/>
                <w:szCs w:val="20"/>
                <w:u w:val="single"/>
              </w:rPr>
            </w:pPr>
          </w:p>
          <w:p w14:paraId="7320AB73" w14:textId="67D24264" w:rsidR="007D2CBA" w:rsidRPr="005B7A0C" w:rsidRDefault="007D2CBA" w:rsidP="00411F02">
            <w:pPr>
              <w:pStyle w:val="Odstavecseseznamem"/>
              <w:numPr>
                <w:ilvl w:val="0"/>
                <w:numId w:val="2"/>
              </w:numPr>
              <w:tabs>
                <w:tab w:val="num" w:pos="786"/>
              </w:tabs>
              <w:ind w:right="284"/>
              <w:jc w:val="both"/>
              <w:rPr>
                <w:rFonts w:ascii="Georgia" w:eastAsia="Georgia" w:hAnsi="Georgia" w:cs="Georgia"/>
                <w:sz w:val="20"/>
                <w:szCs w:val="20"/>
              </w:rPr>
            </w:pPr>
            <w:r w:rsidRPr="005B7A0C">
              <w:rPr>
                <w:rFonts w:ascii="Georgia" w:eastAsia="Georgia" w:hAnsi="Georgia" w:cs="Georgia"/>
                <w:sz w:val="20"/>
                <w:szCs w:val="20"/>
              </w:rPr>
              <w:t xml:space="preserve">Dotaci lze poskytnout a použít pouze v souladu s </w:t>
            </w:r>
            <w:r w:rsidRPr="005B7A0C">
              <w:rPr>
                <w:rFonts w:ascii="Georgia" w:hAnsi="Georgia"/>
                <w:sz w:val="20"/>
                <w:szCs w:val="20"/>
              </w:rPr>
              <w:t xml:space="preserve">usnesením vlády </w:t>
            </w:r>
            <w:r w:rsidR="00411F02" w:rsidRPr="00411F02">
              <w:rPr>
                <w:rFonts w:ascii="Georgia" w:hAnsi="Georgia"/>
                <w:sz w:val="20"/>
                <w:szCs w:val="20"/>
              </w:rPr>
              <w:t xml:space="preserve">540 ze dne 22. června 2022 o Hlavních oblastech státní dotační politiky vůči nestátním neziskovým organizacím na podporu veřejně prospěšných činností pro rok 2023 </w:t>
            </w:r>
            <w:r w:rsidRPr="005B7A0C">
              <w:rPr>
                <w:rFonts w:ascii="Georgia" w:hAnsi="Georgia"/>
                <w:sz w:val="20"/>
                <w:szCs w:val="20"/>
              </w:rPr>
              <w:t>a</w:t>
            </w:r>
            <w:r w:rsidRPr="005B7A0C">
              <w:rPr>
                <w:rFonts w:ascii="Georgia" w:eastAsia="Georgia" w:hAnsi="Georgia" w:cs="Georgia"/>
                <w:sz w:val="20"/>
                <w:szCs w:val="20"/>
              </w:rPr>
              <w:t xml:space="preserve"> usnesením vlády </w:t>
            </w:r>
            <w:r w:rsidR="00411F02" w:rsidRPr="005B7A0C">
              <w:rPr>
                <w:rFonts w:ascii="Georgia" w:eastAsia="Georgia" w:hAnsi="Georgia" w:cs="Georgia"/>
                <w:sz w:val="20"/>
                <w:szCs w:val="20"/>
              </w:rPr>
              <w:t xml:space="preserve">č. </w:t>
            </w:r>
            <w:r w:rsidR="00411F02">
              <w:rPr>
                <w:rFonts w:ascii="Georgia" w:eastAsia="Georgia" w:hAnsi="Georgia" w:cs="Georgia"/>
                <w:sz w:val="20"/>
                <w:szCs w:val="20"/>
              </w:rPr>
              <w:t xml:space="preserve">481 </w:t>
            </w:r>
            <w:r w:rsidR="00411F02" w:rsidRPr="005B7A0C">
              <w:rPr>
                <w:rFonts w:ascii="Georgia" w:eastAsia="Georgia" w:hAnsi="Georgia" w:cs="Georgia"/>
                <w:sz w:val="20"/>
                <w:szCs w:val="20"/>
              </w:rPr>
              <w:t xml:space="preserve">ze dne </w:t>
            </w:r>
            <w:r w:rsidR="00411F02">
              <w:rPr>
                <w:rFonts w:ascii="Georgia" w:eastAsia="Georgia" w:hAnsi="Georgia" w:cs="Georgia"/>
                <w:sz w:val="20"/>
                <w:szCs w:val="20"/>
              </w:rPr>
              <w:t xml:space="preserve">8. </w:t>
            </w:r>
            <w:r w:rsidR="00411F02" w:rsidRPr="005B7A0C">
              <w:rPr>
                <w:rFonts w:ascii="Georgia" w:eastAsia="Georgia" w:hAnsi="Georgia" w:cs="Georgia"/>
                <w:sz w:val="20"/>
                <w:szCs w:val="20"/>
              </w:rPr>
              <w:t>června 202</w:t>
            </w:r>
            <w:r w:rsidR="00411F02">
              <w:rPr>
                <w:rFonts w:ascii="Georgia" w:eastAsia="Georgia" w:hAnsi="Georgia" w:cs="Georgia"/>
                <w:sz w:val="20"/>
                <w:szCs w:val="20"/>
              </w:rPr>
              <w:t>2</w:t>
            </w:r>
            <w:r w:rsidR="00411F02" w:rsidRPr="005B7A0C">
              <w:rPr>
                <w:rFonts w:ascii="Georgia" w:eastAsia="Georgia" w:hAnsi="Georgia" w:cs="Georgia"/>
                <w:sz w:val="20"/>
                <w:szCs w:val="20"/>
              </w:rPr>
              <w:t xml:space="preserve"> k dvoustranné zahraniční rozvojové spolupráci v r. 202</w:t>
            </w:r>
            <w:r w:rsidR="00411F02">
              <w:rPr>
                <w:rFonts w:ascii="Georgia" w:eastAsia="Georgia" w:hAnsi="Georgia" w:cs="Georgia"/>
                <w:sz w:val="20"/>
                <w:szCs w:val="20"/>
              </w:rPr>
              <w:t>3</w:t>
            </w:r>
            <w:r w:rsidR="00411F02" w:rsidRPr="005B7A0C">
              <w:rPr>
                <w:rFonts w:ascii="Georgia" w:eastAsia="Georgia" w:hAnsi="Georgia" w:cs="Georgia"/>
                <w:sz w:val="20"/>
                <w:szCs w:val="20"/>
              </w:rPr>
              <w:t xml:space="preserve"> a ke střednědobému výhledu jejího financování do r. 202</w:t>
            </w:r>
            <w:r w:rsidR="00411F02">
              <w:rPr>
                <w:rFonts w:ascii="Georgia" w:eastAsia="Georgia" w:hAnsi="Georgia" w:cs="Georgia"/>
                <w:sz w:val="20"/>
                <w:szCs w:val="20"/>
              </w:rPr>
              <w:t>5</w:t>
            </w:r>
            <w:r w:rsidRPr="005B7A0C">
              <w:rPr>
                <w:rFonts w:ascii="Georgia" w:eastAsia="Georgia" w:hAnsi="Georgia" w:cs="Georgia"/>
                <w:sz w:val="20"/>
                <w:szCs w:val="20"/>
              </w:rPr>
              <w:t>.</w:t>
            </w:r>
          </w:p>
          <w:p w14:paraId="120F9585" w14:textId="77777777" w:rsidR="00E87A59" w:rsidRDefault="00E87A59" w:rsidP="00E87A59">
            <w:pPr>
              <w:pStyle w:val="Odstavecseseznamem"/>
              <w:tabs>
                <w:tab w:val="num" w:pos="786"/>
              </w:tabs>
              <w:ind w:left="360" w:right="284"/>
              <w:jc w:val="both"/>
              <w:rPr>
                <w:rFonts w:ascii="Georgia" w:eastAsia="Georgia" w:hAnsi="Georgia" w:cs="Georgia"/>
                <w:sz w:val="20"/>
                <w:szCs w:val="20"/>
              </w:rPr>
            </w:pPr>
          </w:p>
          <w:p w14:paraId="7AE7C603" w14:textId="79FBD01E" w:rsidR="00E87A59" w:rsidRPr="00B40BC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Rozhodnutí, včetně příloh, které jsou nedílnou součástí tohoto Rozhodnutí. </w:t>
            </w:r>
            <w:r w:rsidRPr="00B40BC9">
              <w:rPr>
                <w:rFonts w:ascii="Georgia" w:hAnsi="Georgia"/>
                <w:sz w:val="20"/>
                <w:szCs w:val="20"/>
              </w:rPr>
              <w:t xml:space="preserve">Poskytnutou dotaci může příjemce použít na </w:t>
            </w:r>
            <w:r w:rsidRPr="00B40BC9">
              <w:rPr>
                <w:rFonts w:ascii="Georgia" w:eastAsia="Georgia" w:hAnsi="Georgia" w:cs="Georgia"/>
                <w:sz w:val="20"/>
                <w:szCs w:val="20"/>
              </w:rPr>
              <w:t xml:space="preserve">úhradu výdajů vzniklých v souvislosti s realizací projektu v </w:t>
            </w:r>
            <w:r w:rsidRPr="00FD34CD">
              <w:rPr>
                <w:rFonts w:ascii="Georgia" w:eastAsia="Georgia" w:hAnsi="Georgia" w:cs="Georgia"/>
                <w:sz w:val="20"/>
                <w:szCs w:val="20"/>
              </w:rPr>
              <w:t>období od 1. 1. 202</w:t>
            </w:r>
            <w:r w:rsidR="005548A5" w:rsidRPr="00FD34CD">
              <w:rPr>
                <w:rFonts w:ascii="Georgia" w:eastAsia="Georgia" w:hAnsi="Georgia" w:cs="Georgia"/>
                <w:sz w:val="20"/>
                <w:szCs w:val="20"/>
              </w:rPr>
              <w:t>3</w:t>
            </w:r>
            <w:r w:rsidRPr="00FD34CD">
              <w:rPr>
                <w:rFonts w:ascii="Georgia" w:eastAsia="Georgia" w:hAnsi="Georgia" w:cs="Georgia"/>
                <w:sz w:val="20"/>
                <w:szCs w:val="20"/>
              </w:rPr>
              <w:t xml:space="preserve"> do 31. 12. 202</w:t>
            </w:r>
            <w:r w:rsidR="005548A5" w:rsidRPr="00FD34CD">
              <w:rPr>
                <w:rFonts w:ascii="Georgia" w:eastAsia="Georgia" w:hAnsi="Georgia" w:cs="Georgia"/>
                <w:sz w:val="20"/>
                <w:szCs w:val="20"/>
              </w:rPr>
              <w:t>3</w:t>
            </w:r>
            <w:r w:rsidRPr="00FD34CD">
              <w:rPr>
                <w:rFonts w:ascii="Georgia" w:eastAsia="Georgia" w:hAnsi="Georgia" w:cs="Georgia"/>
                <w:sz w:val="20"/>
                <w:szCs w:val="20"/>
              </w:rPr>
              <w:t xml:space="preserve"> </w:t>
            </w:r>
            <w:r w:rsidRPr="00FD34CD">
              <w:rPr>
                <w:rFonts w:ascii="Georgia" w:eastAsia="Georgia" w:hAnsi="Georgia" w:cs="Georgia"/>
                <w:color w:val="000000" w:themeColor="text1"/>
                <w:sz w:val="20"/>
                <w:szCs w:val="20"/>
              </w:rPr>
              <w:t>a</w:t>
            </w:r>
            <w:r w:rsidRPr="00B40BC9">
              <w:rPr>
                <w:rFonts w:ascii="Georgia" w:eastAsia="Georgia" w:hAnsi="Georgia" w:cs="Georgia"/>
                <w:color w:val="000000" w:themeColor="text1"/>
                <w:sz w:val="20"/>
                <w:szCs w:val="20"/>
              </w:rPr>
              <w:t xml:space="preserve"> účtovaných v rámci uvedeného období, včetně těch hrazených v lednu následujícího roku (mzdy, telekomunikační služby – telefon a internet, služby spojené s pronájmem prostor). </w:t>
            </w:r>
            <w:r w:rsidRPr="00B40BC9">
              <w:rPr>
                <w:rFonts w:ascii="Georgia" w:hAnsi="Georgia"/>
                <w:b/>
                <w:bCs/>
                <w:sz w:val="20"/>
                <w:szCs w:val="20"/>
              </w:rPr>
              <w:t xml:space="preserve">Prostředky dotace lze </w:t>
            </w:r>
            <w:r w:rsidRPr="00B40BC9">
              <w:rPr>
                <w:rFonts w:ascii="Georgia" w:hAnsi="Georgia"/>
                <w:b/>
                <w:bCs/>
                <w:color w:val="000000" w:themeColor="text1"/>
                <w:sz w:val="20"/>
                <w:szCs w:val="20"/>
              </w:rPr>
              <w:t>použít výhradně k financování uznatelných výdajů uvedených</w:t>
            </w:r>
            <w:r w:rsidRPr="00B40BC9">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ve schváleném </w:t>
            </w:r>
            <w:r w:rsidR="006347AA">
              <w:rPr>
                <w:rFonts w:ascii="Georgia" w:eastAsia="Georgia" w:hAnsi="Georgia" w:cs="Georgia"/>
                <w:b/>
                <w:bCs/>
                <w:color w:val="000000" w:themeColor="text1"/>
                <w:sz w:val="20"/>
                <w:szCs w:val="20"/>
              </w:rPr>
              <w:t xml:space="preserve">strukturovaném </w:t>
            </w:r>
            <w:r w:rsidRPr="00B40BC9">
              <w:rPr>
                <w:rFonts w:ascii="Georgia" w:eastAsia="Georgia" w:hAnsi="Georgia" w:cs="Georgia"/>
                <w:b/>
                <w:bCs/>
                <w:color w:val="000000" w:themeColor="text1"/>
                <w:sz w:val="20"/>
                <w:szCs w:val="20"/>
              </w:rPr>
              <w:t xml:space="preserve">rozpočtu projektu (Příloha č. 2) tohoto Rozhodnutí, který byl sestaven v souladu s podmínkami výzvy </w:t>
            </w:r>
            <w:proofErr w:type="spellStart"/>
            <w:r w:rsidRPr="00B40BC9">
              <w:rPr>
                <w:rFonts w:ascii="Georgia" w:eastAsia="Georgia" w:hAnsi="Georgia" w:cs="Georgia"/>
                <w:b/>
                <w:bCs/>
                <w:color w:val="000000" w:themeColor="text1"/>
                <w:sz w:val="20"/>
                <w:szCs w:val="20"/>
              </w:rPr>
              <w:t>č.</w:t>
            </w:r>
            <w:r w:rsidRPr="00B0164D">
              <w:rPr>
                <w:rFonts w:ascii="Georgia" w:eastAsia="Georgia" w:hAnsi="Georgia" w:cs="Georgia"/>
                <w:b/>
                <w:bCs/>
                <w:color w:val="000000" w:themeColor="text1"/>
                <w:sz w:val="20"/>
                <w:szCs w:val="20"/>
              </w:rPr>
              <w:t>j</w:t>
            </w:r>
            <w:proofErr w:type="spellEnd"/>
            <w:r w:rsidRPr="00B0164D">
              <w:rPr>
                <w:rFonts w:ascii="Georgia" w:eastAsia="Georgia" w:hAnsi="Georgia" w:cs="Georgia"/>
                <w:b/>
                <w:bCs/>
                <w:color w:val="000000" w:themeColor="text1"/>
                <w:sz w:val="20"/>
                <w:szCs w:val="20"/>
              </w:rPr>
              <w:t xml:space="preserve"> </w:t>
            </w:r>
            <w:r w:rsidRPr="00B0164D">
              <w:rPr>
                <w:rStyle w:val="normaltextrun"/>
                <w:rFonts w:ascii="Georgia" w:hAnsi="Georgia"/>
                <w:b/>
                <w:bCs/>
                <w:color w:val="000000"/>
                <w:sz w:val="20"/>
                <w:szCs w:val="20"/>
                <w:bdr w:val="none" w:sz="0" w:space="0" w:color="auto" w:frame="1"/>
              </w:rPr>
              <w:t>…………</w:t>
            </w:r>
            <w:proofErr w:type="gramStart"/>
            <w:r w:rsidRPr="00B0164D">
              <w:rPr>
                <w:rStyle w:val="normaltextrun"/>
                <w:rFonts w:ascii="Georgia" w:hAnsi="Georgia"/>
                <w:b/>
                <w:bCs/>
                <w:color w:val="000000"/>
                <w:sz w:val="20"/>
                <w:szCs w:val="20"/>
                <w:bdr w:val="none" w:sz="0" w:space="0" w:color="auto" w:frame="1"/>
              </w:rPr>
              <w:t>…….</w:t>
            </w:r>
            <w:proofErr w:type="gramEnd"/>
            <w:r w:rsidRPr="00B0164D">
              <w:rPr>
                <w:rFonts w:ascii="Georgia" w:eastAsia="Georgia" w:hAnsi="Georgia" w:cs="Georgia"/>
                <w:b/>
                <w:bCs/>
                <w:color w:val="000000" w:themeColor="text1"/>
                <w:sz w:val="20"/>
                <w:szCs w:val="20"/>
              </w:rPr>
              <w:t>.</w:t>
            </w:r>
            <w:r w:rsidRPr="00B40BC9">
              <w:rPr>
                <w:rFonts w:ascii="Georgia" w:eastAsia="Georgia" w:hAnsi="Georgia" w:cs="Georgia"/>
                <w:b/>
                <w:bCs/>
                <w:color w:val="000000" w:themeColor="text1"/>
                <w:sz w:val="20"/>
                <w:szCs w:val="20"/>
              </w:rPr>
              <w:t xml:space="preserve"> </w:t>
            </w:r>
            <w:r w:rsidRPr="00B40BC9">
              <w:rPr>
                <w:rFonts w:ascii="Georgia" w:hAnsi="Georgia"/>
                <w:b/>
                <w:bCs/>
                <w:color w:val="000000" w:themeColor="text1"/>
                <w:sz w:val="20"/>
                <w:szCs w:val="20"/>
              </w:rPr>
              <w:t>Kapitola rozpočtu „Administrativní (nepřímé) náklady“ nesmí v žádném případě přesáhnout podíl 7 % z</w:t>
            </w:r>
            <w:r w:rsidR="00F96B72">
              <w:rPr>
                <w:rFonts w:ascii="Georgia" w:hAnsi="Georgia"/>
                <w:b/>
                <w:bCs/>
                <w:color w:val="000000" w:themeColor="text1"/>
                <w:sz w:val="20"/>
                <w:szCs w:val="20"/>
              </w:rPr>
              <w:t xml:space="preserve"> celkových </w:t>
            </w:r>
            <w:r w:rsidRPr="00B40BC9">
              <w:rPr>
                <w:rFonts w:ascii="Georgia" w:hAnsi="Georgia"/>
                <w:b/>
                <w:bCs/>
                <w:color w:val="000000" w:themeColor="text1"/>
                <w:sz w:val="20"/>
                <w:szCs w:val="20"/>
              </w:rPr>
              <w:t xml:space="preserve">přímých nákladů </w:t>
            </w:r>
            <w:r w:rsidRPr="00B40BC9">
              <w:rPr>
                <w:rFonts w:ascii="Georgia" w:hAnsi="Georgia"/>
                <w:b/>
                <w:bCs/>
                <w:color w:val="000000" w:themeColor="text1"/>
                <w:sz w:val="20"/>
                <w:szCs w:val="20"/>
              </w:rPr>
              <w:lastRenderedPageBreak/>
              <w:t>projektu</w:t>
            </w:r>
            <w:r>
              <w:rPr>
                <w:rFonts w:ascii="Georgia" w:hAnsi="Georgia"/>
                <w:b/>
                <w:bCs/>
                <w:color w:val="000000" w:themeColor="text1"/>
                <w:sz w:val="20"/>
                <w:szCs w:val="20"/>
              </w:rPr>
              <w:t xml:space="preserve"> hrazených z dotace</w:t>
            </w:r>
            <w:r w:rsidRPr="00B0164D">
              <w:rPr>
                <w:rFonts w:ascii="Georgia" w:hAnsi="Georgia"/>
                <w:b/>
                <w:bCs/>
                <w:color w:val="000000" w:themeColor="text1"/>
                <w:sz w:val="20"/>
                <w:szCs w:val="20"/>
              </w:rPr>
              <w:t>.</w:t>
            </w:r>
            <w:r w:rsidRPr="00B0164D">
              <w:rPr>
                <w:rFonts w:ascii="Georgia" w:hAnsi="Georgia"/>
                <w:color w:val="000000" w:themeColor="text1"/>
                <w:sz w:val="20"/>
                <w:szCs w:val="20"/>
              </w:rPr>
              <w:t xml:space="preserve"> </w:t>
            </w:r>
            <w:bookmarkStart w:id="1" w:name="_Hlk62151684"/>
            <w:r w:rsidRPr="00B0164D">
              <w:rPr>
                <w:rFonts w:ascii="Georgia" w:hAnsi="Georgia"/>
                <w:b/>
                <w:bCs/>
                <w:sz w:val="20"/>
                <w:szCs w:val="20"/>
              </w:rPr>
              <w:t xml:space="preserve">Objem prostředků vynaložených na Osobní náklady nesmí přesáhnout XX % </w:t>
            </w:r>
            <w:r w:rsidR="006347AA" w:rsidRPr="00B0164D">
              <w:rPr>
                <w:rFonts w:ascii="Georgia" w:hAnsi="Georgia"/>
                <w:b/>
                <w:bCs/>
                <w:sz w:val="20"/>
                <w:szCs w:val="20"/>
              </w:rPr>
              <w:t>z celkových nákladů</w:t>
            </w:r>
            <w:r w:rsidR="006347AA">
              <w:rPr>
                <w:rFonts w:ascii="Georgia" w:hAnsi="Georgia"/>
                <w:b/>
                <w:bCs/>
                <w:sz w:val="20"/>
                <w:szCs w:val="20"/>
              </w:rPr>
              <w:t xml:space="preserve"> projektu hrazených z dotace</w:t>
            </w:r>
            <w:bookmarkEnd w:id="1"/>
            <w:r w:rsidR="00131062">
              <w:rPr>
                <w:rFonts w:ascii="Georgia" w:hAnsi="Georgia"/>
                <w:b/>
                <w:bCs/>
                <w:sz w:val="20"/>
                <w:szCs w:val="20"/>
              </w:rPr>
              <w:t xml:space="preserve">. </w:t>
            </w:r>
            <w:r w:rsidRPr="00B40BC9">
              <w:rPr>
                <w:rFonts w:ascii="Georgia" w:eastAsia="Georgia" w:hAnsi="Georgia" w:cs="Georgia"/>
                <w:b/>
                <w:bCs/>
                <w:color w:val="000000" w:themeColor="text1"/>
                <w:sz w:val="20"/>
                <w:szCs w:val="20"/>
              </w:rPr>
              <w:t xml:space="preserve">Další podmínky z hlediska uznatelnosti nákladů pro použití dotace jsou obsaženy v Příloze č. 3 tohoto Rozhodnutí. </w:t>
            </w:r>
          </w:p>
          <w:p w14:paraId="28A451DC" w14:textId="77777777" w:rsidR="00E87A59" w:rsidRPr="002B4D31" w:rsidRDefault="00E87A59" w:rsidP="00E87A59">
            <w:pPr>
              <w:pStyle w:val="Zkladntext"/>
              <w:tabs>
                <w:tab w:val="num" w:pos="786"/>
              </w:tabs>
              <w:spacing w:line="240" w:lineRule="auto"/>
              <w:ind w:right="284"/>
              <w:rPr>
                <w:b/>
                <w:bCs/>
                <w:color w:val="000000"/>
                <w:sz w:val="20"/>
              </w:rPr>
            </w:pPr>
          </w:p>
          <w:p w14:paraId="42E526A2" w14:textId="2616EFAF"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Tyto výdaje se musí vztahovat k aktivitám realizovaným a nákladům vzniklým v době realizace projektu</w:t>
            </w:r>
            <w:r w:rsidRPr="002B4D31">
              <w:rPr>
                <w:rFonts w:ascii="Georgia" w:eastAsia="Georgia" w:hAnsi="Georgia" w:cs="Georgia"/>
                <w:sz w:val="20"/>
                <w:szCs w:val="20"/>
              </w:rPr>
              <w:t xml:space="preserve"> </w:t>
            </w:r>
            <w:r w:rsidRPr="002B4D31">
              <w:rPr>
                <w:rFonts w:ascii="Georgia" w:hAnsi="Georgia"/>
                <w:sz w:val="20"/>
                <w:szCs w:val="20"/>
              </w:rPr>
              <w:t>dle přiložené Tabulky výstupů</w:t>
            </w:r>
            <w:r w:rsidR="00B0164D">
              <w:rPr>
                <w:rFonts w:ascii="Georgia" w:hAnsi="Georgia"/>
                <w:sz w:val="20"/>
                <w:szCs w:val="20"/>
              </w:rPr>
              <w:t xml:space="preserve"> a</w:t>
            </w:r>
            <w:r w:rsidRPr="002B4D31">
              <w:rPr>
                <w:rFonts w:ascii="Georgia" w:hAnsi="Georgia"/>
                <w:sz w:val="20"/>
                <w:szCs w:val="20"/>
              </w:rPr>
              <w:t xml:space="preserve"> aktivit projektu v roce </w:t>
            </w:r>
            <w:r w:rsidRPr="00FD34CD">
              <w:rPr>
                <w:rFonts w:ascii="Georgia" w:hAnsi="Georgia"/>
                <w:sz w:val="20"/>
                <w:szCs w:val="20"/>
              </w:rPr>
              <w:t>202</w:t>
            </w:r>
            <w:r w:rsidR="00543BBC" w:rsidRPr="00FD34CD">
              <w:rPr>
                <w:rFonts w:ascii="Georgia" w:hAnsi="Georgia"/>
                <w:sz w:val="20"/>
                <w:szCs w:val="20"/>
              </w:rPr>
              <w:t>3</w:t>
            </w:r>
            <w:r w:rsidRPr="002B4D31">
              <w:rPr>
                <w:rFonts w:ascii="Georgia" w:hAnsi="Georgia"/>
                <w:sz w:val="20"/>
                <w:szCs w:val="20"/>
              </w:rPr>
              <w:t xml:space="preserve"> (příloha č. 1) a Strukturovaného rozpočtu projektu pro rok </w:t>
            </w:r>
            <w:r w:rsidR="005F5704" w:rsidRPr="00FD34CD">
              <w:rPr>
                <w:rFonts w:ascii="Georgia" w:hAnsi="Georgia"/>
                <w:sz w:val="20"/>
                <w:szCs w:val="20"/>
              </w:rPr>
              <w:t>202</w:t>
            </w:r>
            <w:r w:rsidR="00543BBC" w:rsidRPr="00FD34CD">
              <w:rPr>
                <w:rFonts w:ascii="Georgia" w:hAnsi="Georgia"/>
                <w:sz w:val="20"/>
                <w:szCs w:val="20"/>
              </w:rPr>
              <w:t>3</w:t>
            </w:r>
            <w:r w:rsidRPr="002B4D31">
              <w:rPr>
                <w:rFonts w:ascii="Georgia" w:hAnsi="Georgia"/>
                <w:sz w:val="20"/>
                <w:szCs w:val="20"/>
              </w:rPr>
              <w:t xml:space="preserve"> (</w:t>
            </w:r>
            <w:r w:rsidR="006347AA">
              <w:rPr>
                <w:rFonts w:ascii="Georgia" w:hAnsi="Georgia"/>
                <w:sz w:val="20"/>
                <w:szCs w:val="20"/>
              </w:rPr>
              <w:t>P</w:t>
            </w:r>
            <w:r w:rsidRPr="002B4D31">
              <w:rPr>
                <w:rFonts w:ascii="Georgia" w:hAnsi="Georgia"/>
                <w:sz w:val="20"/>
                <w:szCs w:val="20"/>
              </w:rPr>
              <w:t xml:space="preserve">říloha č. 2) v tomto Rozhodnutí. Nesplnění aktivit projektu uvedených v příloze č. 1 tohoto </w:t>
            </w:r>
            <w:r w:rsidR="006347AA">
              <w:rPr>
                <w:rFonts w:ascii="Georgia" w:hAnsi="Georgia"/>
                <w:sz w:val="20"/>
                <w:szCs w:val="20"/>
              </w:rPr>
              <w:t>R</w:t>
            </w:r>
            <w:r w:rsidRPr="002B4D31">
              <w:rPr>
                <w:rFonts w:ascii="Georgia" w:hAnsi="Georgia"/>
                <w:sz w:val="20"/>
                <w:szCs w:val="20"/>
              </w:rPr>
              <w:t xml:space="preserve">ozhodnutí představuje porušení podmínek tohoto </w:t>
            </w:r>
            <w:r w:rsidR="006347AA">
              <w:rPr>
                <w:rFonts w:ascii="Georgia" w:hAnsi="Georgia"/>
                <w:sz w:val="20"/>
                <w:szCs w:val="20"/>
              </w:rPr>
              <w:t>R</w:t>
            </w:r>
            <w:r w:rsidRPr="002B4D31">
              <w:rPr>
                <w:rFonts w:ascii="Georgia" w:hAnsi="Georgia"/>
                <w:sz w:val="20"/>
                <w:szCs w:val="20"/>
              </w:rPr>
              <w:t>ozhodnutí pouze v rozsahu, v jakém nebyla tato aktivita naplněna.</w:t>
            </w:r>
            <w:r w:rsidR="0042443C">
              <w:rPr>
                <w:rFonts w:ascii="Georgia" w:hAnsi="Georgia"/>
                <w:sz w:val="20"/>
                <w:szCs w:val="20"/>
              </w:rPr>
              <w:t xml:space="preserve"> Při nemožnosti naplnění aktivit je nutné poměrnou část dotace vrátit na účet poskytovatele</w:t>
            </w:r>
            <w:r w:rsidR="001C3B6D">
              <w:rPr>
                <w:rFonts w:ascii="Georgia" w:hAnsi="Georgia"/>
                <w:sz w:val="20"/>
                <w:szCs w:val="20"/>
              </w:rPr>
              <w:t>,</w:t>
            </w:r>
            <w:r w:rsidR="0042443C">
              <w:rPr>
                <w:rFonts w:ascii="Georgia" w:hAnsi="Georgia"/>
                <w:sz w:val="20"/>
                <w:szCs w:val="20"/>
              </w:rPr>
              <w:t xml:space="preserve"> a to v roce poskytnutí dotace</w:t>
            </w:r>
            <w:r w:rsidR="00AE1650">
              <w:rPr>
                <w:rFonts w:ascii="Georgia" w:hAnsi="Georgia"/>
                <w:sz w:val="20"/>
                <w:szCs w:val="20"/>
              </w:rPr>
              <w:t>.</w:t>
            </w:r>
          </w:p>
          <w:p w14:paraId="6C07FA27" w14:textId="77777777" w:rsidR="00E87A59" w:rsidRPr="002B4D31" w:rsidRDefault="00E87A59" w:rsidP="00E87A59">
            <w:pPr>
              <w:ind w:right="284"/>
              <w:jc w:val="both"/>
              <w:rPr>
                <w:rFonts w:ascii="Georgia" w:eastAsia="Georgia" w:hAnsi="Georgia" w:cs="Georgia"/>
                <w:color w:val="000000" w:themeColor="text1"/>
                <w:sz w:val="20"/>
                <w:szCs w:val="20"/>
              </w:rPr>
            </w:pPr>
          </w:p>
          <w:p w14:paraId="09149A30"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766BEC31" w14:textId="77777777" w:rsidR="00E87A59" w:rsidRPr="002B4D31" w:rsidRDefault="00E87A59" w:rsidP="00E87A59">
            <w:pPr>
              <w:ind w:right="284"/>
              <w:jc w:val="both"/>
              <w:rPr>
                <w:rFonts w:ascii="Georgia" w:hAnsi="Georgia"/>
                <w:color w:val="000000" w:themeColor="text1"/>
                <w:sz w:val="20"/>
                <w:szCs w:val="20"/>
              </w:rPr>
            </w:pPr>
          </w:p>
          <w:p w14:paraId="2550FBF4" w14:textId="4EB3CAAC" w:rsidR="00E87A59" w:rsidRPr="00E25522" w:rsidRDefault="00E87A59" w:rsidP="00E87A59">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Příjemce odpovídá za hospodárné a účelné vynakládání s prostředky dotace. Příjemce není oprávněn do rozpočtu projektu zakalkulovat zisk a jakýkoliv zisk nesmí být z dotace fakticky realizován</w:t>
            </w:r>
            <w:r w:rsidRPr="00C819A6">
              <w:rPr>
                <w:rFonts w:ascii="Georgia" w:hAnsi="Georgia"/>
                <w:sz w:val="20"/>
              </w:rPr>
              <w:t>.</w:t>
            </w:r>
          </w:p>
          <w:p w14:paraId="2EDE85B3" w14:textId="77777777" w:rsidR="00E87A59" w:rsidRPr="002B4D31" w:rsidRDefault="00E87A59" w:rsidP="00E87A59">
            <w:pPr>
              <w:tabs>
                <w:tab w:val="num" w:pos="786"/>
              </w:tabs>
              <w:ind w:right="284"/>
              <w:jc w:val="both"/>
              <w:rPr>
                <w:rFonts w:ascii="Georgia" w:eastAsia="Georgia" w:hAnsi="Georgia" w:cs="Georgia"/>
                <w:sz w:val="20"/>
                <w:szCs w:val="20"/>
              </w:rPr>
            </w:pPr>
          </w:p>
          <w:p w14:paraId="29BBF780" w14:textId="1778A753" w:rsidR="00E87A59" w:rsidRPr="002B4D31" w:rsidRDefault="00E87A59" w:rsidP="00E87A59">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 xml:space="preserve">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v </w:t>
            </w:r>
            <w:r w:rsidR="006347AA">
              <w:rPr>
                <w:rFonts w:ascii="Georgia" w:eastAsia="Georgia" w:hAnsi="Georgia" w:cs="Georgia"/>
                <w:sz w:val="20"/>
                <w:szCs w:val="20"/>
              </w:rPr>
              <w:t>P</w:t>
            </w:r>
            <w:r w:rsidRPr="002B4D31">
              <w:rPr>
                <w:rFonts w:ascii="Georgia" w:eastAsia="Georgia" w:hAnsi="Georgia" w:cs="Georgia"/>
                <w:sz w:val="20"/>
                <w:szCs w:val="20"/>
              </w:rPr>
              <w:t xml:space="preserve">říloze č. 3 tohoto </w:t>
            </w:r>
            <w:r w:rsidR="006347AA">
              <w:rPr>
                <w:rFonts w:ascii="Georgia" w:eastAsia="Georgia" w:hAnsi="Georgia" w:cs="Georgia"/>
                <w:sz w:val="20"/>
                <w:szCs w:val="20"/>
              </w:rPr>
              <w:t>R</w:t>
            </w:r>
            <w:r w:rsidRPr="002B4D31">
              <w:rPr>
                <w:rFonts w:ascii="Georgia" w:eastAsia="Georgia" w:hAnsi="Georgia" w:cs="Georgia"/>
                <w:sz w:val="20"/>
                <w:szCs w:val="20"/>
              </w:rPr>
              <w:t>ozhodnutí.</w:t>
            </w:r>
          </w:p>
          <w:p w14:paraId="2B12AA51" w14:textId="77777777" w:rsidR="00E87A59" w:rsidRPr="002B4D31" w:rsidRDefault="00E87A59" w:rsidP="00E87A59">
            <w:pPr>
              <w:ind w:right="284"/>
              <w:jc w:val="both"/>
              <w:rPr>
                <w:rFonts w:ascii="Georgia" w:eastAsia="Georgia" w:hAnsi="Georgia" w:cs="Georgia"/>
                <w:sz w:val="20"/>
                <w:szCs w:val="20"/>
              </w:rPr>
            </w:pPr>
          </w:p>
          <w:p w14:paraId="061C9D7A"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účinném znění.</w:t>
            </w:r>
          </w:p>
          <w:p w14:paraId="12D1FFB4" w14:textId="77777777" w:rsidR="00E87A59" w:rsidRPr="002B4D31" w:rsidRDefault="00E87A59" w:rsidP="00E87A59">
            <w:pPr>
              <w:ind w:right="284"/>
              <w:jc w:val="both"/>
              <w:rPr>
                <w:rFonts w:ascii="Georgia" w:hAnsi="Georgia"/>
                <w:sz w:val="20"/>
                <w:szCs w:val="20"/>
              </w:rPr>
            </w:pPr>
          </w:p>
          <w:p w14:paraId="1D4B6094" w14:textId="77777777" w:rsidR="00E87A59" w:rsidRPr="006351A8" w:rsidRDefault="00E87A59" w:rsidP="00E87A59">
            <w:pPr>
              <w:numPr>
                <w:ilvl w:val="0"/>
                <w:numId w:val="2"/>
              </w:numPr>
              <w:tabs>
                <w:tab w:val="num" w:pos="786"/>
              </w:tabs>
              <w:ind w:right="284"/>
              <w:jc w:val="both"/>
              <w:rPr>
                <w:rFonts w:ascii="Georgia" w:hAnsi="Georgia"/>
                <w:bCs/>
                <w:iCs/>
                <w:sz w:val="21"/>
                <w:szCs w:val="21"/>
              </w:rPr>
            </w:pPr>
            <w:r w:rsidRPr="002B4D31">
              <w:rPr>
                <w:rFonts w:ascii="Georgia" w:hAnsi="Georgia"/>
                <w:sz w:val="20"/>
                <w:szCs w:val="20"/>
              </w:rPr>
              <w:t xml:space="preserve">Příjemce dotace je povinen umožnit pověřeným pracovníkům poskytovatele nebo jím písemně zmocněným osobám kontrolu dodržení rozpočtu projektu a hospodaření s prostředky dotace, </w:t>
            </w:r>
            <w:r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Pr>
                <w:rFonts w:ascii="Georgia" w:eastAsia="Georgia" w:hAnsi="Georgia" w:cs="Georgia"/>
                <w:sz w:val="20"/>
                <w:szCs w:val="20"/>
              </w:rPr>
              <w:t xml:space="preserve"> </w:t>
            </w:r>
            <w:r w:rsidRPr="008E421A">
              <w:rPr>
                <w:rFonts w:ascii="Georgia" w:hAnsi="Georgia"/>
                <w:b/>
                <w:bCs/>
                <w:iCs/>
                <w:color w:val="000000"/>
                <w:sz w:val="21"/>
                <w:szCs w:val="21"/>
              </w:rPr>
              <w:t>Poskytovatel si vyhrazuje právo na vyžádání dokladů o reálném vynaložení prostředků ZRS ČR na účel projektu (např. originály účetních dokladů).</w:t>
            </w:r>
          </w:p>
          <w:p w14:paraId="6FC4CC7A" w14:textId="77777777" w:rsidR="00E87A59" w:rsidRPr="002B4D31" w:rsidRDefault="00E87A59" w:rsidP="00E87A59">
            <w:pPr>
              <w:ind w:right="284"/>
              <w:jc w:val="both"/>
              <w:rPr>
                <w:rFonts w:ascii="Georgia" w:hAnsi="Georgia"/>
                <w:color w:val="000000" w:themeColor="text1"/>
                <w:sz w:val="20"/>
                <w:szCs w:val="20"/>
              </w:rPr>
            </w:pPr>
          </w:p>
          <w:p w14:paraId="6BE565CB" w14:textId="17BDBE31" w:rsidR="00E87A59" w:rsidRPr="00E25522" w:rsidRDefault="00491A5D" w:rsidP="00E87A59">
            <w:pPr>
              <w:pStyle w:val="Zkladntext"/>
              <w:numPr>
                <w:ilvl w:val="0"/>
                <w:numId w:val="2"/>
              </w:numPr>
              <w:tabs>
                <w:tab w:val="num" w:pos="786"/>
              </w:tabs>
              <w:spacing w:line="240" w:lineRule="auto"/>
              <w:ind w:right="284"/>
              <w:rPr>
                <w:rFonts w:ascii="Georgia" w:hAnsi="Georgia"/>
                <w:b/>
                <w:bCs/>
                <w:color w:val="000000"/>
                <w:sz w:val="20"/>
              </w:rPr>
            </w:pPr>
            <w:r w:rsidRPr="00B0164D">
              <w:rPr>
                <w:rFonts w:ascii="Georgia" w:hAnsi="Georgia"/>
                <w:b/>
                <w:bCs/>
                <w:color w:val="000000" w:themeColor="text1"/>
                <w:sz w:val="20"/>
              </w:rPr>
              <w:t>Příjemce dotace je povinen předložit datovou schránkou poskytovateli průběžnou zprávu o realizaci do 31.7.202</w:t>
            </w:r>
            <w:r w:rsidR="00543BBC" w:rsidRPr="00B0164D">
              <w:rPr>
                <w:rFonts w:ascii="Georgia" w:hAnsi="Georgia"/>
                <w:b/>
                <w:bCs/>
                <w:color w:val="000000" w:themeColor="text1"/>
                <w:sz w:val="20"/>
              </w:rPr>
              <w:t>3</w:t>
            </w:r>
            <w:r w:rsidRPr="00B0164D">
              <w:rPr>
                <w:rFonts w:ascii="Georgia" w:hAnsi="Georgia"/>
                <w:b/>
                <w:bCs/>
                <w:color w:val="000000" w:themeColor="text1"/>
                <w:sz w:val="20"/>
              </w:rPr>
              <w:t xml:space="preserve"> (za období leden až červen 202</w:t>
            </w:r>
            <w:r w:rsidR="005548A5" w:rsidRPr="00B0164D">
              <w:rPr>
                <w:rFonts w:ascii="Georgia" w:hAnsi="Georgia"/>
                <w:b/>
                <w:bCs/>
                <w:color w:val="000000" w:themeColor="text1"/>
                <w:sz w:val="20"/>
              </w:rPr>
              <w:t>3</w:t>
            </w:r>
            <w:r w:rsidRPr="00B0164D">
              <w:rPr>
                <w:rFonts w:ascii="Georgia" w:hAnsi="Georgia"/>
                <w:b/>
                <w:bCs/>
                <w:color w:val="000000" w:themeColor="text1"/>
                <w:sz w:val="20"/>
              </w:rPr>
              <w:t>)</w:t>
            </w:r>
            <w:r w:rsidR="00543BBC" w:rsidRPr="00B0164D">
              <w:rPr>
                <w:rFonts w:ascii="Georgia" w:hAnsi="Georgia"/>
                <w:b/>
                <w:bCs/>
                <w:color w:val="000000" w:themeColor="text1"/>
                <w:sz w:val="20"/>
              </w:rPr>
              <w:t xml:space="preserve">. </w:t>
            </w:r>
            <w:r w:rsidRPr="00B0164D">
              <w:rPr>
                <w:rFonts w:ascii="Georgia" w:hAnsi="Georgia"/>
                <w:b/>
                <w:bCs/>
                <w:color w:val="000000" w:themeColor="text1"/>
                <w:sz w:val="20"/>
              </w:rPr>
              <w:t>V termínu do 31. 1. 202</w:t>
            </w:r>
            <w:r w:rsidR="00543BBC" w:rsidRPr="00B0164D">
              <w:rPr>
                <w:rFonts w:ascii="Georgia" w:hAnsi="Georgia"/>
                <w:b/>
                <w:bCs/>
                <w:color w:val="000000" w:themeColor="text1"/>
                <w:sz w:val="20"/>
              </w:rPr>
              <w:t>4</w:t>
            </w:r>
            <w:r w:rsidRPr="00B0164D">
              <w:rPr>
                <w:rFonts w:ascii="Georgia" w:hAnsi="Georgia"/>
                <w:b/>
                <w:bCs/>
                <w:color w:val="000000" w:themeColor="text1"/>
                <w:sz w:val="20"/>
              </w:rPr>
              <w:t xml:space="preserve"> je příjemce dotace povinen předložit datovou schránkou roční zprávu o realizaci projektu. </w:t>
            </w:r>
            <w:r w:rsidR="00E87A59" w:rsidRPr="00B0164D">
              <w:rPr>
                <w:rFonts w:ascii="Georgia" w:hAnsi="Georgia"/>
                <w:sz w:val="20"/>
              </w:rPr>
              <w:t>V případě posledního roku realizace víceletého projektu pak odevzdává</w:t>
            </w:r>
            <w:r w:rsidR="006347AA" w:rsidRPr="00B0164D">
              <w:rPr>
                <w:rFonts w:ascii="Georgia" w:hAnsi="Georgia"/>
                <w:sz w:val="20"/>
              </w:rPr>
              <w:t xml:space="preserve"> do 31.1. roku následujícího po roku ukončení realizace projektu,</w:t>
            </w:r>
            <w:r w:rsidR="00E87A59" w:rsidRPr="00B0164D">
              <w:rPr>
                <w:rFonts w:ascii="Georgia" w:hAnsi="Georgia"/>
                <w:sz w:val="20"/>
              </w:rPr>
              <w:t xml:space="preserve"> jak zprávu roční, tak zprávu závěrečnou, která shrnuje projekt za celou dobu jeho realizace. Pokud</w:t>
            </w:r>
            <w:r w:rsidR="00E87A59" w:rsidRPr="00E25522">
              <w:rPr>
                <w:rFonts w:ascii="Georgia" w:hAnsi="Georgia"/>
                <w:sz w:val="20"/>
              </w:rPr>
              <w:t xml:space="preserve"> příjemce dotace nedodá průběžnou, roční nebo závěrečnou zprávu ve stanoveném termínu, bude mu za každý</w:t>
            </w:r>
            <w:r w:rsidR="00E87A59">
              <w:rPr>
                <w:rFonts w:ascii="Georgia" w:hAnsi="Georgia"/>
                <w:sz w:val="20"/>
              </w:rPr>
              <w:t xml:space="preserve"> i započatý</w:t>
            </w:r>
            <w:r w:rsidR="00E87A59" w:rsidRPr="00E25522">
              <w:rPr>
                <w:rFonts w:ascii="Georgia" w:hAnsi="Georgia"/>
                <w:sz w:val="20"/>
              </w:rPr>
              <w:t xml:space="preserve"> den prodlení se splněním této podmínky stanoven odvod ve výši 2 000,- Kč. U víceletých projektů, kde se očekává návazná realizace v dalších letech, je schválení roční zprávy </w:t>
            </w:r>
            <w:r w:rsidR="00E87A59">
              <w:rPr>
                <w:rFonts w:ascii="Georgia" w:hAnsi="Georgia"/>
                <w:sz w:val="20"/>
              </w:rPr>
              <w:t xml:space="preserve">o </w:t>
            </w:r>
            <w:r w:rsidR="00E87A59" w:rsidRPr="00E25522">
              <w:rPr>
                <w:rFonts w:ascii="Georgia" w:hAnsi="Georgia"/>
                <w:sz w:val="20"/>
              </w:rPr>
              <w:t>realizac</w:t>
            </w:r>
            <w:r w:rsidR="00E87A59">
              <w:rPr>
                <w:rFonts w:ascii="Georgia" w:hAnsi="Georgia"/>
                <w:sz w:val="20"/>
              </w:rPr>
              <w:t>i</w:t>
            </w:r>
            <w:r w:rsidR="00E87A59" w:rsidRPr="00E25522">
              <w:rPr>
                <w:rFonts w:ascii="Georgia" w:hAnsi="Georgia"/>
                <w:sz w:val="20"/>
              </w:rPr>
              <w:t xml:space="preserve">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00E87A59" w:rsidRPr="00E25522">
              <w:rPr>
                <w:rFonts w:ascii="Georgia" w:hAnsi="Georgia"/>
                <w:color w:val="000000" w:themeColor="text1"/>
                <w:sz w:val="20"/>
              </w:rPr>
              <w:t xml:space="preserve"> </w:t>
            </w:r>
          </w:p>
          <w:p w14:paraId="5A7F1827" w14:textId="77777777" w:rsidR="00E87A59" w:rsidRPr="00E25522" w:rsidRDefault="00E87A59" w:rsidP="00E87A59">
            <w:pPr>
              <w:pStyle w:val="Zkladntext"/>
              <w:tabs>
                <w:tab w:val="num" w:pos="786"/>
              </w:tabs>
              <w:spacing w:line="240" w:lineRule="auto"/>
              <w:ind w:left="360" w:right="284"/>
              <w:rPr>
                <w:rFonts w:ascii="Georgia" w:hAnsi="Georgia"/>
                <w:b/>
                <w:bCs/>
                <w:color w:val="000000"/>
                <w:sz w:val="20"/>
              </w:rPr>
            </w:pPr>
          </w:p>
          <w:p w14:paraId="58CE704D" w14:textId="261CFF4E" w:rsidR="00E87A59" w:rsidRPr="002B4D31" w:rsidRDefault="00E87A59" w:rsidP="00E87A59">
            <w:pPr>
              <w:pStyle w:val="Zkladntext"/>
              <w:numPr>
                <w:ilvl w:val="0"/>
                <w:numId w:val="2"/>
              </w:numPr>
              <w:tabs>
                <w:tab w:val="num" w:pos="786"/>
              </w:tabs>
              <w:spacing w:line="240" w:lineRule="auto"/>
              <w:ind w:right="284"/>
              <w:rPr>
                <w:color w:val="000000"/>
                <w:sz w:val="20"/>
              </w:rPr>
            </w:pPr>
            <w:r w:rsidRPr="002B4D31">
              <w:rPr>
                <w:rFonts w:ascii="Georgia" w:eastAsia="Georgia" w:hAnsi="Georgia" w:cs="Georgia"/>
                <w:sz w:val="20"/>
              </w:rPr>
              <w:t xml:space="preserve">Dílčí výstupy projektu je příjemce oprávněn v průběhu </w:t>
            </w:r>
            <w:r w:rsidRPr="00FD34CD">
              <w:rPr>
                <w:rFonts w:ascii="Georgia" w:eastAsia="Georgia" w:hAnsi="Georgia" w:cs="Georgia"/>
                <w:sz w:val="20"/>
              </w:rPr>
              <w:t xml:space="preserve">roku </w:t>
            </w:r>
            <w:r w:rsidR="005F5704" w:rsidRPr="00FD34CD">
              <w:rPr>
                <w:rFonts w:ascii="Georgia" w:hAnsi="Georgia"/>
                <w:sz w:val="20"/>
              </w:rPr>
              <w:t>202</w:t>
            </w:r>
            <w:r w:rsidR="00543BBC" w:rsidRPr="00FD34CD">
              <w:rPr>
                <w:rFonts w:ascii="Georgia" w:hAnsi="Georgia"/>
                <w:sz w:val="20"/>
              </w:rPr>
              <w:t>3</w:t>
            </w:r>
            <w:r w:rsidRPr="002B4D31">
              <w:rPr>
                <w:rFonts w:ascii="Georgia" w:eastAsia="Georgia" w:hAnsi="Georgia" w:cs="Georgia"/>
                <w:sz w:val="20"/>
              </w:rPr>
              <w:t xml:space="preserve"> poskytnout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 realizace projektu, a to jako součást </w:t>
            </w:r>
            <w:r>
              <w:rPr>
                <w:rFonts w:ascii="Georgia" w:eastAsia="Georgia" w:hAnsi="Georgia" w:cs="Georgia"/>
                <w:sz w:val="20"/>
              </w:rPr>
              <w:t>roční/</w:t>
            </w:r>
            <w:r w:rsidRPr="002B4D31">
              <w:rPr>
                <w:rFonts w:ascii="Georgia" w:eastAsia="Georgia" w:hAnsi="Georgia" w:cs="Georgia"/>
                <w:sz w:val="20"/>
              </w:rPr>
              <w:t>závěrečné zprávy o realizaci projektu.</w:t>
            </w:r>
          </w:p>
          <w:p w14:paraId="02B7158A" w14:textId="77777777" w:rsidR="00E87A59" w:rsidRPr="002B4D31" w:rsidRDefault="00E87A59" w:rsidP="00E87A59">
            <w:pPr>
              <w:pStyle w:val="Zkladntext"/>
              <w:tabs>
                <w:tab w:val="num" w:pos="786"/>
              </w:tabs>
              <w:spacing w:line="240" w:lineRule="auto"/>
              <w:ind w:right="284"/>
              <w:rPr>
                <w:rFonts w:ascii="Georgia" w:eastAsia="Georgia" w:hAnsi="Georgia" w:cs="Georgia"/>
                <w:sz w:val="20"/>
              </w:rPr>
            </w:pPr>
          </w:p>
          <w:p w14:paraId="44C20143" w14:textId="286DA37A" w:rsidR="00E87A59" w:rsidRPr="00B0164D" w:rsidRDefault="00E87A59" w:rsidP="00E87A59">
            <w:pPr>
              <w:pStyle w:val="Zkladntext"/>
              <w:numPr>
                <w:ilvl w:val="0"/>
                <w:numId w:val="2"/>
              </w:numPr>
              <w:tabs>
                <w:tab w:val="num" w:pos="786"/>
              </w:tabs>
              <w:spacing w:line="240" w:lineRule="auto"/>
              <w:ind w:right="284"/>
              <w:rPr>
                <w:color w:val="000000" w:themeColor="text1"/>
                <w:sz w:val="20"/>
              </w:rPr>
            </w:pPr>
            <w:r w:rsidRPr="00B0164D">
              <w:rPr>
                <w:rFonts w:ascii="Georgia" w:eastAsia="Georgia" w:hAnsi="Georgia" w:cs="Georgia"/>
                <w:sz w:val="20"/>
              </w:rPr>
              <w:t>Veškeré prostředky dotace je příjemce povinen evidovat a vyúčtování těchto prostředků v rámci roční/závěrečné zprávy o realizaci projektu předložit nejpozději do 31. 1. 202</w:t>
            </w:r>
            <w:r w:rsidR="00543BBC" w:rsidRPr="00B0164D">
              <w:rPr>
                <w:rFonts w:ascii="Georgia" w:eastAsia="Georgia" w:hAnsi="Georgia" w:cs="Georgia"/>
                <w:sz w:val="20"/>
              </w:rPr>
              <w:t>4</w:t>
            </w:r>
            <w:r w:rsidRPr="00B0164D">
              <w:rPr>
                <w:rFonts w:ascii="Georgia" w:eastAsia="Georgia" w:hAnsi="Georgia" w:cs="Georgia"/>
                <w:sz w:val="20"/>
              </w:rPr>
              <w:t xml:space="preserve"> poskytovateli dotace.</w:t>
            </w:r>
          </w:p>
          <w:p w14:paraId="61B72EAC" w14:textId="77777777" w:rsidR="00E87A59" w:rsidRPr="002B4D31" w:rsidRDefault="00E87A59" w:rsidP="00E87A59">
            <w:pPr>
              <w:pStyle w:val="Zkladntext"/>
              <w:tabs>
                <w:tab w:val="num" w:pos="786"/>
              </w:tabs>
              <w:spacing w:line="240" w:lineRule="auto"/>
              <w:ind w:right="284"/>
              <w:rPr>
                <w:rFonts w:ascii="Georgia" w:eastAsia="Georgia" w:hAnsi="Georgia" w:cs="Georgia"/>
                <w:b/>
                <w:bCs/>
                <w:color w:val="000000"/>
                <w:sz w:val="20"/>
              </w:rPr>
            </w:pPr>
          </w:p>
          <w:p w14:paraId="4B866A54" w14:textId="77777777" w:rsidR="00E87A59" w:rsidRPr="002B4D31" w:rsidRDefault="00E87A59" w:rsidP="00E87A59">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lastRenderedPageBreak/>
              <w:t xml:space="preserve">Výdaj z prostředků zahraniční rozvojové spolupráce ČR, který příjemce dotace </w:t>
            </w:r>
            <w:proofErr w:type="gramStart"/>
            <w:r w:rsidRPr="002B4D31">
              <w:rPr>
                <w:rFonts w:ascii="Georgia" w:hAnsi="Georgia"/>
                <w:color w:val="000000" w:themeColor="text1"/>
                <w:sz w:val="20"/>
              </w:rPr>
              <w:t>vynaloží</w:t>
            </w:r>
            <w:proofErr w:type="gramEnd"/>
            <w:r w:rsidRPr="002B4D31">
              <w:rPr>
                <w:rFonts w:ascii="Georgia" w:hAnsi="Georgia"/>
                <w:color w:val="000000" w:themeColor="text1"/>
                <w:sz w:val="20"/>
              </w:rPr>
              <w:t xml:space="preserve"> v rozporu s odstavcem 2 tohoto Rozhodnutí, bude považován za porušení rozpočtové kázně ve smyslu zákona č. 218/2000 Sb., o rozpočtových pravidlech a o změně některých souvisejících zákonů. Případné porušení rozpočtové kázně se vztahuje vždy ke konkrétnímu výdaji </w:t>
            </w:r>
            <w:r w:rsidRPr="002B4D31">
              <w:rPr>
                <w:rFonts w:ascii="Georgia" w:eastAsia="Georgia" w:hAnsi="Georgia" w:cs="Georgia"/>
                <w:sz w:val="20"/>
              </w:rPr>
              <w:t>a nemá vliv na dotaci jako celek.</w:t>
            </w:r>
          </w:p>
          <w:p w14:paraId="7EA9FD4A" w14:textId="77777777" w:rsidR="00E87A59" w:rsidRPr="002B4D31" w:rsidRDefault="00E87A59" w:rsidP="00E87A59">
            <w:pPr>
              <w:ind w:right="284"/>
              <w:jc w:val="both"/>
              <w:rPr>
                <w:color w:val="000000" w:themeColor="text1"/>
                <w:sz w:val="20"/>
                <w:szCs w:val="20"/>
              </w:rPr>
            </w:pPr>
          </w:p>
          <w:p w14:paraId="5A670BD9" w14:textId="77777777" w:rsidR="00E87A59" w:rsidRPr="002B4D31" w:rsidRDefault="00E87A59" w:rsidP="00E87A59">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3E3E695C" w14:textId="77777777" w:rsidR="00E87A59" w:rsidRPr="002B4D31" w:rsidRDefault="00E87A59" w:rsidP="00E87A59">
            <w:pPr>
              <w:ind w:right="284"/>
              <w:jc w:val="both"/>
              <w:rPr>
                <w:color w:val="000000" w:themeColor="text1"/>
                <w:sz w:val="20"/>
                <w:szCs w:val="20"/>
              </w:rPr>
            </w:pPr>
          </w:p>
          <w:p w14:paraId="7B5CCCFA" w14:textId="77777777" w:rsidR="00E87A59" w:rsidRPr="002B4D3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eastAsia="Georgia" w:hAnsi="Georgia" w:cs="Georgia"/>
                <w:color w:val="000000" w:themeColor="text1"/>
                <w:sz w:val="20"/>
                <w:szCs w:val="20"/>
              </w:rPr>
              <w:t>P</w:t>
            </w:r>
            <w:r w:rsidRPr="6CB9EFFF">
              <w:rPr>
                <w:rFonts w:ascii="Georgia" w:hAnsi="Georgia"/>
                <w:color w:val="000000" w:themeColor="text1"/>
                <w:sz w:val="20"/>
                <w:szCs w:val="20"/>
              </w:rPr>
              <w:t xml:space="preserve">odíl vlastních nebo jiných zdrojů příjemce dotace na celkových nákladech projektu lze navyšovat bez nutnosti vydávat změnové Rozhodnutí o poskytnutí dotace. </w:t>
            </w:r>
            <w:r w:rsidRPr="6CB9EFFF">
              <w:rPr>
                <w:rFonts w:ascii="Georgia" w:hAnsi="Georgia"/>
                <w:b/>
                <w:bCs/>
                <w:color w:val="000000" w:themeColor="text1"/>
                <w:sz w:val="20"/>
                <w:szCs w:val="20"/>
              </w:rPr>
              <w:t>Pokud by se měl podíl vlastních nebo jiných zdrojů příjemce dotace na celkových nákladech projektu v průběhu realizace snížit</w:t>
            </w:r>
            <w:r w:rsidRPr="6CB9EFFF">
              <w:rPr>
                <w:rFonts w:ascii="Georgia" w:hAnsi="Georgia"/>
                <w:color w:val="000000" w:themeColor="text1"/>
                <w:sz w:val="20"/>
                <w:szCs w:val="20"/>
              </w:rPr>
              <w:t xml:space="preserve">, </w:t>
            </w:r>
            <w:r w:rsidRPr="6CB9EFFF">
              <w:rPr>
                <w:rFonts w:ascii="Georgia" w:hAnsi="Georgia"/>
                <w:b/>
                <w:bCs/>
                <w:color w:val="000000" w:themeColor="text1"/>
                <w:sz w:val="20"/>
                <w:szCs w:val="20"/>
              </w:rPr>
              <w:t>musí příjemce dotace písemně požádat poskytovatele dotace o schválení v rámci žádosti o změnu Rozhodnutí o poskytnutí dotace.</w:t>
            </w:r>
          </w:p>
          <w:p w14:paraId="32309BDE" w14:textId="77777777" w:rsidR="00E87A59" w:rsidRPr="002B4D31" w:rsidRDefault="00E87A59" w:rsidP="00E87A59">
            <w:pPr>
              <w:ind w:right="284"/>
              <w:jc w:val="both"/>
              <w:rPr>
                <w:rFonts w:ascii="Georgia" w:hAnsi="Georgia"/>
                <w:b/>
                <w:bCs/>
                <w:color w:val="000000" w:themeColor="text1"/>
                <w:sz w:val="20"/>
                <w:szCs w:val="20"/>
              </w:rPr>
            </w:pPr>
          </w:p>
          <w:p w14:paraId="0DD84FAB" w14:textId="26964F23" w:rsidR="00E87A59" w:rsidRPr="009B1F50" w:rsidRDefault="00E87A59" w:rsidP="009B1F50">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Pr>
                <w:rFonts w:ascii="Georgia" w:hAnsi="Georgia"/>
                <w:b/>
                <w:bCs/>
                <w:color w:val="000000" w:themeColor="text1"/>
                <w:sz w:val="20"/>
                <w:szCs w:val="20"/>
              </w:rPr>
              <w:t>.</w:t>
            </w:r>
            <w:r w:rsidR="009B1F50">
              <w:rPr>
                <w:rFonts w:ascii="Georgia" w:hAnsi="Georgia"/>
                <w:b/>
                <w:bCs/>
                <w:color w:val="000000" w:themeColor="text1"/>
                <w:sz w:val="20"/>
                <w:szCs w:val="20"/>
              </w:rPr>
              <w:t xml:space="preserve"> </w:t>
            </w:r>
            <w:r w:rsidR="009B1F50" w:rsidRPr="00ED2A97">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w:t>
            </w:r>
            <w:r w:rsidR="006347AA">
              <w:rPr>
                <w:rFonts w:ascii="Georgia" w:hAnsi="Georgia"/>
                <w:b/>
                <w:bCs/>
                <w:color w:val="000000" w:themeColor="text1"/>
                <w:sz w:val="20"/>
                <w:szCs w:val="20"/>
              </w:rPr>
              <w:t xml:space="preserve"> celkových nákladů</w:t>
            </w:r>
            <w:r w:rsidR="009B1F50" w:rsidRPr="00ED2A97">
              <w:rPr>
                <w:rFonts w:ascii="Georgia" w:hAnsi="Georgia"/>
                <w:b/>
                <w:bCs/>
                <w:color w:val="000000" w:themeColor="text1"/>
                <w:sz w:val="20"/>
                <w:szCs w:val="20"/>
              </w:rPr>
              <w:t xml:space="preserve"> kapitoly rozpočtu</w:t>
            </w:r>
            <w:r w:rsidR="006347AA">
              <w:rPr>
                <w:rFonts w:ascii="Georgia" w:hAnsi="Georgia"/>
                <w:b/>
                <w:bCs/>
                <w:color w:val="000000" w:themeColor="text1"/>
                <w:sz w:val="20"/>
                <w:szCs w:val="20"/>
              </w:rPr>
              <w:t xml:space="preserve"> hrazených z dotace</w:t>
            </w:r>
            <w:r w:rsidR="009B1F50" w:rsidRPr="00ED2A97">
              <w:rPr>
                <w:rFonts w:ascii="Georgia" w:hAnsi="Georgia"/>
                <w:b/>
                <w:bCs/>
                <w:color w:val="000000" w:themeColor="text1"/>
                <w:sz w:val="20"/>
                <w:szCs w:val="20"/>
              </w:rPr>
              <w:t>, z níž/do níž je přesun prováděn, a zároveň b) bude nižší než 200 000,- Kč.</w:t>
            </w:r>
            <w:r w:rsidR="009B1F50" w:rsidRPr="00ED2A97">
              <w:rPr>
                <w:rFonts w:ascii="Georgia" w:eastAsia="Georgia" w:hAnsi="Georgia" w:cs="Georgia"/>
                <w:b/>
                <w:bCs/>
                <w:color w:val="000000" w:themeColor="text1"/>
                <w:sz w:val="20"/>
                <w:szCs w:val="20"/>
              </w:rPr>
              <w:t xml:space="preserve"> Příjemce </w:t>
            </w:r>
            <w:r w:rsidR="009B1F50" w:rsidRPr="00ED2A97">
              <w:rPr>
                <w:rFonts w:ascii="Georgia" w:hAnsi="Georgia"/>
                <w:b/>
                <w:bCs/>
                <w:color w:val="000000" w:themeColor="text1"/>
                <w:sz w:val="20"/>
                <w:szCs w:val="20"/>
              </w:rPr>
              <w:t>je povinen podat zdůvodněnou písemnou informaci</w:t>
            </w:r>
            <w:r w:rsidR="009B1F50">
              <w:rPr>
                <w:rFonts w:ascii="Georgia" w:hAnsi="Georgia"/>
                <w:b/>
                <w:bCs/>
                <w:color w:val="000000" w:themeColor="text1"/>
                <w:sz w:val="20"/>
                <w:szCs w:val="20"/>
              </w:rPr>
              <w:t xml:space="preserve"> o přesunu finančních prostředků</w:t>
            </w:r>
            <w:r w:rsidR="009B1F50" w:rsidRPr="00ED2A97">
              <w:rPr>
                <w:rFonts w:ascii="Georgia" w:hAnsi="Georgia"/>
                <w:b/>
                <w:bCs/>
                <w:color w:val="000000" w:themeColor="text1"/>
                <w:sz w:val="20"/>
                <w:szCs w:val="20"/>
              </w:rPr>
              <w:t xml:space="preserve"> nejpozději v průběžné/roční</w:t>
            </w:r>
            <w:r w:rsidR="009B1F50">
              <w:rPr>
                <w:rFonts w:ascii="Georgia" w:hAnsi="Georgia"/>
                <w:b/>
                <w:bCs/>
                <w:color w:val="000000" w:themeColor="text1"/>
                <w:sz w:val="20"/>
                <w:szCs w:val="20"/>
              </w:rPr>
              <w:t xml:space="preserve"> </w:t>
            </w:r>
            <w:r w:rsidR="009B1F50" w:rsidRPr="00ED2A97">
              <w:rPr>
                <w:rFonts w:ascii="Georgia" w:hAnsi="Georgia"/>
                <w:b/>
                <w:bCs/>
                <w:color w:val="000000" w:themeColor="text1"/>
                <w:sz w:val="20"/>
                <w:szCs w:val="20"/>
              </w:rPr>
              <w:t xml:space="preserve">zprávě – nicméně doporučuje se i předběžná konzultace s poskytovatelem. </w:t>
            </w:r>
            <w:r w:rsidR="009B1F50" w:rsidRPr="00ED2A97">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3E75198E" w14:textId="77777777" w:rsidR="00E87A59" w:rsidRPr="002B4D31" w:rsidRDefault="00E87A59" w:rsidP="00E87A59">
            <w:pPr>
              <w:ind w:right="284"/>
              <w:jc w:val="both"/>
              <w:rPr>
                <w:rFonts w:ascii="Georgia" w:hAnsi="Georgia"/>
                <w:b/>
                <w:bCs/>
                <w:color w:val="000000" w:themeColor="text1"/>
                <w:sz w:val="20"/>
                <w:szCs w:val="20"/>
              </w:rPr>
            </w:pPr>
          </w:p>
          <w:p w14:paraId="2D622C89" w14:textId="4C6BFAB8" w:rsidR="00E87A59" w:rsidRPr="00ED2A97"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Pr="6CB9EFFF">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6CB9EFFF">
              <w:rPr>
                <w:rFonts w:ascii="Georgia" w:hAnsi="Georgia"/>
                <w:color w:val="000000" w:themeColor="text1"/>
                <w:sz w:val="20"/>
                <w:szCs w:val="20"/>
              </w:rPr>
              <w:t xml:space="preserve"> Není povoleno navyšování nulových položek uvedených ve schváleném rozpočtu (Příloha č. 2) tohoto Rozhodnutí bez předchozího schválení ze strany </w:t>
            </w:r>
            <w:r w:rsidRPr="009B1F50">
              <w:rPr>
                <w:rFonts w:ascii="Georgia" w:hAnsi="Georgia"/>
                <w:color w:val="000000" w:themeColor="text1"/>
                <w:sz w:val="21"/>
                <w:szCs w:val="21"/>
              </w:rPr>
              <w:t xml:space="preserve">poskytovatele dotace. </w:t>
            </w:r>
            <w:r w:rsidRPr="007E14E3">
              <w:rPr>
                <w:rFonts w:ascii="Georgia" w:hAnsi="Georgia"/>
                <w:color w:val="000000" w:themeColor="text1"/>
                <w:sz w:val="21"/>
                <w:szCs w:val="21"/>
              </w:rPr>
              <w:t>Navýšení rozpočtov</w:t>
            </w:r>
            <w:r w:rsidR="005F5704" w:rsidRPr="007E14E3">
              <w:rPr>
                <w:rFonts w:ascii="Georgia" w:hAnsi="Georgia"/>
                <w:color w:val="000000" w:themeColor="text1"/>
                <w:sz w:val="21"/>
                <w:szCs w:val="21"/>
              </w:rPr>
              <w:t>é</w:t>
            </w:r>
            <w:r w:rsidRPr="007E14E3">
              <w:rPr>
                <w:rFonts w:ascii="Georgia" w:hAnsi="Georgia"/>
                <w:color w:val="000000" w:themeColor="text1"/>
                <w:sz w:val="21"/>
                <w:szCs w:val="21"/>
              </w:rPr>
              <w:t xml:space="preserve"> kapitol</w:t>
            </w:r>
            <w:r w:rsidR="005F5704" w:rsidRPr="007E14E3">
              <w:rPr>
                <w:rFonts w:ascii="Georgia" w:hAnsi="Georgia"/>
                <w:color w:val="000000" w:themeColor="text1"/>
                <w:sz w:val="21"/>
                <w:szCs w:val="21"/>
              </w:rPr>
              <w:t>y</w:t>
            </w:r>
            <w:r w:rsidRPr="007E14E3">
              <w:rPr>
                <w:rFonts w:ascii="Georgia" w:hAnsi="Georgia"/>
                <w:color w:val="000000" w:themeColor="text1"/>
                <w:sz w:val="21"/>
                <w:szCs w:val="21"/>
              </w:rPr>
              <w:t xml:space="preserve"> 1. Osobní náklady </w:t>
            </w:r>
            <w:r w:rsidRPr="00524BF8">
              <w:rPr>
                <w:rFonts w:ascii="Georgia" w:hAnsi="Georgia"/>
                <w:color w:val="000000" w:themeColor="text1"/>
                <w:sz w:val="21"/>
                <w:szCs w:val="21"/>
              </w:rPr>
              <w:t>z prostředků ZRS ČR je možné pouze po předchozím písemném schválení poskytovatelem.</w:t>
            </w:r>
          </w:p>
          <w:p w14:paraId="381B18F7" w14:textId="77777777" w:rsidR="00E87A59" w:rsidRPr="002A53EB" w:rsidRDefault="00E87A59" w:rsidP="002A53EB">
            <w:pPr>
              <w:ind w:right="284"/>
              <w:jc w:val="both"/>
              <w:rPr>
                <w:rFonts w:ascii="Georgia" w:eastAsia="Georgia" w:hAnsi="Georgia" w:cs="Georgia"/>
                <w:b/>
                <w:bCs/>
                <w:color w:val="000000" w:themeColor="text1"/>
                <w:sz w:val="20"/>
                <w:szCs w:val="20"/>
              </w:rPr>
            </w:pPr>
          </w:p>
          <w:p w14:paraId="02998BFC" w14:textId="60BEA8F8" w:rsidR="00E87A59" w:rsidRPr="002B4D31"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v projektu </w:t>
            </w:r>
            <w:r w:rsidRPr="002B4D31">
              <w:rPr>
                <w:rFonts w:ascii="Georgia" w:eastAsia="Georgia" w:hAnsi="Georgia" w:cs="Georgia"/>
                <w:b/>
                <w:bCs/>
                <w:color w:val="000000" w:themeColor="text1"/>
                <w:sz w:val="20"/>
                <w:szCs w:val="20"/>
              </w:rPr>
              <w:t>může příjemce dotace pod</w:t>
            </w:r>
            <w:r>
              <w:rPr>
                <w:rFonts w:ascii="Georgia" w:eastAsia="Georgia" w:hAnsi="Georgia" w:cs="Georgia"/>
                <w:b/>
                <w:bCs/>
                <w:color w:val="000000" w:themeColor="text1"/>
                <w:sz w:val="20"/>
                <w:szCs w:val="20"/>
              </w:rPr>
              <w:t>ávat průběžně</w:t>
            </w:r>
            <w:r w:rsidRPr="002B4D31">
              <w:rPr>
                <w:rFonts w:ascii="Georgia" w:eastAsia="Georgia" w:hAnsi="Georgia" w:cs="Georgia"/>
                <w:b/>
                <w:bCs/>
                <w:color w:val="000000" w:themeColor="text1"/>
                <w:sz w:val="20"/>
                <w:szCs w:val="20"/>
              </w:rPr>
              <w:t xml:space="preserve"> </w:t>
            </w:r>
            <w:r>
              <w:rPr>
                <w:rFonts w:ascii="Georgia" w:eastAsia="Georgia" w:hAnsi="Georgia" w:cs="Georgia"/>
                <w:b/>
                <w:bCs/>
                <w:color w:val="000000" w:themeColor="text1"/>
                <w:sz w:val="20"/>
                <w:szCs w:val="20"/>
              </w:rPr>
              <w:t xml:space="preserve">datovou schránkou nejpozději však </w:t>
            </w:r>
            <w:r w:rsidRPr="002B4D31">
              <w:rPr>
                <w:rFonts w:ascii="Georgia" w:eastAsia="Georgia" w:hAnsi="Georgia" w:cs="Georgia"/>
                <w:b/>
                <w:bCs/>
                <w:color w:val="000000" w:themeColor="text1"/>
                <w:sz w:val="20"/>
                <w:szCs w:val="20"/>
              </w:rPr>
              <w:t>do 31.10.</w:t>
            </w:r>
            <w:r w:rsidRPr="00FD34CD">
              <w:rPr>
                <w:rFonts w:ascii="Georgia" w:eastAsia="Georgia" w:hAnsi="Georgia" w:cs="Georgia"/>
                <w:b/>
                <w:bCs/>
                <w:color w:val="000000" w:themeColor="text1"/>
                <w:sz w:val="20"/>
                <w:szCs w:val="20"/>
              </w:rPr>
              <w:t>202</w:t>
            </w:r>
            <w:r w:rsidR="00543BBC" w:rsidRPr="00FD34CD">
              <w:rPr>
                <w:rFonts w:ascii="Georgia" w:eastAsia="Georgia" w:hAnsi="Georgia" w:cs="Georgia"/>
                <w:b/>
                <w:bCs/>
                <w:color w:val="000000" w:themeColor="text1"/>
                <w:sz w:val="20"/>
                <w:szCs w:val="20"/>
              </w:rPr>
              <w:t>3</w:t>
            </w:r>
            <w:r w:rsidRPr="00FD34CD">
              <w:rPr>
                <w:rFonts w:ascii="Georgia" w:eastAsia="Georgia" w:hAnsi="Georgia" w:cs="Georgia"/>
                <w:color w:val="000000" w:themeColor="text1"/>
                <w:sz w:val="20"/>
                <w:szCs w:val="20"/>
              </w:rPr>
              <w:t>.</w:t>
            </w:r>
            <w:r w:rsidRPr="002B4D31">
              <w:rPr>
                <w:rFonts w:ascii="Georgia" w:eastAsia="Georgia" w:hAnsi="Georgia" w:cs="Georgia"/>
                <w:color w:val="000000" w:themeColor="text1"/>
                <w:sz w:val="20"/>
                <w:szCs w:val="20"/>
              </w:rPr>
              <w:t xml:space="preserve"> Žádosti o změnu v projektu podané po tomto termínu nebudou zohledněny. </w:t>
            </w:r>
            <w:r w:rsidRPr="002B4D31">
              <w:rPr>
                <w:rFonts w:ascii="Georgia" w:eastAsia="Georgia" w:hAnsi="Georgia" w:cs="Georgia"/>
                <w:sz w:val="20"/>
                <w:szCs w:val="20"/>
              </w:rPr>
              <w:t xml:space="preserve">Písemná žádost příjemce musí obsahovat rovněž </w:t>
            </w:r>
            <w:r w:rsidR="006347AA">
              <w:rPr>
                <w:rFonts w:ascii="Georgia" w:eastAsia="Georgia" w:hAnsi="Georgia" w:cs="Georgia"/>
                <w:sz w:val="20"/>
                <w:szCs w:val="20"/>
              </w:rPr>
              <w:t xml:space="preserve">relevantní </w:t>
            </w:r>
            <w:r w:rsidRPr="002B4D31">
              <w:rPr>
                <w:rFonts w:ascii="Georgia" w:eastAsia="Georgia" w:hAnsi="Georgia" w:cs="Georgia"/>
                <w:sz w:val="20"/>
                <w:szCs w:val="20"/>
              </w:rPr>
              <w:t>aktualizovan</w:t>
            </w:r>
            <w:r>
              <w:rPr>
                <w:rFonts w:ascii="Georgia" w:eastAsia="Georgia" w:hAnsi="Georgia" w:cs="Georgia"/>
                <w:sz w:val="20"/>
                <w:szCs w:val="20"/>
              </w:rPr>
              <w:t xml:space="preserve">ý </w:t>
            </w:r>
            <w:r w:rsidR="00CA5F49">
              <w:rPr>
                <w:rFonts w:ascii="Georgia" w:eastAsia="Georgia" w:hAnsi="Georgia" w:cs="Georgia"/>
                <w:sz w:val="20"/>
                <w:szCs w:val="20"/>
              </w:rPr>
              <w:t>dokument – Tabulku</w:t>
            </w:r>
            <w:r w:rsidRPr="002B4D31">
              <w:rPr>
                <w:rFonts w:ascii="Georgia" w:eastAsia="Georgia" w:hAnsi="Georgia" w:cs="Georgia"/>
                <w:sz w:val="20"/>
                <w:szCs w:val="20"/>
              </w:rPr>
              <w:t xml:space="preserve"> výstupů</w:t>
            </w:r>
            <w:r w:rsidR="00B0164D">
              <w:rPr>
                <w:rFonts w:ascii="Georgia" w:eastAsia="Georgia" w:hAnsi="Georgia" w:cs="Georgia"/>
                <w:sz w:val="20"/>
                <w:szCs w:val="20"/>
              </w:rPr>
              <w:t xml:space="preserve"> a</w:t>
            </w:r>
            <w:r w:rsidRPr="002B4D31">
              <w:rPr>
                <w:rFonts w:ascii="Georgia" w:eastAsia="Georgia" w:hAnsi="Georgia" w:cs="Georgia"/>
                <w:sz w:val="20"/>
                <w:szCs w:val="20"/>
              </w:rPr>
              <w:t xml:space="preserve"> aktivit</w:t>
            </w:r>
            <w:r w:rsidR="006347AA">
              <w:rPr>
                <w:rFonts w:ascii="Georgia" w:eastAsia="Georgia" w:hAnsi="Georgia" w:cs="Georgia"/>
                <w:sz w:val="20"/>
                <w:szCs w:val="20"/>
              </w:rPr>
              <w:t xml:space="preserve"> projektu</w:t>
            </w:r>
            <w:r w:rsidRPr="002B4D31">
              <w:rPr>
                <w:rFonts w:ascii="Georgia" w:eastAsia="Georgia" w:hAnsi="Georgia" w:cs="Georgia"/>
                <w:sz w:val="20"/>
                <w:szCs w:val="20"/>
              </w:rPr>
              <w:t xml:space="preserve"> a</w:t>
            </w:r>
            <w:r>
              <w:rPr>
                <w:rFonts w:ascii="Georgia" w:eastAsia="Georgia" w:hAnsi="Georgia" w:cs="Georgia"/>
                <w:sz w:val="20"/>
                <w:szCs w:val="20"/>
              </w:rPr>
              <w:t>/nebo</w:t>
            </w:r>
            <w:r w:rsidRPr="002B4D31">
              <w:rPr>
                <w:rFonts w:ascii="Georgia" w:eastAsia="Georgia" w:hAnsi="Georgia" w:cs="Georgia"/>
                <w:sz w:val="20"/>
                <w:szCs w:val="20"/>
              </w:rPr>
              <w:t xml:space="preserve"> Strukturovaný rozpočet projektu, které </w:t>
            </w:r>
            <w:proofErr w:type="gramStart"/>
            <w:r w:rsidRPr="002B4D31">
              <w:rPr>
                <w:rFonts w:ascii="Georgia" w:eastAsia="Georgia" w:hAnsi="Georgia" w:cs="Georgia"/>
                <w:sz w:val="20"/>
                <w:szCs w:val="20"/>
              </w:rPr>
              <w:t>tvoří</w:t>
            </w:r>
            <w:proofErr w:type="gramEnd"/>
            <w:r w:rsidRPr="002B4D31">
              <w:rPr>
                <w:rFonts w:ascii="Georgia" w:eastAsia="Georgia" w:hAnsi="Georgia" w:cs="Georgia"/>
                <w:sz w:val="20"/>
                <w:szCs w:val="20"/>
              </w:rPr>
              <w:t xml:space="preserve"> přílohy č. 1 a 2 tohoto Rozhodnutí.</w:t>
            </w:r>
          </w:p>
          <w:p w14:paraId="579BE443" w14:textId="77777777" w:rsidR="00E87A59" w:rsidRPr="002B4D31" w:rsidRDefault="00E87A59" w:rsidP="00E87A59">
            <w:pPr>
              <w:ind w:right="284"/>
              <w:jc w:val="both"/>
              <w:rPr>
                <w:rFonts w:ascii="Georgia" w:eastAsia="Georgia" w:hAnsi="Georgia" w:cs="Georgia"/>
                <w:sz w:val="20"/>
                <w:szCs w:val="20"/>
              </w:rPr>
            </w:pPr>
          </w:p>
          <w:p w14:paraId="1290D482" w14:textId="77777777" w:rsidR="00E87A59" w:rsidRPr="002B4D31" w:rsidRDefault="00E87A59" w:rsidP="00E87A59">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59353480" w14:textId="77777777" w:rsidR="00E87A59" w:rsidRPr="002B4D31" w:rsidRDefault="00E87A59" w:rsidP="00E87A59">
            <w:pPr>
              <w:ind w:right="284"/>
              <w:jc w:val="both"/>
              <w:rPr>
                <w:color w:val="000000" w:themeColor="text1"/>
                <w:sz w:val="20"/>
                <w:szCs w:val="20"/>
              </w:rPr>
            </w:pPr>
          </w:p>
          <w:p w14:paraId="692BF1F5"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55EE2D94" w14:textId="77777777" w:rsidR="00E87A59" w:rsidRPr="002B4D31" w:rsidRDefault="00E87A59" w:rsidP="00E87A59">
            <w:pPr>
              <w:tabs>
                <w:tab w:val="num" w:pos="786"/>
              </w:tabs>
              <w:ind w:right="284"/>
              <w:jc w:val="both"/>
              <w:rPr>
                <w:rFonts w:ascii="Georgia" w:eastAsia="Georgia" w:hAnsi="Georgia" w:cs="Georgia"/>
                <w:sz w:val="20"/>
                <w:szCs w:val="20"/>
              </w:rPr>
            </w:pPr>
          </w:p>
          <w:p w14:paraId="2D575DFC" w14:textId="77777777" w:rsidR="00E87A59" w:rsidRPr="002B4D31" w:rsidRDefault="00E87A59" w:rsidP="00E87A59">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6CAD3F87" w14:textId="77777777" w:rsidR="00E87A59" w:rsidRPr="002B4D31" w:rsidRDefault="00E87A59" w:rsidP="00E87A59">
            <w:pPr>
              <w:pStyle w:val="Zkladntext"/>
              <w:spacing w:line="240" w:lineRule="auto"/>
              <w:ind w:right="284"/>
              <w:rPr>
                <w:rFonts w:ascii="Georgia" w:hAnsi="Georgia"/>
                <w:color w:val="000000" w:themeColor="text1"/>
                <w:sz w:val="20"/>
              </w:rPr>
            </w:pPr>
          </w:p>
          <w:p w14:paraId="4D6B1866"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93F2B9" w14:textId="77777777" w:rsidR="00E87A59" w:rsidRPr="002B4D31" w:rsidRDefault="00E87A59" w:rsidP="00E87A59">
            <w:pPr>
              <w:pStyle w:val="Zkladntext"/>
              <w:spacing w:line="240" w:lineRule="auto"/>
              <w:ind w:right="284"/>
              <w:rPr>
                <w:rFonts w:ascii="Georgia" w:hAnsi="Georgia"/>
                <w:color w:val="000000" w:themeColor="text1"/>
                <w:sz w:val="20"/>
              </w:rPr>
            </w:pPr>
          </w:p>
          <w:p w14:paraId="66D36BBC"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57D904E8" w14:textId="77777777" w:rsidR="00E87A59" w:rsidRPr="002B4D31" w:rsidRDefault="00E87A59" w:rsidP="00E87A59">
            <w:pPr>
              <w:pStyle w:val="Zkladntext"/>
              <w:spacing w:line="240" w:lineRule="auto"/>
              <w:ind w:right="284"/>
              <w:rPr>
                <w:rFonts w:ascii="Georgia" w:hAnsi="Georgia"/>
                <w:sz w:val="20"/>
              </w:rPr>
            </w:pPr>
          </w:p>
          <w:p w14:paraId="3B9E0A8E" w14:textId="3E99B1F4"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hAnsi="Georgia"/>
                <w:sz w:val="20"/>
              </w:rPr>
              <w:lastRenderedPageBreak/>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w:t>
            </w:r>
            <w:r w:rsidR="00543BBC">
              <w:rPr>
                <w:rFonts w:ascii="Georgia" w:hAnsi="Georgia"/>
                <w:b/>
                <w:bCs/>
                <w:sz w:val="20"/>
              </w:rPr>
              <w:t>4</w:t>
            </w:r>
            <w:r w:rsidRPr="002B4D31">
              <w:rPr>
                <w:rFonts w:ascii="Georgia" w:hAnsi="Georgia"/>
                <w:b/>
                <w:bCs/>
                <w:sz w:val="20"/>
              </w:rPr>
              <w:t>.</w:t>
            </w:r>
            <w:r w:rsidRPr="002B4D31">
              <w:rPr>
                <w:rFonts w:ascii="Georgia" w:eastAsia="Georgia" w:hAnsi="Georgia" w:cs="Georgia"/>
                <w:sz w:val="20"/>
              </w:rPr>
              <w:t xml:space="preserve"> </w:t>
            </w:r>
          </w:p>
          <w:p w14:paraId="3907ADFF" w14:textId="77777777" w:rsidR="00E87A59" w:rsidRPr="002B4D31" w:rsidRDefault="00E87A59" w:rsidP="00E87A59">
            <w:pPr>
              <w:pStyle w:val="Zkladntext"/>
              <w:spacing w:line="240" w:lineRule="auto"/>
              <w:ind w:right="284"/>
              <w:rPr>
                <w:rFonts w:ascii="Georgia" w:eastAsia="Georgia" w:hAnsi="Georgia" w:cs="Georgia"/>
                <w:sz w:val="20"/>
              </w:rPr>
            </w:pPr>
          </w:p>
          <w:p w14:paraId="76AAE341"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t>Příjemce dotace je povinen komunikovat s poskytovatelem dotace v případě vyzvání poskytovatelem dotace k poskytnutí informací či součinnosti.</w:t>
            </w:r>
          </w:p>
          <w:p w14:paraId="14DD29BB" w14:textId="77777777" w:rsidR="00E87A59" w:rsidRPr="002B4D31" w:rsidRDefault="00E87A59" w:rsidP="00E87A59">
            <w:pPr>
              <w:pStyle w:val="Zkladntext"/>
              <w:spacing w:line="240" w:lineRule="auto"/>
              <w:ind w:right="284"/>
              <w:rPr>
                <w:rFonts w:ascii="Georgia" w:eastAsia="Georgia" w:hAnsi="Georgia" w:cs="Georgia"/>
                <w:sz w:val="20"/>
              </w:rPr>
            </w:pPr>
          </w:p>
          <w:p w14:paraId="03969AD1" w14:textId="6A5154EC"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V případě, že prostředky dotace budou použity na výrobu hmotných výstupů (časopisů, publikací, plakátů, herních pomůcek, videokazet a CD-ROM apod.), příjemce dotace</w:t>
            </w:r>
            <w:r w:rsidR="006347AA">
              <w:rPr>
                <w:rFonts w:ascii="Georgia" w:eastAsia="Georgia" w:hAnsi="Georgia" w:cs="Georgia"/>
                <w:sz w:val="20"/>
              </w:rPr>
              <w:t xml:space="preserve"> na</w:t>
            </w:r>
            <w:r w:rsidRPr="002B4D31">
              <w:rPr>
                <w:rFonts w:ascii="Georgia" w:eastAsia="Georgia" w:hAnsi="Georgia" w:cs="Georgia"/>
                <w:sz w:val="20"/>
              </w:rPr>
              <w:t xml:space="preserv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43BDFA06" w14:textId="77777777" w:rsidR="00E87A59" w:rsidRPr="002B4D31" w:rsidRDefault="00E87A59" w:rsidP="00E87A59">
            <w:pPr>
              <w:pStyle w:val="Zkladntext"/>
              <w:spacing w:line="240" w:lineRule="auto"/>
              <w:ind w:right="284"/>
              <w:rPr>
                <w:rFonts w:ascii="Georgia" w:eastAsia="Georgia" w:hAnsi="Georgia" w:cs="Georgia"/>
                <w:sz w:val="20"/>
              </w:rPr>
            </w:pPr>
          </w:p>
          <w:p w14:paraId="6A2D9790" w14:textId="77777777" w:rsidR="00E87A59" w:rsidRPr="004F6C19"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4F6C19">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p>
          <w:p w14:paraId="721C51EA" w14:textId="77777777" w:rsidR="00E87A59" w:rsidRPr="002B4D31" w:rsidRDefault="00E87A59" w:rsidP="00E87A59">
            <w:pPr>
              <w:pStyle w:val="Zkladntext"/>
              <w:spacing w:line="240" w:lineRule="auto"/>
              <w:ind w:right="284"/>
              <w:rPr>
                <w:rFonts w:ascii="Georgia" w:hAnsi="Georgia"/>
                <w:sz w:val="20"/>
              </w:rPr>
            </w:pPr>
          </w:p>
          <w:p w14:paraId="437F7FB5" w14:textId="77777777" w:rsidR="00E87A59" w:rsidRPr="002B4D31"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rPr>
              <w:t>Veškeré výstupy poskytnuté poskytovateli příjemcem dotace, zejména</w:t>
            </w:r>
            <w:r w:rsidRPr="6CB9EFFF">
              <w:rPr>
                <w:rFonts w:ascii="Georgia" w:eastAsia="Georgia" w:hAnsi="Georgia" w:cs="Georgia"/>
                <w:sz w:val="20"/>
              </w:rPr>
              <w:t xml:space="preserve"> žádost a její přílohy, fotografie a videa</w:t>
            </w:r>
            <w:r w:rsidRPr="6CB9EFFF">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příjemcem dotace udělen souhlas s využitím autorského díla. </w:t>
            </w:r>
          </w:p>
          <w:p w14:paraId="0D532CC8" w14:textId="77777777" w:rsidR="00E87A59" w:rsidRPr="002B4D31" w:rsidRDefault="00E87A59" w:rsidP="00E87A59">
            <w:pPr>
              <w:pStyle w:val="Zkladntext"/>
              <w:spacing w:line="240" w:lineRule="auto"/>
              <w:ind w:right="284"/>
              <w:rPr>
                <w:rFonts w:ascii="Georgia" w:hAnsi="Georgia"/>
                <w:sz w:val="20"/>
              </w:rPr>
            </w:pPr>
          </w:p>
          <w:p w14:paraId="4AE9A8F5" w14:textId="7E0E08A2" w:rsidR="00E87A59" w:rsidRPr="007C5F43" w:rsidRDefault="00E87A59" w:rsidP="00E87A59">
            <w:pPr>
              <w:pStyle w:val="Zkladntext"/>
              <w:numPr>
                <w:ilvl w:val="0"/>
                <w:numId w:val="2"/>
              </w:numPr>
              <w:spacing w:line="240" w:lineRule="auto"/>
              <w:ind w:right="284"/>
              <w:rPr>
                <w:color w:val="000000" w:themeColor="text1"/>
                <w:sz w:val="20"/>
              </w:rPr>
            </w:pPr>
            <w:r w:rsidRPr="002B4D31">
              <w:rPr>
                <w:rFonts w:ascii="Georgia" w:hAnsi="Georgia"/>
                <w:b/>
                <w:bCs/>
                <w:sz w:val="20"/>
              </w:rPr>
              <w:t>Pokud v rámci projektu budou realizovány tiskové nebo elektronické výstupy (učební, informační nebo propagační materiály),</w:t>
            </w:r>
            <w:r w:rsidR="00C66F90">
              <w:rPr>
                <w:rFonts w:ascii="Georgia" w:hAnsi="Georgia"/>
                <w:b/>
                <w:bCs/>
                <w:sz w:val="20"/>
              </w:rPr>
              <w:t xml:space="preserve"> </w:t>
            </w:r>
            <w:r w:rsidRPr="002B4D31">
              <w:rPr>
                <w:rFonts w:ascii="Georgia" w:hAnsi="Georgia"/>
                <w:b/>
                <w:bCs/>
                <w:sz w:val="20"/>
              </w:rPr>
              <w:t xml:space="preserve">které jsou určeny k bezplatné distribuci </w:t>
            </w:r>
            <w:r>
              <w:rPr>
                <w:rFonts w:ascii="Georgia" w:hAnsi="Georgia"/>
                <w:b/>
                <w:bCs/>
                <w:sz w:val="20"/>
              </w:rPr>
              <w:t xml:space="preserve">ve školách, na </w:t>
            </w:r>
            <w:r w:rsidRPr="002B4D31">
              <w:rPr>
                <w:rFonts w:ascii="Georgia" w:hAnsi="Georgia"/>
                <w:b/>
                <w:bCs/>
                <w:sz w:val="20"/>
              </w:rPr>
              <w:t>veřejnosti nebo cílové skupině, je příjemce dotace povinen s těmito výstupy před vlastní distribucí seznámit poskytovatele.</w:t>
            </w:r>
          </w:p>
          <w:p w14:paraId="0103909B" w14:textId="77777777" w:rsidR="00E87A59" w:rsidRDefault="00E87A59" w:rsidP="00E87A59">
            <w:pPr>
              <w:pStyle w:val="Odstavecseseznamem"/>
              <w:rPr>
                <w:rFonts w:ascii="Calibri" w:hAnsi="Calibri" w:cs="Calibri"/>
                <w:b/>
                <w:bCs/>
                <w:i/>
                <w:iCs/>
                <w:color w:val="000000"/>
              </w:rPr>
            </w:pPr>
          </w:p>
          <w:p w14:paraId="00CF365F" w14:textId="39C52202" w:rsidR="00E87A59" w:rsidRDefault="00E87A59" w:rsidP="00E87A59">
            <w:pPr>
              <w:pStyle w:val="Zkladntext"/>
              <w:numPr>
                <w:ilvl w:val="0"/>
                <w:numId w:val="2"/>
              </w:numPr>
              <w:tabs>
                <w:tab w:val="num" w:pos="786"/>
              </w:tabs>
              <w:spacing w:line="240" w:lineRule="auto"/>
              <w:ind w:right="284"/>
              <w:rPr>
                <w:rFonts w:ascii="Georgia" w:hAnsi="Georgia"/>
                <w:bCs/>
                <w:iCs/>
                <w:sz w:val="21"/>
                <w:szCs w:val="21"/>
              </w:rPr>
            </w:pPr>
            <w:r w:rsidRPr="008E421A">
              <w:rPr>
                <w:rFonts w:ascii="Georgia" w:hAnsi="Georgia"/>
                <w:bCs/>
                <w:iCs/>
                <w:sz w:val="21"/>
                <w:szCs w:val="21"/>
              </w:rPr>
              <w:t>V případě realizace projektu v zemi vyžadující registraci projektu a/nebo příjemce, je příjemce povinen podniknout všechny náležité kroky k dosažení této registrace bezprostředně po obdržení tohoto Rozhodnutí.</w:t>
            </w:r>
          </w:p>
          <w:p w14:paraId="5AB67939" w14:textId="77777777" w:rsidR="00C66F90" w:rsidRDefault="00C66F90" w:rsidP="004F2771">
            <w:pPr>
              <w:pStyle w:val="Zkladntext"/>
              <w:tabs>
                <w:tab w:val="num" w:pos="786"/>
              </w:tabs>
              <w:spacing w:line="240" w:lineRule="auto"/>
              <w:ind w:left="360" w:right="284"/>
              <w:rPr>
                <w:rFonts w:ascii="Georgia" w:hAnsi="Georgia"/>
                <w:bCs/>
                <w:iCs/>
                <w:sz w:val="21"/>
                <w:szCs w:val="21"/>
              </w:rPr>
            </w:pPr>
          </w:p>
          <w:p w14:paraId="5E428A6B" w14:textId="11485884" w:rsidR="00C66F90" w:rsidRPr="00491A5D" w:rsidRDefault="006347AA" w:rsidP="004F2771">
            <w:pPr>
              <w:pStyle w:val="Odstavecseseznamem"/>
              <w:numPr>
                <w:ilvl w:val="0"/>
                <w:numId w:val="2"/>
              </w:numPr>
              <w:tabs>
                <w:tab w:val="num" w:pos="786"/>
              </w:tabs>
              <w:ind w:right="284"/>
              <w:jc w:val="both"/>
              <w:rPr>
                <w:rFonts w:ascii="Georgia" w:hAnsi="Georgia"/>
                <w:bCs/>
                <w:iCs/>
                <w:sz w:val="21"/>
                <w:szCs w:val="21"/>
              </w:rPr>
            </w:pPr>
            <w:r>
              <w:rPr>
                <w:rFonts w:ascii="Georgia" w:hAnsi="Georgia"/>
                <w:bCs/>
                <w:iCs/>
                <w:sz w:val="21"/>
                <w:szCs w:val="21"/>
              </w:rPr>
              <w:t>Příjemce dotace</w:t>
            </w:r>
            <w:r w:rsidR="00491A5D" w:rsidRPr="00491A5D">
              <w:rPr>
                <w:rFonts w:ascii="Georgia" w:hAnsi="Georgia"/>
                <w:bCs/>
                <w:iCs/>
                <w:sz w:val="21"/>
                <w:szCs w:val="21"/>
              </w:rPr>
              <w:t xml:space="preserve"> je povinen poskytnout do 20 dnů od vyžádání poskytovatele dotace informace o skutečném čerpání rozpočtu (</w:t>
            </w:r>
            <w:r>
              <w:rPr>
                <w:rFonts w:ascii="Georgia" w:hAnsi="Georgia"/>
                <w:bCs/>
                <w:iCs/>
                <w:sz w:val="21"/>
                <w:szCs w:val="21"/>
              </w:rPr>
              <w:t>P</w:t>
            </w:r>
            <w:r w:rsidR="00491A5D" w:rsidRPr="00491A5D">
              <w:rPr>
                <w:rFonts w:ascii="Georgia" w:hAnsi="Georgia"/>
                <w:bCs/>
                <w:iCs/>
                <w:sz w:val="21"/>
                <w:szCs w:val="21"/>
              </w:rPr>
              <w:t xml:space="preserve">říloha č. 2 tohoto </w:t>
            </w:r>
            <w:r>
              <w:rPr>
                <w:rFonts w:ascii="Georgia" w:hAnsi="Georgia"/>
                <w:bCs/>
                <w:iCs/>
                <w:sz w:val="21"/>
                <w:szCs w:val="21"/>
              </w:rPr>
              <w:t>R</w:t>
            </w:r>
            <w:r w:rsidR="00491A5D" w:rsidRPr="00491A5D">
              <w:rPr>
                <w:rFonts w:ascii="Georgia" w:hAnsi="Georgia"/>
                <w:bCs/>
                <w:iCs/>
                <w:sz w:val="21"/>
                <w:szCs w:val="21"/>
              </w:rPr>
              <w:t xml:space="preserve">ozhodnutí) k poslednímu dni kalendářního měsíce předcházejícího kalendářnímu měsíci, v němž byla žádost doručena, </w:t>
            </w:r>
            <w:r w:rsidR="00C66F90" w:rsidRPr="00491A5D">
              <w:rPr>
                <w:rFonts w:ascii="Georgia" w:hAnsi="Georgia"/>
                <w:bCs/>
                <w:iCs/>
                <w:sz w:val="21"/>
                <w:szCs w:val="21"/>
              </w:rPr>
              <w:t xml:space="preserve">spolu s informací, jak budou řešeny případné odchylky mezi skutečným čerpáním a předpokládaným čerpáním dle </w:t>
            </w:r>
            <w:r w:rsidR="009B1F50">
              <w:rPr>
                <w:rFonts w:ascii="Georgia" w:hAnsi="Georgia"/>
                <w:bCs/>
                <w:iCs/>
                <w:sz w:val="21"/>
                <w:szCs w:val="21"/>
              </w:rPr>
              <w:t>Tabulky výstupů</w:t>
            </w:r>
            <w:r w:rsidR="00B0164D">
              <w:rPr>
                <w:rFonts w:ascii="Georgia" w:hAnsi="Georgia"/>
                <w:bCs/>
                <w:iCs/>
                <w:sz w:val="21"/>
                <w:szCs w:val="21"/>
              </w:rPr>
              <w:t xml:space="preserve"> </w:t>
            </w:r>
            <w:r w:rsidR="009B1F50">
              <w:rPr>
                <w:rFonts w:ascii="Georgia" w:hAnsi="Georgia"/>
                <w:bCs/>
                <w:iCs/>
                <w:sz w:val="21"/>
                <w:szCs w:val="21"/>
              </w:rPr>
              <w:t xml:space="preserve">a </w:t>
            </w:r>
            <w:r w:rsidR="00B0164D">
              <w:rPr>
                <w:rFonts w:ascii="Georgia" w:hAnsi="Georgia"/>
                <w:bCs/>
                <w:iCs/>
                <w:sz w:val="21"/>
                <w:szCs w:val="21"/>
              </w:rPr>
              <w:t>aktivit</w:t>
            </w:r>
            <w:r w:rsidR="00C66F90" w:rsidRPr="00491A5D">
              <w:rPr>
                <w:rFonts w:ascii="Georgia" w:hAnsi="Georgia"/>
                <w:bCs/>
                <w:iCs/>
                <w:sz w:val="21"/>
                <w:szCs w:val="21"/>
              </w:rPr>
              <w:t xml:space="preserve"> u jednotlivých aktivit v následujícím měsíci, a to elektronicky na emailovou adresu </w:t>
            </w:r>
            <w:hyperlink r:id="rId12" w:history="1">
              <w:r w:rsidR="00491A5D" w:rsidRPr="00491A5D">
                <w:rPr>
                  <w:rStyle w:val="Hypertextovodkaz"/>
                  <w:rFonts w:ascii="Georgia" w:hAnsi="Georgia"/>
                  <w:bCs/>
                  <w:iCs/>
                  <w:sz w:val="21"/>
                  <w:szCs w:val="21"/>
                </w:rPr>
                <w:t>dotace@czechaid.cz</w:t>
              </w:r>
            </w:hyperlink>
            <w:r w:rsidR="00C66F90" w:rsidRPr="00491A5D">
              <w:rPr>
                <w:rFonts w:ascii="Georgia" w:hAnsi="Georgia"/>
                <w:bCs/>
                <w:iCs/>
                <w:sz w:val="21"/>
                <w:szCs w:val="21"/>
              </w:rPr>
              <w:t>.</w:t>
            </w:r>
            <w:r w:rsidR="00491A5D" w:rsidRPr="00491A5D">
              <w:rPr>
                <w:rFonts w:ascii="Georgia" w:hAnsi="Georgia"/>
                <w:bCs/>
                <w:iCs/>
                <w:sz w:val="21"/>
                <w:szCs w:val="21"/>
              </w:rPr>
              <w:t xml:space="preserve"> </w:t>
            </w:r>
            <w:r w:rsidR="00491A5D" w:rsidRPr="00BC3499">
              <w:rPr>
                <w:rFonts w:ascii="Georgia" w:hAnsi="Georgia"/>
                <w:b/>
                <w:iCs/>
                <w:sz w:val="21"/>
                <w:szCs w:val="21"/>
              </w:rPr>
              <w:t>V případě, že je v průběhu projektu příjemcem dotace identifikováno riziko nedočerpání dotace</w:t>
            </w:r>
            <w:r w:rsidR="00BC3499" w:rsidRPr="00BC3499">
              <w:rPr>
                <w:rFonts w:ascii="Georgia" w:hAnsi="Georgia"/>
                <w:b/>
                <w:iCs/>
                <w:sz w:val="21"/>
                <w:szCs w:val="21"/>
              </w:rPr>
              <w:t xml:space="preserve">, </w:t>
            </w:r>
            <w:r w:rsidR="00491A5D" w:rsidRPr="00BC3499">
              <w:rPr>
                <w:rFonts w:ascii="Georgia" w:hAnsi="Georgia"/>
                <w:b/>
                <w:iCs/>
                <w:sz w:val="21"/>
                <w:szCs w:val="21"/>
              </w:rPr>
              <w:t>je příjemce dotace povinen neprodleně</w:t>
            </w:r>
            <w:r w:rsidR="00586A89" w:rsidRPr="00BC3499">
              <w:rPr>
                <w:rFonts w:ascii="Georgia" w:hAnsi="Georgia"/>
                <w:b/>
                <w:iCs/>
                <w:sz w:val="21"/>
                <w:szCs w:val="21"/>
              </w:rPr>
              <w:t xml:space="preserve"> emailem</w:t>
            </w:r>
            <w:r w:rsidR="00BC3499" w:rsidRPr="00BC3499">
              <w:rPr>
                <w:rFonts w:ascii="Georgia" w:hAnsi="Georgia"/>
                <w:b/>
                <w:iCs/>
                <w:sz w:val="21"/>
                <w:szCs w:val="21"/>
              </w:rPr>
              <w:t xml:space="preserve"> na </w:t>
            </w:r>
            <w:hyperlink r:id="rId13" w:history="1">
              <w:r w:rsidR="00BC3499" w:rsidRPr="00BC3499">
                <w:rPr>
                  <w:rStyle w:val="Hypertextovodkaz"/>
                  <w:rFonts w:ascii="Georgia" w:hAnsi="Georgia"/>
                  <w:b/>
                  <w:iCs/>
                  <w:sz w:val="21"/>
                  <w:szCs w:val="21"/>
                </w:rPr>
                <w:t>dotace@czechaid.cz</w:t>
              </w:r>
            </w:hyperlink>
            <w:r w:rsidR="00491A5D" w:rsidRPr="00BC3499">
              <w:rPr>
                <w:rFonts w:ascii="Georgia" w:hAnsi="Georgia"/>
                <w:b/>
                <w:iCs/>
                <w:sz w:val="21"/>
                <w:szCs w:val="21"/>
              </w:rPr>
              <w:t xml:space="preserve"> informovat poskytovatele dotace</w:t>
            </w:r>
            <w:r w:rsidR="00586A89" w:rsidRPr="00BC3499">
              <w:rPr>
                <w:rFonts w:ascii="Georgia" w:hAnsi="Georgia"/>
                <w:b/>
                <w:iCs/>
                <w:sz w:val="21"/>
                <w:szCs w:val="21"/>
              </w:rPr>
              <w:t>.</w:t>
            </w:r>
          </w:p>
          <w:p w14:paraId="2865867F" w14:textId="77777777" w:rsidR="00E87A59" w:rsidRPr="002B4D31" w:rsidRDefault="00E87A59" w:rsidP="00E87A59">
            <w:pPr>
              <w:pStyle w:val="Zkladntext"/>
              <w:spacing w:line="240" w:lineRule="auto"/>
              <w:ind w:right="284"/>
              <w:rPr>
                <w:rFonts w:ascii="Georgia" w:hAnsi="Georgia"/>
                <w:b/>
                <w:bCs/>
                <w:sz w:val="20"/>
              </w:rPr>
            </w:pPr>
          </w:p>
          <w:p w14:paraId="59E58D03" w14:textId="29FA71BD" w:rsidR="00E87A59" w:rsidRDefault="00E87A59" w:rsidP="00E87A59">
            <w:pPr>
              <w:pStyle w:val="Zkladntext"/>
              <w:spacing w:line="240" w:lineRule="auto"/>
              <w:ind w:right="284"/>
              <w:rPr>
                <w:rFonts w:ascii="Georgia" w:hAnsi="Georgia"/>
                <w:b/>
                <w:bCs/>
                <w:sz w:val="20"/>
              </w:rPr>
            </w:pPr>
          </w:p>
          <w:p w14:paraId="07EA2B1E" w14:textId="77777777" w:rsidR="00F31210" w:rsidRPr="002B4D31" w:rsidRDefault="00F31210" w:rsidP="00E87A59">
            <w:pPr>
              <w:pStyle w:val="Zkladntext"/>
              <w:spacing w:line="240" w:lineRule="auto"/>
              <w:ind w:right="284"/>
              <w:rPr>
                <w:rFonts w:ascii="Georgia" w:hAnsi="Georgia"/>
                <w:b/>
                <w:bCs/>
                <w:sz w:val="20"/>
              </w:rPr>
            </w:pPr>
          </w:p>
          <w:p w14:paraId="565F9999"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Podmínky zúčtování dotace:</w:t>
            </w:r>
          </w:p>
          <w:p w14:paraId="2C945B26" w14:textId="77777777" w:rsidR="00E87A59" w:rsidRPr="002B4D31" w:rsidRDefault="00E87A59" w:rsidP="00E87A59">
            <w:pPr>
              <w:pStyle w:val="Zkladntext"/>
              <w:spacing w:line="240" w:lineRule="auto"/>
              <w:ind w:right="284"/>
              <w:rPr>
                <w:rFonts w:ascii="Georgia" w:hAnsi="Georgia"/>
                <w:sz w:val="20"/>
              </w:rPr>
            </w:pPr>
          </w:p>
          <w:p w14:paraId="52798F1B" w14:textId="748F86DB" w:rsidR="00E87A59"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00B0164D">
              <w:rPr>
                <w:rFonts w:ascii="Georgia" w:hAnsi="Georgia"/>
                <w:sz w:val="20"/>
              </w:rPr>
              <w:lastRenderedPageBreak/>
              <w:t>Průběžná/roční/závěrečná zpráva o průběhu projektu bude zpracována na poskytovatelem stanoveném formuláři a předkládána poskytovateli v</w:t>
            </w:r>
            <w:r w:rsidR="00FD34CD" w:rsidRPr="00B0164D">
              <w:rPr>
                <w:rFonts w:ascii="Georgia" w:hAnsi="Georgia"/>
                <w:sz w:val="20"/>
              </w:rPr>
              <w:t> </w:t>
            </w:r>
            <w:r w:rsidRPr="00B0164D">
              <w:rPr>
                <w:rFonts w:ascii="Georgia" w:hAnsi="Georgia"/>
                <w:sz w:val="20"/>
              </w:rPr>
              <w:t>elektronické</w:t>
            </w:r>
            <w:r w:rsidR="00FD34CD" w:rsidRPr="00B0164D">
              <w:rPr>
                <w:rFonts w:ascii="Georgia" w:hAnsi="Georgia"/>
                <w:sz w:val="20"/>
              </w:rPr>
              <w:t xml:space="preserve"> </w:t>
            </w:r>
            <w:r w:rsidRPr="00B0164D">
              <w:rPr>
                <w:rFonts w:ascii="Georgia" w:hAnsi="Georgia"/>
                <w:sz w:val="20"/>
              </w:rPr>
              <w:t xml:space="preserve">podobě. </w:t>
            </w:r>
            <w:r w:rsidR="00FD34CD" w:rsidRPr="00B0164D">
              <w:rPr>
                <w:rFonts w:ascii="Georgia" w:hAnsi="Georgia"/>
                <w:sz w:val="20"/>
              </w:rPr>
              <w:t>Formuláře</w:t>
            </w:r>
            <w:r w:rsidR="00FD34CD" w:rsidRPr="00FD34CD">
              <w:rPr>
                <w:rFonts w:ascii="Georgia" w:hAnsi="Georgia"/>
                <w:sz w:val="20"/>
              </w:rPr>
              <w:t xml:space="preserve"> zpráv o průběhu projektu jsou ke stažení na http://www.czechaid.cz/jak-se-zapojit/dotace/ v sekci Dokumenty pro žadatele.</w:t>
            </w:r>
            <w:r w:rsidRPr="00FD34CD">
              <w:rPr>
                <w:rFonts w:ascii="Georgia" w:hAnsi="Georgia"/>
                <w:sz w:val="20"/>
              </w:rPr>
              <w:t xml:space="preserve"> </w:t>
            </w:r>
            <w:r w:rsidRPr="6CB9EFFF">
              <w:rPr>
                <w:rFonts w:ascii="Georgia" w:hAnsi="Georgia"/>
                <w:sz w:val="20"/>
              </w:rPr>
              <w:t xml:space="preserve">Narativní část zpráv je možné předkládat v jazyce anglickém, ostatní části musí být v jazyce českém. </w:t>
            </w:r>
            <w:r w:rsidRPr="6CB9EFFF">
              <w:rPr>
                <w:rFonts w:ascii="Georgia" w:eastAsia="Georgia" w:hAnsi="Georgia" w:cs="Georgia"/>
                <w:sz w:val="20"/>
              </w:rPr>
              <w:t xml:space="preserve">Poskytovatel si vyhrazuje právo požadovat úpravy zpráv a jejích příloh tak, aby splňovaly podmínky dotační výzvy. Písemné výstupy musí být odevzdány v souladu se vzory uvedenými na webu ČRA. ČRA si vyhrazuje právo vyzvat příjemce dotace k úpravě písemných výstupů ve stanovené lhůtě. </w:t>
            </w:r>
            <w:r w:rsidRPr="6CB9EFFF">
              <w:rPr>
                <w:rFonts w:ascii="Georgia" w:eastAsia="Georgia" w:hAnsi="Georgia" w:cs="Georgia"/>
                <w:color w:val="000000" w:themeColor="text1"/>
                <w:sz w:val="20"/>
              </w:rPr>
              <w:t>V průběžné/roční/závěrečné zprávě o realizaci projektu je příjemce povinen informovat poskytovatele o všech změnách čerpání prostředků z dotace oproti přílohám č. 1 a 2 tohoto Rozhodnutí, součástí</w:t>
            </w:r>
            <w:r w:rsidR="002A53EB">
              <w:rPr>
                <w:rFonts w:ascii="Georgia" w:eastAsia="Georgia" w:hAnsi="Georgia" w:cs="Georgia"/>
                <w:color w:val="000000" w:themeColor="text1"/>
                <w:sz w:val="20"/>
              </w:rPr>
              <w:t xml:space="preserve"> ročních</w:t>
            </w:r>
            <w:r w:rsidRPr="6CB9EFFF">
              <w:rPr>
                <w:rFonts w:ascii="Georgia" w:eastAsia="Georgia" w:hAnsi="Georgia" w:cs="Georgia"/>
                <w:color w:val="000000" w:themeColor="text1"/>
                <w:sz w:val="20"/>
              </w:rPr>
              <w:t xml:space="preserve"> zpráv bude finanční vyúčtování</w:t>
            </w:r>
            <w:r w:rsidR="00524BF8">
              <w:rPr>
                <w:rFonts w:ascii="Georgia" w:eastAsia="Georgia" w:hAnsi="Georgia" w:cs="Georgia"/>
                <w:color w:val="000000" w:themeColor="text1"/>
                <w:sz w:val="20"/>
              </w:rPr>
              <w:t xml:space="preserve"> a</w:t>
            </w:r>
            <w:r w:rsidR="003C4D86" w:rsidRPr="00D95DAB">
              <w:rPr>
                <w:rFonts w:ascii="Georgia" w:eastAsia="Georgia" w:hAnsi="Georgia" w:cs="Georgia"/>
                <w:color w:val="000000" w:themeColor="text1"/>
                <w:sz w:val="20"/>
              </w:rPr>
              <w:t xml:space="preserve"> účetní sestava (soupis všech účetních záznamů a dokladů)</w:t>
            </w:r>
            <w:r w:rsidR="003C4D86">
              <w:rPr>
                <w:rFonts w:ascii="Georgia" w:eastAsia="Georgia" w:hAnsi="Georgia" w:cs="Georgia"/>
                <w:color w:val="000000" w:themeColor="text1"/>
                <w:sz w:val="20"/>
              </w:rPr>
              <w:t>.</w:t>
            </w:r>
          </w:p>
          <w:p w14:paraId="1C73D188" w14:textId="77777777" w:rsidR="00E87A59" w:rsidRPr="00D95DAB" w:rsidRDefault="00E87A59" w:rsidP="00E87A59">
            <w:pPr>
              <w:pStyle w:val="Zkladntext"/>
              <w:spacing w:line="240" w:lineRule="auto"/>
              <w:ind w:left="360" w:right="284"/>
              <w:rPr>
                <w:rFonts w:ascii="Georgia" w:eastAsia="Georgia" w:hAnsi="Georgia" w:cs="Georgia"/>
                <w:color w:val="000000" w:themeColor="text1"/>
                <w:sz w:val="20"/>
              </w:rPr>
            </w:pPr>
          </w:p>
          <w:p w14:paraId="223A1644" w14:textId="7FCE73DA"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eastAsia="Georgia" w:hAnsi="Georgia" w:cs="Georgia"/>
                <w:sz w:val="20"/>
              </w:rPr>
              <w:t xml:space="preserve">Po skončení realizace projektu </w:t>
            </w:r>
            <w:r w:rsidRPr="002B4D31">
              <w:rPr>
                <w:rFonts w:ascii="Georgia" w:eastAsia="Georgia" w:hAnsi="Georgia" w:cs="Georgia"/>
                <w:b/>
                <w:bCs/>
                <w:sz w:val="20"/>
              </w:rPr>
              <w:t>příjemce dotace vyhotoví finanční vypořádání dotace</w:t>
            </w:r>
            <w:r w:rsidRPr="002B4D31">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2B4D31">
              <w:rPr>
                <w:rFonts w:ascii="Georgia" w:eastAsia="Georgia" w:hAnsi="Georgia" w:cs="Georgia"/>
                <w:b/>
                <w:bCs/>
                <w:sz w:val="20"/>
              </w:rPr>
              <w:t xml:space="preserve">Finanční vypořádání příjemce dotace </w:t>
            </w:r>
            <w:proofErr w:type="gramStart"/>
            <w:r w:rsidRPr="002B4D31">
              <w:rPr>
                <w:rFonts w:ascii="Georgia" w:eastAsia="Georgia" w:hAnsi="Georgia" w:cs="Georgia"/>
                <w:b/>
                <w:bCs/>
                <w:sz w:val="20"/>
              </w:rPr>
              <w:t>předloží</w:t>
            </w:r>
            <w:proofErr w:type="gramEnd"/>
            <w:r w:rsidRPr="002B4D31">
              <w:rPr>
                <w:rFonts w:ascii="Georgia" w:eastAsia="Georgia" w:hAnsi="Georgia" w:cs="Georgia"/>
                <w:b/>
                <w:bCs/>
                <w:sz w:val="20"/>
              </w:rPr>
              <w:t xml:space="preserve"> poskytovateli dotace do 15.2.202</w:t>
            </w:r>
            <w:r w:rsidR="00543BBC">
              <w:rPr>
                <w:rFonts w:ascii="Georgia" w:eastAsia="Georgia" w:hAnsi="Georgia" w:cs="Georgia"/>
                <w:b/>
                <w:bCs/>
                <w:sz w:val="20"/>
              </w:rPr>
              <w:t>4</w:t>
            </w:r>
            <w:r w:rsidRPr="002B4D31">
              <w:rPr>
                <w:rFonts w:ascii="Georgia" w:eastAsia="Georgia" w:hAnsi="Georgia" w:cs="Georgia"/>
                <w:b/>
                <w:bCs/>
                <w:sz w:val="20"/>
              </w:rPr>
              <w:t xml:space="preserve">, a to elektronicky na mailovou adresu </w:t>
            </w:r>
            <w:hyperlink r:id="rId14" w:history="1">
              <w:r w:rsidR="00E64B4E">
                <w:rPr>
                  <w:rStyle w:val="Hypertextovodkaz"/>
                  <w:rFonts w:ascii="Georgia" w:eastAsia="Georgia" w:hAnsi="Georgia" w:cs="Georgia"/>
                  <w:b/>
                  <w:bCs/>
                  <w:sz w:val="20"/>
                </w:rPr>
                <w:t>dotace</w:t>
              </w:r>
              <w:r w:rsidR="00E64B4E" w:rsidRPr="002B4D31">
                <w:rPr>
                  <w:rStyle w:val="Hypertextovodkaz"/>
                  <w:rFonts w:ascii="Georgia" w:eastAsia="Georgia" w:hAnsi="Georgia" w:cs="Georgia"/>
                  <w:b/>
                  <w:bCs/>
                  <w:sz w:val="20"/>
                </w:rPr>
                <w:t>@czechaid.cz</w:t>
              </w:r>
            </w:hyperlink>
            <w:r w:rsidRPr="002B4D31">
              <w:rPr>
                <w:rFonts w:ascii="Georgia" w:eastAsia="Georgia" w:hAnsi="Georgia" w:cs="Georgia"/>
                <w:sz w:val="20"/>
              </w:rPr>
              <w:t xml:space="preserve">. </w:t>
            </w:r>
            <w:r w:rsidRPr="002B4D31">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dotace do st</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tn</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ho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tu, vztahuj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 xml:space="preserve"> se na n</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j sankce podle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 a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44a z</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kona </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 218/2000 Sb.</w:t>
            </w:r>
            <w:proofErr w:type="gramStart"/>
            <w:r w:rsidRPr="002B4D31">
              <w:rPr>
                <w:rStyle w:val="normaltextrun"/>
                <w:rFonts w:ascii="Georgia" w:hAnsi="Georgia"/>
                <w:color w:val="000000"/>
                <w:sz w:val="20"/>
                <w:shd w:val="clear" w:color="auto" w:fill="FFFFFF"/>
              </w:rPr>
              <w:t>, </w:t>
            </w:r>
            <w:r w:rsidRPr="002B4D31">
              <w:rPr>
                <w:rStyle w:val="scxw120377585"/>
                <w:rFonts w:ascii="Georgia" w:hAnsi="Georgia"/>
                <w:color w:val="000000"/>
                <w:sz w:val="20"/>
                <w:shd w:val="clear" w:color="auto" w:fill="FFFFFF"/>
              </w:rPr>
              <w:t> </w:t>
            </w:r>
            <w:r w:rsidRPr="002B4D31">
              <w:rPr>
                <w:rStyle w:val="normaltextrun"/>
                <w:rFonts w:ascii="Georgia" w:hAnsi="Georgia"/>
                <w:color w:val="000000"/>
                <w:sz w:val="20"/>
                <w:shd w:val="clear" w:color="auto" w:fill="FFFFFF"/>
              </w:rPr>
              <w:t>o</w:t>
            </w:r>
            <w:proofErr w:type="gramEnd"/>
            <w:r w:rsidRPr="002B4D31">
              <w:rPr>
                <w:rStyle w:val="normaltextrun"/>
                <w:rFonts w:ascii="Georgia" w:hAnsi="Georgia"/>
                <w:color w:val="000000"/>
                <w:sz w:val="20"/>
                <w:shd w:val="clear" w:color="auto" w:fill="FFFFFF"/>
              </w:rPr>
              <w:t xml:space="preserve"> rozpočtových pravidlech, ve znění pozdějších předpisů. V</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p</w:t>
            </w:r>
            <w:r w:rsidRPr="002B4D31">
              <w:rPr>
                <w:rStyle w:val="normaltextrun"/>
                <w:rFonts w:ascii="Georgia" w:hAnsi="Georgia" w:cs="Georgia"/>
                <w:color w:val="000000"/>
                <w:sz w:val="20"/>
                <w:shd w:val="clear" w:color="auto" w:fill="FFFFFF"/>
              </w:rPr>
              <w:t>ří</w:t>
            </w:r>
            <w:r w:rsidRPr="002B4D31">
              <w:rPr>
                <w:rStyle w:val="normaltextrun"/>
                <w:rFonts w:ascii="Georgia" w:hAnsi="Georgia"/>
                <w:color w:val="000000"/>
                <w:sz w:val="20"/>
                <w:shd w:val="clear" w:color="auto" w:fill="FFFFFF"/>
              </w:rPr>
              <w:t>pad</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 </w:t>
            </w:r>
            <w:r w:rsidRPr="002B4D31">
              <w:rPr>
                <w:rStyle w:val="normaltextrun"/>
                <w:rFonts w:ascii="Georgia" w:hAnsi="Georgia" w:cs="Georgia"/>
                <w:color w:val="000000"/>
                <w:sz w:val="20"/>
                <w:shd w:val="clear" w:color="auto" w:fill="FFFFFF"/>
              </w:rPr>
              <w:t>ž</w:t>
            </w:r>
            <w:r w:rsidRPr="002B4D31">
              <w:rPr>
                <w:rStyle w:val="normaltextrun"/>
                <w:rFonts w:ascii="Georgia" w:hAnsi="Georgia"/>
                <w:color w:val="000000"/>
                <w:sz w:val="20"/>
                <w:shd w:val="clear" w:color="auto" w:fill="FFFFFF"/>
              </w:rPr>
              <w:t>e po</w:t>
            </w:r>
            <w:r w:rsidRPr="002B4D31">
              <w:rPr>
                <w:rStyle w:val="normaltextrun"/>
                <w:rFonts w:ascii="Georgia" w:hAnsi="Georgia" w:cs="Georgia"/>
                <w:color w:val="000000"/>
                <w:sz w:val="20"/>
                <w:shd w:val="clear" w:color="auto" w:fill="FFFFFF"/>
              </w:rPr>
              <w:t>žá</w:t>
            </w:r>
            <w:r w:rsidRPr="002B4D31">
              <w:rPr>
                <w:rStyle w:val="normaltextrun"/>
                <w:rFonts w:ascii="Georgia" w:hAnsi="Georgia"/>
                <w:color w:val="000000"/>
                <w:sz w:val="20"/>
                <w:shd w:val="clear" w:color="auto" w:fill="FFFFFF"/>
              </w:rPr>
              <w:t>d</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 o dotaci v n</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sleduj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c</w:t>
            </w:r>
            <w:r w:rsidRPr="002B4D31">
              <w:rPr>
                <w:rStyle w:val="normaltextrun"/>
                <w:rFonts w:ascii="Georgia" w:hAnsi="Georgia" w:cs="Georgia"/>
                <w:color w:val="000000"/>
                <w:sz w:val="20"/>
                <w:shd w:val="clear" w:color="auto" w:fill="FFFFFF"/>
              </w:rPr>
              <w:t>ím</w:t>
            </w:r>
            <w:r w:rsidRPr="002B4D31">
              <w:rPr>
                <w:rStyle w:val="normaltextrun"/>
                <w:rFonts w:ascii="Georgia" w:hAnsi="Georgia"/>
                <w:color w:val="000000"/>
                <w:sz w:val="20"/>
                <w:shd w:val="clear" w:color="auto" w:fill="FFFFFF"/>
              </w:rPr>
              <w:t xml:space="preserve">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tov</w:t>
            </w:r>
            <w:r w:rsidRPr="002B4D31">
              <w:rPr>
                <w:rStyle w:val="normaltextrun"/>
                <w:rFonts w:ascii="Georgia" w:hAnsi="Georgia" w:cs="Georgia"/>
                <w:color w:val="000000"/>
                <w:sz w:val="20"/>
                <w:shd w:val="clear" w:color="auto" w:fill="FFFFFF"/>
              </w:rPr>
              <w:t>ém</w:t>
            </w:r>
            <w:r w:rsidRPr="002B4D31">
              <w:rPr>
                <w:rStyle w:val="normaltextrun"/>
                <w:rFonts w:ascii="Georgia" w:hAnsi="Georgia"/>
                <w:color w:val="000000"/>
                <w:sz w:val="20"/>
                <w:shd w:val="clear" w:color="auto" w:fill="FFFFFF"/>
              </w:rPr>
              <w:t xml:space="preserve"> roce, nebude mu dotace poskytnuta. </w:t>
            </w:r>
            <w:r w:rsidRPr="002B4D31">
              <w:rPr>
                <w:rStyle w:val="eop"/>
                <w:rFonts w:ascii="Georgia" w:hAnsi="Georgia"/>
                <w:color w:val="000000"/>
                <w:sz w:val="20"/>
                <w:shd w:val="clear" w:color="auto" w:fill="FFFFFF"/>
              </w:rPr>
              <w:t> </w:t>
            </w:r>
          </w:p>
          <w:p w14:paraId="2974E999" w14:textId="77777777" w:rsidR="00E87A59" w:rsidRPr="002B4D31" w:rsidRDefault="00E87A59" w:rsidP="00E87A59">
            <w:pPr>
              <w:pStyle w:val="Zkladntext"/>
              <w:spacing w:line="240" w:lineRule="auto"/>
              <w:ind w:right="284"/>
              <w:rPr>
                <w:rFonts w:ascii="Georgia" w:eastAsia="Georgia" w:hAnsi="Georgia" w:cs="Georgia"/>
                <w:sz w:val="20"/>
              </w:rPr>
            </w:pPr>
          </w:p>
          <w:p w14:paraId="05326395" w14:textId="6539B91C"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color w:val="000000" w:themeColor="text1"/>
                <w:sz w:val="20"/>
              </w:rPr>
              <w:t xml:space="preserve">V případě, že je projekt předčasně ukončen během realizace nebo v případě výskytu </w:t>
            </w:r>
            <w:proofErr w:type="gramStart"/>
            <w:r w:rsidR="00D04740" w:rsidRPr="002B4D31">
              <w:rPr>
                <w:rFonts w:ascii="Georgia" w:eastAsia="Georgia" w:hAnsi="Georgia" w:cs="Georgia"/>
                <w:color w:val="000000" w:themeColor="text1"/>
                <w:sz w:val="20"/>
              </w:rPr>
              <w:t>živelní</w:t>
            </w:r>
            <w:proofErr w:type="gramEnd"/>
            <w:r w:rsidRPr="002B4D31">
              <w:rPr>
                <w:rFonts w:ascii="Georgia" w:eastAsia="Georgia" w:hAnsi="Georgia" w:cs="Georgia"/>
                <w:color w:val="000000" w:themeColor="text1"/>
                <w:sz w:val="20"/>
              </w:rPr>
              <w:t xml:space="preserve">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závěrečnou zprávu o průběhu realizace projektu. Její nedílnou součástí bude vyúčtování finančních prostředků, přičemž podíl poskytnuté dotace na realizovanou část projektu zůstává nezměněn, ale snižuje se alikvotně částka poskytnuté dotace.</w:t>
            </w:r>
            <w:r>
              <w:rPr>
                <w:rFonts w:ascii="Georgia" w:eastAsia="Georgia" w:hAnsi="Georgia" w:cs="Georgia"/>
                <w:color w:val="000000" w:themeColor="text1"/>
                <w:sz w:val="20"/>
              </w:rPr>
              <w:t xml:space="preserve"> </w:t>
            </w:r>
          </w:p>
          <w:p w14:paraId="79230C2A"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0969A92" w14:textId="26EAC91F"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hAnsi="Georgia"/>
                <w:b/>
                <w:bCs/>
                <w:color w:val="000000" w:themeColor="text1"/>
                <w:sz w:val="20"/>
              </w:rPr>
              <w:t>Odvod nepoužité dotace musí být proveden nejpozději do 15. 2. 202</w:t>
            </w:r>
            <w:r w:rsidR="00543BBC">
              <w:rPr>
                <w:rFonts w:ascii="Georgia" w:hAnsi="Georgia"/>
                <w:b/>
                <w:bCs/>
                <w:color w:val="000000" w:themeColor="text1"/>
                <w:sz w:val="20"/>
              </w:rPr>
              <w:t>4</w:t>
            </w:r>
            <w:r w:rsidRPr="002B4D31">
              <w:rPr>
                <w:rFonts w:ascii="Georgia" w:hAnsi="Georgia"/>
                <w:b/>
                <w:bCs/>
                <w:color w:val="000000" w:themeColor="text1"/>
                <w:sz w:val="20"/>
              </w:rPr>
              <w:t xml:space="preserve"> na účet poskytovatele, </w:t>
            </w:r>
            <w:r w:rsidRPr="002B4D31">
              <w:rPr>
                <w:rFonts w:ascii="Georgia" w:hAnsi="Georgia"/>
                <w:color w:val="000000" w:themeColor="text1"/>
                <w:sz w:val="20"/>
              </w:rPr>
              <w:t>v případě odvodu nepoužité dotace do data 31. 12. 202</w:t>
            </w:r>
            <w:r w:rsidR="005548A5">
              <w:rPr>
                <w:rFonts w:ascii="Georgia" w:hAnsi="Georgia"/>
                <w:color w:val="000000" w:themeColor="text1"/>
                <w:sz w:val="20"/>
              </w:rPr>
              <w:t>3</w:t>
            </w:r>
            <w:r w:rsidRPr="002B4D31">
              <w:rPr>
                <w:rFonts w:ascii="Georgia" w:hAnsi="Georgia"/>
                <w:color w:val="000000" w:themeColor="text1"/>
                <w:sz w:val="20"/>
              </w:rPr>
              <w:t xml:space="preserve">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xml:space="preserve"> 72929011/0710, v případě odvodu </w:t>
            </w:r>
            <w:r w:rsidR="00CE11D8">
              <w:rPr>
                <w:rFonts w:ascii="Georgia" w:hAnsi="Georgia"/>
                <w:color w:val="000000" w:themeColor="text1"/>
                <w:sz w:val="20"/>
              </w:rPr>
              <w:t xml:space="preserve">po ukončení </w:t>
            </w:r>
            <w:r w:rsidR="00524BF8">
              <w:rPr>
                <w:rFonts w:ascii="Georgia" w:hAnsi="Georgia"/>
                <w:color w:val="000000" w:themeColor="text1"/>
                <w:sz w:val="20"/>
              </w:rPr>
              <w:t xml:space="preserve">dotace </w:t>
            </w:r>
            <w:r w:rsidRPr="002B4D31">
              <w:rPr>
                <w:rFonts w:ascii="Georgia" w:hAnsi="Georgia"/>
                <w:color w:val="000000" w:themeColor="text1"/>
                <w:sz w:val="20"/>
              </w:rPr>
              <w:t>v datu 1. 1. – 15. 2. 202</w:t>
            </w:r>
            <w:r w:rsidR="005548A5">
              <w:rPr>
                <w:rFonts w:ascii="Georgia" w:hAnsi="Georgia"/>
                <w:color w:val="000000" w:themeColor="text1"/>
                <w:sz w:val="20"/>
              </w:rPr>
              <w:t>4</w:t>
            </w:r>
            <w:r w:rsidRPr="002B4D31">
              <w:rPr>
                <w:rFonts w:ascii="Georgia" w:hAnsi="Georgia"/>
                <w:color w:val="000000" w:themeColor="text1"/>
                <w:sz w:val="20"/>
              </w:rPr>
              <w:t xml:space="preserve">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6015</w:t>
            </w:r>
            <w:r w:rsidR="005548A5">
              <w:rPr>
                <w:rFonts w:ascii="Georgia" w:hAnsi="Georgia"/>
                <w:color w:val="000000" w:themeColor="text1"/>
                <w:sz w:val="20"/>
              </w:rPr>
              <w:t>-</w:t>
            </w:r>
            <w:r w:rsidRPr="002B4D31">
              <w:rPr>
                <w:rFonts w:ascii="Georgia" w:hAnsi="Georgia"/>
                <w:color w:val="000000" w:themeColor="text1"/>
                <w:sz w:val="20"/>
              </w:rPr>
              <w:t xml:space="preserve">72929011/0710. Jako variabilní symbol platby uvede příjemce číslo Rozhodnutí (bez písmových znaků). </w:t>
            </w:r>
            <w:r w:rsidRPr="002B4D31">
              <w:rPr>
                <w:rFonts w:ascii="Georgia" w:hAnsi="Georgia"/>
                <w:b/>
                <w:bCs/>
                <w:color w:val="000000" w:themeColor="text1"/>
                <w:sz w:val="20"/>
              </w:rPr>
              <w:t xml:space="preserve">O odvodu nepoužité dotace příjemce neprodleně písemně </w:t>
            </w:r>
            <w:r w:rsidR="00CE11D8">
              <w:rPr>
                <w:rFonts w:ascii="Georgia" w:hAnsi="Georgia"/>
                <w:b/>
                <w:bCs/>
                <w:color w:val="000000" w:themeColor="text1"/>
                <w:sz w:val="20"/>
              </w:rPr>
              <w:t xml:space="preserve">(e-mailem) </w:t>
            </w:r>
            <w:r w:rsidRPr="002B4D31">
              <w:rPr>
                <w:rFonts w:ascii="Georgia" w:hAnsi="Georgia"/>
                <w:b/>
                <w:bCs/>
                <w:color w:val="000000" w:themeColor="text1"/>
                <w:sz w:val="20"/>
              </w:rPr>
              <w:t>informuje poskytovatele (optimálně do 15. 1. 202</w:t>
            </w:r>
            <w:r w:rsidR="005548A5">
              <w:rPr>
                <w:rFonts w:ascii="Georgia" w:hAnsi="Georgia"/>
                <w:b/>
                <w:bCs/>
                <w:color w:val="000000" w:themeColor="text1"/>
                <w:sz w:val="20"/>
              </w:rPr>
              <w:t>4</w:t>
            </w:r>
            <w:r w:rsidRPr="002B4D31">
              <w:rPr>
                <w:rFonts w:ascii="Georgia" w:hAnsi="Georgia"/>
                <w:b/>
                <w:bCs/>
                <w:color w:val="000000" w:themeColor="text1"/>
                <w:sz w:val="20"/>
              </w:rPr>
              <w:t>, nejpozději však 15. 2. 202</w:t>
            </w:r>
            <w:r w:rsidR="005548A5">
              <w:rPr>
                <w:rFonts w:ascii="Georgia" w:hAnsi="Georgia"/>
                <w:b/>
                <w:bCs/>
                <w:color w:val="000000" w:themeColor="text1"/>
                <w:sz w:val="20"/>
              </w:rPr>
              <w:t>4</w:t>
            </w:r>
            <w:r w:rsidRPr="002B4D31">
              <w:rPr>
                <w:rFonts w:ascii="Georgia" w:hAnsi="Georgia"/>
                <w:b/>
                <w:bCs/>
                <w:color w:val="000000" w:themeColor="text1"/>
                <w:sz w:val="20"/>
              </w:rPr>
              <w:t xml:space="preserve">). </w:t>
            </w:r>
            <w:r w:rsidRPr="002B4D31">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CB4C1DC" w14:textId="77777777" w:rsidR="00E87A59" w:rsidRPr="002B4D31" w:rsidRDefault="00E87A59" w:rsidP="00E87A59">
            <w:pPr>
              <w:pStyle w:val="Zkladntext"/>
              <w:spacing w:line="240" w:lineRule="auto"/>
              <w:ind w:right="284"/>
              <w:rPr>
                <w:rFonts w:ascii="Georgia" w:hAnsi="Georgia"/>
                <w:color w:val="000000" w:themeColor="text1"/>
                <w:sz w:val="20"/>
              </w:rPr>
            </w:pPr>
          </w:p>
          <w:p w14:paraId="7D7DE132" w14:textId="2ADFC75E"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2B4D31">
              <w:rPr>
                <w:rFonts w:ascii="Georgia" w:eastAsia="Georgia" w:hAnsi="Georgia" w:cs="Georgia"/>
                <w:color w:val="000000" w:themeColor="text1"/>
                <w:sz w:val="20"/>
              </w:rPr>
              <w:t xml:space="preserve">Poskytovatel si vyhrazuje právo na posouzení relevance vlivu těchto okolností na plnění povinností vyplývajících z tohoto </w:t>
            </w:r>
            <w:r w:rsidR="00F31210">
              <w:rPr>
                <w:rFonts w:ascii="Georgia" w:eastAsia="Georgia" w:hAnsi="Georgia" w:cs="Georgia"/>
                <w:color w:val="000000" w:themeColor="text1"/>
                <w:sz w:val="20"/>
              </w:rPr>
              <w:t>R</w:t>
            </w:r>
            <w:r w:rsidRPr="002B4D31">
              <w:rPr>
                <w:rFonts w:ascii="Georgia" w:eastAsia="Georgia" w:hAnsi="Georgia" w:cs="Georgia"/>
                <w:color w:val="000000" w:themeColor="text1"/>
                <w:sz w:val="20"/>
              </w:rPr>
              <w:t>ozhodnutí.</w:t>
            </w:r>
          </w:p>
          <w:p w14:paraId="613537EB"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1AF1CD8" w14:textId="77777777" w:rsidR="00E87A59" w:rsidRPr="007819AE"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5F26894" w14:textId="77777777" w:rsidR="00E87A59" w:rsidRDefault="00E87A59" w:rsidP="00E87A59">
            <w:pPr>
              <w:pStyle w:val="Zkladntext"/>
              <w:spacing w:line="240" w:lineRule="auto"/>
              <w:ind w:left="360" w:right="284"/>
              <w:rPr>
                <w:rFonts w:ascii="Georgia" w:eastAsia="Georgia" w:hAnsi="Georgia" w:cs="Georgia"/>
                <w:color w:val="000000" w:themeColor="text1"/>
                <w:sz w:val="20"/>
              </w:rPr>
            </w:pPr>
          </w:p>
          <w:p w14:paraId="7FA2D4FF" w14:textId="77777777" w:rsidR="00E87A59" w:rsidRPr="00815EF5"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7819AE">
              <w:rPr>
                <w:rFonts w:ascii="Georgia" w:hAnsi="Georgia"/>
                <w:sz w:val="20"/>
              </w:rPr>
              <w:t>Realizace projektu musí být v souladu s místní legislativou.</w:t>
            </w:r>
          </w:p>
          <w:p w14:paraId="24D235AC" w14:textId="77777777" w:rsidR="00E87A59" w:rsidRPr="00815EF5" w:rsidRDefault="00E87A59" w:rsidP="00E87A59">
            <w:pPr>
              <w:pStyle w:val="Zkladntext"/>
              <w:spacing w:line="240" w:lineRule="auto"/>
              <w:ind w:left="360" w:right="284"/>
              <w:rPr>
                <w:rFonts w:ascii="Georgia" w:eastAsia="Georgia" w:hAnsi="Georgia" w:cs="Georgia"/>
                <w:color w:val="000000" w:themeColor="text1"/>
                <w:sz w:val="20"/>
              </w:rPr>
            </w:pPr>
          </w:p>
          <w:p w14:paraId="2F61C4DA" w14:textId="4B0E395A" w:rsidR="00E87A59" w:rsidRPr="00B0164D" w:rsidRDefault="00E87A59" w:rsidP="00E87A59">
            <w:pPr>
              <w:pStyle w:val="Odstavecseseznamem"/>
              <w:numPr>
                <w:ilvl w:val="0"/>
                <w:numId w:val="2"/>
              </w:numPr>
              <w:tabs>
                <w:tab w:val="num" w:pos="786"/>
              </w:tabs>
              <w:ind w:right="284"/>
              <w:jc w:val="both"/>
              <w:rPr>
                <w:color w:val="000000"/>
                <w:sz w:val="20"/>
                <w:szCs w:val="20"/>
              </w:rPr>
            </w:pPr>
            <w:r w:rsidRPr="00B0164D">
              <w:rPr>
                <w:rFonts w:ascii="Georgia" w:hAnsi="Georgia"/>
                <w:b/>
                <w:bCs/>
                <w:sz w:val="20"/>
                <w:szCs w:val="20"/>
              </w:rPr>
              <w:t xml:space="preserve">Příjemce dotace může zahrnout do vlastních nákladů i práci dobrovolníků, </w:t>
            </w:r>
            <w:r w:rsidRPr="00B0164D">
              <w:rPr>
                <w:rFonts w:ascii="Georgia" w:eastAsia="Georgia" w:hAnsi="Georgia" w:cs="Georgia"/>
                <w:b/>
                <w:bCs/>
                <w:sz w:val="20"/>
                <w:szCs w:val="20"/>
              </w:rPr>
              <w:t>a to až do výše 50 % požadovaného objemu vlastního spolufinancování projektu</w:t>
            </w:r>
            <w:r w:rsidRPr="00B0164D">
              <w:rPr>
                <w:rFonts w:ascii="Georgia" w:hAnsi="Georgia"/>
                <w:b/>
                <w:bCs/>
                <w:sz w:val="20"/>
                <w:szCs w:val="20"/>
              </w:rPr>
              <w:t>.</w:t>
            </w:r>
            <w:r w:rsidRPr="00B0164D">
              <w:rPr>
                <w:rFonts w:ascii="Georgia" w:hAnsi="Georgia"/>
                <w:sz w:val="20"/>
                <w:szCs w:val="20"/>
              </w:rPr>
              <w:t xml:space="preserve"> </w:t>
            </w:r>
            <w:r w:rsidRPr="00B0164D">
              <w:rPr>
                <w:rFonts w:ascii="Georgia" w:hAnsi="Georgia"/>
                <w:b/>
                <w:bCs/>
                <w:sz w:val="20"/>
                <w:szCs w:val="20"/>
              </w:rPr>
              <w:t xml:space="preserve">Takto vykázané náklady </w:t>
            </w:r>
            <w:r w:rsidR="00CE11D8" w:rsidRPr="00B0164D">
              <w:rPr>
                <w:rFonts w:ascii="Georgia" w:hAnsi="Georgia"/>
                <w:b/>
                <w:bCs/>
                <w:sz w:val="20"/>
                <w:szCs w:val="20"/>
              </w:rPr>
              <w:t xml:space="preserve">v rámci roční zprávy </w:t>
            </w:r>
            <w:r w:rsidRPr="00B0164D">
              <w:rPr>
                <w:rFonts w:ascii="Georgia" w:hAnsi="Georgia"/>
                <w:b/>
                <w:bCs/>
                <w:sz w:val="20"/>
                <w:szCs w:val="20"/>
              </w:rPr>
              <w:t>mohou dotaci pouze spolufinancovat, tzn. musí být vykázány pouze jako "Vlastní zdroje".</w:t>
            </w:r>
            <w:r w:rsidRPr="00B0164D">
              <w:rPr>
                <w:rFonts w:ascii="Georgia" w:hAnsi="Georgia"/>
                <w:sz w:val="20"/>
                <w:szCs w:val="20"/>
              </w:rPr>
              <w:t xml:space="preserve"> </w:t>
            </w:r>
            <w:r w:rsidRPr="00B0164D">
              <w:rPr>
                <w:rFonts w:ascii="Georgia" w:hAnsi="Georgia"/>
                <w:b/>
                <w:bCs/>
                <w:sz w:val="20"/>
                <w:szCs w:val="20"/>
              </w:rPr>
              <w:t>Tuto možnost mohou využít organizace, které jsou v postavení přijímajících organizací podle zákona o dobrovolnické službě</w:t>
            </w:r>
            <w:r w:rsidRPr="00B0164D">
              <w:rPr>
                <w:rFonts w:ascii="Georgia" w:hAnsi="Georgia"/>
                <w:sz w:val="20"/>
                <w:szCs w:val="20"/>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00B0164D">
              <w:rPr>
                <w:rFonts w:ascii="Georgia" w:eastAsia="Georgia" w:hAnsi="Georgia" w:cs="Georgia"/>
                <w:sz w:val="20"/>
                <w:szCs w:val="20"/>
              </w:rPr>
              <w:t xml:space="preserve">dokumentu v příloze č. 3 tohoto </w:t>
            </w:r>
            <w:r w:rsidR="00F31210" w:rsidRPr="00B0164D">
              <w:rPr>
                <w:rFonts w:ascii="Georgia" w:eastAsia="Georgia" w:hAnsi="Georgia" w:cs="Georgia"/>
                <w:sz w:val="20"/>
                <w:szCs w:val="20"/>
              </w:rPr>
              <w:t>R</w:t>
            </w:r>
            <w:r w:rsidRPr="00B0164D">
              <w:rPr>
                <w:rFonts w:ascii="Georgia" w:eastAsia="Georgia" w:hAnsi="Georgia" w:cs="Georgia"/>
                <w:sz w:val="20"/>
                <w:szCs w:val="20"/>
              </w:rPr>
              <w:t>ozhodnutí.</w:t>
            </w:r>
          </w:p>
          <w:p w14:paraId="6904E132" w14:textId="3ED620B6" w:rsidR="00E87A59" w:rsidRDefault="00E87A59" w:rsidP="6CB9EFFF">
            <w:pPr>
              <w:pStyle w:val="Zkladntext"/>
              <w:spacing w:line="240" w:lineRule="auto"/>
              <w:ind w:left="360" w:right="284"/>
              <w:rPr>
                <w:rFonts w:ascii="Georgia" w:eastAsia="Georgia" w:hAnsi="Georgia" w:cs="Georgia"/>
                <w:color w:val="000000" w:themeColor="text1"/>
                <w:szCs w:val="24"/>
              </w:rPr>
            </w:pPr>
          </w:p>
          <w:p w14:paraId="7B40208A"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Řízení o odnětí dotace:</w:t>
            </w:r>
          </w:p>
          <w:p w14:paraId="662D451E" w14:textId="77777777" w:rsidR="00E87A59" w:rsidRPr="002B4D31" w:rsidRDefault="00E87A59" w:rsidP="00E87A59">
            <w:pPr>
              <w:pStyle w:val="Zkladntext"/>
              <w:ind w:right="284"/>
              <w:rPr>
                <w:rFonts w:ascii="Georgia" w:hAnsi="Georgia"/>
                <w:b/>
                <w:bCs/>
                <w:color w:val="000000" w:themeColor="text1"/>
                <w:sz w:val="20"/>
                <w:u w:val="single"/>
              </w:rPr>
            </w:pPr>
          </w:p>
          <w:p w14:paraId="71C17AD2" w14:textId="39AD2D75" w:rsidR="00E87A59" w:rsidRPr="002B4D31"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 xml:space="preserve">Řízení o odnětí dotace může být zahájeno, dojde-li k vázání prostředků ze státního rozpočtu nebo ke zjištění, že </w:t>
            </w:r>
            <w:r w:rsidR="00FD34CD">
              <w:rPr>
                <w:rFonts w:ascii="Georgia" w:eastAsia="Georgia" w:hAnsi="Georgia" w:cs="Georgia"/>
                <w:sz w:val="20"/>
              </w:rPr>
              <w:t>R</w:t>
            </w:r>
            <w:r w:rsidRPr="002B4D31">
              <w:rPr>
                <w:rFonts w:ascii="Georgia" w:eastAsia="Georgia" w:hAnsi="Georgia" w:cs="Georgia"/>
                <w:sz w:val="20"/>
              </w:rPr>
              <w:t>ozhodnutí o poskytnutí dotace bylo vydáno v rozporu se zákonem nebo právem Evropské unie. V těchto případech není možné uložit navrácení dotace nebo její části, která již byla příjemci poskytnuta.</w:t>
            </w:r>
          </w:p>
          <w:p w14:paraId="2691ABD9" w14:textId="77777777" w:rsidR="00E87A59" w:rsidRPr="002B4D31" w:rsidRDefault="00E87A59" w:rsidP="00E87A59">
            <w:pPr>
              <w:pStyle w:val="Zkladntext"/>
              <w:spacing w:line="240" w:lineRule="auto"/>
              <w:ind w:right="284"/>
              <w:rPr>
                <w:rFonts w:ascii="Georgia" w:eastAsia="Georgia" w:hAnsi="Georgia" w:cs="Georgia"/>
                <w:sz w:val="20"/>
              </w:rPr>
            </w:pPr>
          </w:p>
          <w:p w14:paraId="3D7A6A7D" w14:textId="77777777" w:rsidR="00E87A59" w:rsidRPr="007564CF"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zákona č. 218/2000 Sb., ve znění pozdějších předpisů.</w:t>
            </w:r>
          </w:p>
          <w:p w14:paraId="1C542244" w14:textId="77777777" w:rsidR="00E87A59" w:rsidRPr="002B4D31" w:rsidRDefault="00E87A59" w:rsidP="00E87A59">
            <w:pPr>
              <w:pStyle w:val="Zkladntext"/>
              <w:tabs>
                <w:tab w:val="num" w:pos="786"/>
              </w:tabs>
              <w:spacing w:line="240" w:lineRule="auto"/>
              <w:ind w:right="284"/>
              <w:rPr>
                <w:rFonts w:ascii="Georgia" w:hAnsi="Georgia"/>
                <w:color w:val="000000"/>
                <w:sz w:val="20"/>
              </w:rPr>
            </w:pPr>
          </w:p>
          <w:p w14:paraId="62B350E9" w14:textId="77777777" w:rsidR="00E87A59" w:rsidRDefault="00E87A59" w:rsidP="00E87A59">
            <w:pPr>
              <w:ind w:right="284"/>
              <w:rPr>
                <w:rFonts w:ascii="Georgia" w:hAnsi="Georgia"/>
                <w:b/>
                <w:bCs/>
                <w:color w:val="000000" w:themeColor="text1"/>
                <w:sz w:val="20"/>
                <w:szCs w:val="20"/>
                <w:u w:val="single"/>
              </w:rPr>
            </w:pPr>
          </w:p>
          <w:p w14:paraId="1433DC0E" w14:textId="77777777" w:rsidR="00E87A59" w:rsidRPr="002B4D31" w:rsidRDefault="00E87A59" w:rsidP="00E87A59">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248DBDA9" w14:textId="77777777" w:rsidR="00E87A59" w:rsidRPr="002B4D31" w:rsidRDefault="00E87A59" w:rsidP="00E87A59">
            <w:pPr>
              <w:ind w:right="284"/>
              <w:rPr>
                <w:rFonts w:ascii="Georgia" w:hAnsi="Georgia"/>
                <w:b/>
                <w:bCs/>
                <w:color w:val="000000" w:themeColor="text1"/>
                <w:sz w:val="20"/>
                <w:szCs w:val="20"/>
                <w:u w:val="single"/>
              </w:rPr>
            </w:pPr>
          </w:p>
          <w:p w14:paraId="6CB1B530"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zveřejněny v informačním systému CEDR – centrální evidence dotací ze státního rozpočtu.</w:t>
            </w:r>
          </w:p>
          <w:p w14:paraId="7880E680" w14:textId="77777777" w:rsidR="00E87A59" w:rsidRPr="002B4D31" w:rsidRDefault="00E87A59" w:rsidP="00E87A59">
            <w:pPr>
              <w:pStyle w:val="Zkladntext"/>
              <w:spacing w:line="240" w:lineRule="auto"/>
              <w:ind w:right="284"/>
              <w:rPr>
                <w:rFonts w:ascii="Georgia" w:hAnsi="Georgia"/>
                <w:color w:val="000000" w:themeColor="text1"/>
                <w:sz w:val="20"/>
              </w:rPr>
            </w:pPr>
          </w:p>
          <w:p w14:paraId="0417A448" w14:textId="77777777" w:rsidR="00E87A59" w:rsidRPr="002B4D31"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1A06014D" w14:textId="77777777" w:rsidR="00E87A59" w:rsidRPr="002B4D31" w:rsidRDefault="00E87A59" w:rsidP="00E87A59">
            <w:pPr>
              <w:pStyle w:val="Zkladntext"/>
              <w:spacing w:line="240" w:lineRule="auto"/>
              <w:ind w:right="284"/>
              <w:rPr>
                <w:rFonts w:ascii="Georgia" w:hAnsi="Georgia"/>
                <w:sz w:val="20"/>
              </w:rPr>
            </w:pPr>
          </w:p>
          <w:p w14:paraId="736CA1B7" w14:textId="77777777" w:rsidR="00E87A59"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 ustanovení § 44a zákona č. 218/2000 Sb., o rozpočtových pravidlech, ve znění pozdějších předpisů.</w:t>
            </w:r>
          </w:p>
          <w:p w14:paraId="2984D2E8" w14:textId="77777777" w:rsidR="00E87A59" w:rsidRDefault="00E87A59" w:rsidP="00E87A59">
            <w:pPr>
              <w:pStyle w:val="Zkladntext"/>
              <w:tabs>
                <w:tab w:val="num" w:pos="786"/>
              </w:tabs>
              <w:spacing w:line="240" w:lineRule="auto"/>
              <w:ind w:left="360" w:right="284"/>
              <w:rPr>
                <w:rFonts w:ascii="Georgia" w:hAnsi="Georgia"/>
                <w:sz w:val="20"/>
              </w:rPr>
            </w:pPr>
          </w:p>
          <w:p w14:paraId="679BD7A2" w14:textId="77777777" w:rsidR="00E87A59" w:rsidRPr="002B4D31" w:rsidRDefault="00E87A59" w:rsidP="00E87A59">
            <w:pPr>
              <w:pStyle w:val="Zkladntext"/>
              <w:tabs>
                <w:tab w:val="num" w:pos="786"/>
              </w:tabs>
              <w:spacing w:line="240" w:lineRule="auto"/>
              <w:ind w:left="360" w:right="284"/>
              <w:rPr>
                <w:rFonts w:ascii="Georgia" w:hAnsi="Georgia"/>
                <w:sz w:val="20"/>
              </w:rPr>
            </w:pPr>
          </w:p>
        </w:tc>
      </w:tr>
      <w:tr w:rsidR="00E87A59" w:rsidRPr="002B4D31" w14:paraId="3A2833D4" w14:textId="77777777" w:rsidTr="6CB9EFFF">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4F3AB044"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lastRenderedPageBreak/>
              <w:t xml:space="preserve">Za Českou rozvojovou agenturu </w:t>
            </w:r>
          </w:p>
          <w:p w14:paraId="19890F9A" w14:textId="3F8F7458" w:rsidR="00E87A59" w:rsidRPr="002B4D31" w:rsidRDefault="001C3B6D" w:rsidP="00E87A59">
            <w:pPr>
              <w:ind w:right="284"/>
              <w:rPr>
                <w:rFonts w:ascii="Georgia" w:hAnsi="Georgia"/>
                <w:b/>
                <w:bCs/>
                <w:color w:val="000000"/>
                <w:sz w:val="21"/>
                <w:szCs w:val="21"/>
                <w:u w:val="single"/>
              </w:rPr>
            </w:pPr>
            <w:r w:rsidRPr="001C3B6D">
              <w:rPr>
                <w:rFonts w:ascii="Georgia" w:hAnsi="Georgia"/>
                <w:color w:val="000000" w:themeColor="text1"/>
                <w:sz w:val="21"/>
                <w:szCs w:val="21"/>
              </w:rPr>
              <w:t>Ing. Michal Minčev, MBA</w:t>
            </w:r>
            <w:r>
              <w:rPr>
                <w:rFonts w:ascii="Georgia" w:hAnsi="Georgia"/>
                <w:color w:val="000000" w:themeColor="text1"/>
                <w:sz w:val="21"/>
                <w:szCs w:val="21"/>
              </w:rPr>
              <w:t>,</w:t>
            </w:r>
            <w:r w:rsidR="00E87A59" w:rsidRPr="002B4D31">
              <w:rPr>
                <w:rFonts w:ascii="Georgia" w:hAnsi="Georgia"/>
                <w:color w:val="000000" w:themeColor="text1"/>
                <w:sz w:val="21"/>
                <w:szCs w:val="21"/>
              </w:rPr>
              <w:t xml:space="preserve"> ředitel České rozvojové agentury</w:t>
            </w:r>
          </w:p>
        </w:tc>
      </w:tr>
      <w:tr w:rsidR="00E87A59" w:rsidRPr="002B4D31" w14:paraId="7DC25B4B" w14:textId="77777777" w:rsidTr="6CB9EFFF">
        <w:trPr>
          <w:cantSplit/>
          <w:trHeight w:val="994"/>
        </w:trPr>
        <w:tc>
          <w:tcPr>
            <w:tcW w:w="9790" w:type="dxa"/>
            <w:tcBorders>
              <w:left w:val="single" w:sz="12" w:space="0" w:color="auto"/>
              <w:bottom w:val="single" w:sz="12" w:space="0" w:color="auto"/>
              <w:right w:val="single" w:sz="12" w:space="0" w:color="auto"/>
            </w:tcBorders>
          </w:tcPr>
          <w:p w14:paraId="33591E4A"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t>Podpis</w:t>
            </w:r>
          </w:p>
          <w:p w14:paraId="7CEBC14A" w14:textId="77777777" w:rsidR="00E87A59" w:rsidRPr="002B4D31" w:rsidRDefault="00E87A59" w:rsidP="00E87A59">
            <w:pPr>
              <w:ind w:right="284"/>
              <w:rPr>
                <w:rFonts w:ascii="Georgia" w:hAnsi="Georgia"/>
                <w:b/>
                <w:color w:val="000000"/>
                <w:sz w:val="21"/>
                <w:szCs w:val="21"/>
              </w:rPr>
            </w:pPr>
          </w:p>
          <w:p w14:paraId="7B632DDD" w14:textId="77777777" w:rsidR="00E87A59" w:rsidRPr="002B4D31" w:rsidRDefault="00E87A59" w:rsidP="00E87A59">
            <w:pPr>
              <w:ind w:right="284"/>
              <w:rPr>
                <w:rFonts w:ascii="Georgia" w:hAnsi="Georgia"/>
                <w:b/>
                <w:color w:val="000000"/>
                <w:sz w:val="21"/>
                <w:szCs w:val="21"/>
              </w:rPr>
            </w:pPr>
          </w:p>
          <w:p w14:paraId="26E36C66" w14:textId="77777777" w:rsidR="00E87A59" w:rsidRPr="002B4D31" w:rsidRDefault="00E87A59" w:rsidP="00E87A59">
            <w:pPr>
              <w:ind w:right="284"/>
              <w:rPr>
                <w:rFonts w:ascii="Georgia" w:hAnsi="Georgia"/>
                <w:b/>
                <w:bCs/>
                <w:sz w:val="21"/>
                <w:szCs w:val="21"/>
                <w:u w:val="single"/>
              </w:rPr>
            </w:pPr>
          </w:p>
        </w:tc>
      </w:tr>
    </w:tbl>
    <w:p w14:paraId="24354F13"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C274513" w14:textId="2B20B054" w:rsidR="00E87A59" w:rsidRPr="002B4D31" w:rsidRDefault="00E87A59" w:rsidP="00E87A59">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 xml:space="preserve">Přílohy </w:t>
      </w:r>
      <w:r w:rsidR="00FD34CD">
        <w:rPr>
          <w:rFonts w:ascii="Georgia" w:hAnsi="Georgia"/>
          <w:b/>
          <w:bCs/>
          <w:sz w:val="21"/>
          <w:szCs w:val="21"/>
        </w:rPr>
        <w:t>R</w:t>
      </w:r>
      <w:r w:rsidRPr="002B4D31">
        <w:rPr>
          <w:rFonts w:ascii="Georgia" w:hAnsi="Georgia"/>
          <w:b/>
          <w:bCs/>
          <w:sz w:val="21"/>
          <w:szCs w:val="21"/>
        </w:rPr>
        <w:t>ozhodnutí:</w:t>
      </w:r>
    </w:p>
    <w:p w14:paraId="7991B414" w14:textId="71F7E15A"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Tabulka výstupů</w:t>
      </w:r>
      <w:r w:rsidR="00B0164D">
        <w:rPr>
          <w:rFonts w:ascii="Georgia" w:hAnsi="Georgia"/>
          <w:b/>
          <w:bCs/>
          <w:sz w:val="20"/>
          <w:szCs w:val="20"/>
        </w:rPr>
        <w:t xml:space="preserve"> a</w:t>
      </w:r>
      <w:r w:rsidRPr="002B4D31">
        <w:rPr>
          <w:rFonts w:ascii="Georgia" w:hAnsi="Georgia"/>
          <w:b/>
          <w:bCs/>
          <w:sz w:val="20"/>
          <w:szCs w:val="20"/>
        </w:rPr>
        <w:t xml:space="preserve"> aktivit </w:t>
      </w:r>
      <w:r w:rsidR="00B0164D">
        <w:rPr>
          <w:rFonts w:ascii="Georgia" w:hAnsi="Georgia"/>
          <w:b/>
          <w:bCs/>
          <w:sz w:val="20"/>
          <w:szCs w:val="20"/>
        </w:rPr>
        <w:t>projektu v roce</w:t>
      </w:r>
      <w:r w:rsidRPr="002B4D31">
        <w:rPr>
          <w:rFonts w:ascii="Georgia" w:hAnsi="Georgia"/>
          <w:b/>
          <w:bCs/>
          <w:sz w:val="20"/>
          <w:szCs w:val="20"/>
        </w:rPr>
        <w:t xml:space="preserve"> 202</w:t>
      </w:r>
      <w:r w:rsidR="005548A5">
        <w:rPr>
          <w:rFonts w:ascii="Georgia" w:hAnsi="Georgia"/>
          <w:b/>
          <w:bCs/>
          <w:sz w:val="20"/>
          <w:szCs w:val="20"/>
        </w:rPr>
        <w:t>3</w:t>
      </w:r>
    </w:p>
    <w:p w14:paraId="65B65CB9" w14:textId="7B41A7CC"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Strukturovaný rozpočet projektu pro rok 202</w:t>
      </w:r>
      <w:r w:rsidR="005548A5">
        <w:rPr>
          <w:rFonts w:ascii="Georgia" w:hAnsi="Georgia"/>
          <w:b/>
          <w:bCs/>
          <w:sz w:val="20"/>
          <w:szCs w:val="20"/>
        </w:rPr>
        <w:t>3</w:t>
      </w:r>
    </w:p>
    <w:p w14:paraId="20100FFB"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2341E3CE"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31CD2496"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60164A9" w14:textId="77777777" w:rsidR="00E87A59" w:rsidRPr="007564CF" w:rsidRDefault="00E87A59" w:rsidP="00E87A59">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p w14:paraId="1988A3A6" w14:textId="687655FB" w:rsidR="00C27ADB" w:rsidRPr="00E87A59" w:rsidRDefault="00C27ADB" w:rsidP="00E87A59"/>
    <w:sectPr w:rsidR="00C27ADB" w:rsidRPr="00E87A59" w:rsidSect="00BE3DE6">
      <w:headerReference w:type="even" r:id="rId15"/>
      <w:footerReference w:type="even" r:id="rId16"/>
      <w:footerReference w:type="default" r:id="rId17"/>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7AB77" w14:textId="77777777" w:rsidR="005B1883" w:rsidRDefault="005B1883">
      <w:r>
        <w:separator/>
      </w:r>
    </w:p>
  </w:endnote>
  <w:endnote w:type="continuationSeparator" w:id="0">
    <w:p w14:paraId="43F5C3DB" w14:textId="77777777" w:rsidR="005B1883" w:rsidRDefault="005B1883">
      <w:r>
        <w:continuationSeparator/>
      </w:r>
    </w:p>
  </w:endnote>
  <w:endnote w:type="continuationNotice" w:id="1">
    <w:p w14:paraId="099570AA" w14:textId="77777777" w:rsidR="005B1883" w:rsidRDefault="005B18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BF83E" w14:textId="22BE2651" w:rsidR="008D4539" w:rsidRPr="00BE3DE6" w:rsidRDefault="00C04F79" w:rsidP="00C04F79">
    <w:pPr>
      <w:pStyle w:val="Zpat"/>
      <w:rPr>
        <w:sz w:val="16"/>
        <w:szCs w:val="16"/>
      </w:rP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2</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7</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04</w:t>
    </w:r>
    <w:r w:rsidRPr="00C04ACB">
      <w:rPr>
        <w:sz w:val="16"/>
        <w:szCs w:val="16"/>
      </w:rPr>
      <w:t>_</w:t>
    </w:r>
    <w:r>
      <w:rPr>
        <w:sz w:val="16"/>
        <w:szCs w:val="16"/>
      </w:rPr>
      <w:t>A _MP01_MP</w:t>
    </w:r>
    <w:r w:rsidR="00BE3DE6">
      <w:rPr>
        <w:sz w:val="16"/>
        <w:szCs w:val="16"/>
      </w:rPr>
      <w:t>29</w:t>
    </w:r>
    <w:r>
      <w:rPr>
        <w:sz w:val="16"/>
        <w:szCs w:val="16"/>
      </w:rPr>
      <w:t>_</w:t>
    </w:r>
    <w:r w:rsidRPr="00C04ACB">
      <w:rPr>
        <w:sz w:val="16"/>
        <w:szCs w:val="16"/>
      </w:rPr>
      <w:t>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6512E9E5" w:rsidR="008D4539" w:rsidRPr="00BE3DE6" w:rsidRDefault="00C04F79" w:rsidP="00BE3DE6">
    <w:pPr>
      <w:pStyle w:val="Zpat"/>
      <w:jc w:val="center"/>
      <w:rPr>
        <w:sz w:val="16"/>
        <w:szCs w:val="16"/>
      </w:rPr>
    </w:pPr>
    <w:r w:rsidRPr="003825F3">
      <w:rPr>
        <w:sz w:val="16"/>
        <w:szCs w:val="16"/>
      </w:rPr>
      <w:fldChar w:fldCharType="begin"/>
    </w:r>
    <w:r w:rsidRPr="003825F3">
      <w:rPr>
        <w:sz w:val="16"/>
        <w:szCs w:val="16"/>
      </w:rPr>
      <w:instrText>PAGE</w:instrText>
    </w:r>
    <w:r w:rsidRPr="003825F3">
      <w:rPr>
        <w:sz w:val="16"/>
        <w:szCs w:val="16"/>
      </w:rPr>
      <w:fldChar w:fldCharType="separate"/>
    </w:r>
    <w:r>
      <w:rPr>
        <w:rFonts w:hint="eastAsia"/>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rFonts w:hint="eastAsia"/>
        <w:sz w:val="16"/>
        <w:szCs w:val="16"/>
      </w:rPr>
      <w:t>3</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04</w:t>
    </w:r>
    <w:r w:rsidRPr="00C04ACB">
      <w:rPr>
        <w:sz w:val="16"/>
        <w:szCs w:val="16"/>
      </w:rPr>
      <w:t>_</w:t>
    </w:r>
    <w:r>
      <w:rPr>
        <w:sz w:val="16"/>
        <w:szCs w:val="16"/>
      </w:rPr>
      <w:t>A _MP01_MP</w:t>
    </w:r>
    <w:r w:rsidR="00BE3DE6">
      <w:rPr>
        <w:sz w:val="16"/>
        <w:szCs w:val="16"/>
      </w:rPr>
      <w:t>29</w:t>
    </w:r>
    <w:r>
      <w:rPr>
        <w:sz w:val="16"/>
        <w:szCs w:val="16"/>
      </w:rPr>
      <w:t>_</w:t>
    </w:r>
    <w:r w:rsidRPr="00C04ACB">
      <w:rPr>
        <w:sz w:val="16"/>
        <w:szCs w:val="16"/>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D46FC" w14:textId="77777777" w:rsidR="005B1883" w:rsidRDefault="005B1883">
      <w:r>
        <w:separator/>
      </w:r>
    </w:p>
  </w:footnote>
  <w:footnote w:type="continuationSeparator" w:id="0">
    <w:p w14:paraId="73D4E0A1" w14:textId="77777777" w:rsidR="005B1883" w:rsidRDefault="005B1883">
      <w:r>
        <w:continuationSeparator/>
      </w:r>
    </w:p>
  </w:footnote>
  <w:footnote w:type="continuationNotice" w:id="1">
    <w:p w14:paraId="337DD3C7" w14:textId="77777777" w:rsidR="005B1883" w:rsidRDefault="005B18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9F6220B2"/>
    <w:lvl w:ilvl="0" w:tplc="CF28A77A">
      <w:start w:val="1"/>
      <w:numFmt w:val="decimal"/>
      <w:lvlText w:val="%1."/>
      <w:lvlJc w:val="left"/>
      <w:pPr>
        <w:tabs>
          <w:tab w:val="num" w:pos="360"/>
        </w:tabs>
        <w:ind w:left="360" w:hanging="360"/>
      </w:pPr>
      <w:rPr>
        <w:rFonts w:ascii="Georgia" w:hAnsi="Georgia" w:cs="Times New Roman" w:hint="default"/>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127041965">
    <w:abstractNumId w:val="1"/>
  </w:num>
  <w:num w:numId="2" w16cid:durableId="2064669264">
    <w:abstractNumId w:val="3"/>
  </w:num>
  <w:num w:numId="3" w16cid:durableId="173804729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BD4"/>
    <w:rsid w:val="00055CE0"/>
    <w:rsid w:val="0005615E"/>
    <w:rsid w:val="00077A77"/>
    <w:rsid w:val="00080703"/>
    <w:rsid w:val="000822F7"/>
    <w:rsid w:val="00083875"/>
    <w:rsid w:val="00084507"/>
    <w:rsid w:val="0008790F"/>
    <w:rsid w:val="0009479E"/>
    <w:rsid w:val="0009559B"/>
    <w:rsid w:val="00095F52"/>
    <w:rsid w:val="0009789F"/>
    <w:rsid w:val="000A23FB"/>
    <w:rsid w:val="000B37F3"/>
    <w:rsid w:val="000B40D3"/>
    <w:rsid w:val="000C2DBE"/>
    <w:rsid w:val="000C4214"/>
    <w:rsid w:val="000C53D2"/>
    <w:rsid w:val="000C7DAD"/>
    <w:rsid w:val="000D0B7D"/>
    <w:rsid w:val="000D3935"/>
    <w:rsid w:val="000D47BF"/>
    <w:rsid w:val="000D5DF2"/>
    <w:rsid w:val="000E49CC"/>
    <w:rsid w:val="000E62EB"/>
    <w:rsid w:val="000F7242"/>
    <w:rsid w:val="00107928"/>
    <w:rsid w:val="00115F3D"/>
    <w:rsid w:val="00120140"/>
    <w:rsid w:val="00120EDB"/>
    <w:rsid w:val="00127C64"/>
    <w:rsid w:val="00131062"/>
    <w:rsid w:val="00137625"/>
    <w:rsid w:val="00137F43"/>
    <w:rsid w:val="00141C1D"/>
    <w:rsid w:val="001471DB"/>
    <w:rsid w:val="001477F1"/>
    <w:rsid w:val="00152626"/>
    <w:rsid w:val="0016552F"/>
    <w:rsid w:val="00181E06"/>
    <w:rsid w:val="001846F2"/>
    <w:rsid w:val="001847F1"/>
    <w:rsid w:val="0018500F"/>
    <w:rsid w:val="00194811"/>
    <w:rsid w:val="00194BB9"/>
    <w:rsid w:val="001970C6"/>
    <w:rsid w:val="0019790F"/>
    <w:rsid w:val="001B059C"/>
    <w:rsid w:val="001B0A0A"/>
    <w:rsid w:val="001B1BF0"/>
    <w:rsid w:val="001B2372"/>
    <w:rsid w:val="001C26C3"/>
    <w:rsid w:val="001C3B6D"/>
    <w:rsid w:val="001C63A0"/>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76655"/>
    <w:rsid w:val="002839FD"/>
    <w:rsid w:val="00284495"/>
    <w:rsid w:val="00286AEF"/>
    <w:rsid w:val="002873ED"/>
    <w:rsid w:val="00290EB5"/>
    <w:rsid w:val="002A3A2E"/>
    <w:rsid w:val="002A53EB"/>
    <w:rsid w:val="002B05AE"/>
    <w:rsid w:val="002B4D31"/>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C4D86"/>
    <w:rsid w:val="003D39ED"/>
    <w:rsid w:val="003E0A12"/>
    <w:rsid w:val="003E42C5"/>
    <w:rsid w:val="003F056F"/>
    <w:rsid w:val="003F46AE"/>
    <w:rsid w:val="003F4D4A"/>
    <w:rsid w:val="003F5F6F"/>
    <w:rsid w:val="004024F1"/>
    <w:rsid w:val="00405C03"/>
    <w:rsid w:val="00406F64"/>
    <w:rsid w:val="00411F02"/>
    <w:rsid w:val="00412200"/>
    <w:rsid w:val="004131DD"/>
    <w:rsid w:val="00414CAE"/>
    <w:rsid w:val="00416FEA"/>
    <w:rsid w:val="00417649"/>
    <w:rsid w:val="00423D1B"/>
    <w:rsid w:val="0042443C"/>
    <w:rsid w:val="004244FA"/>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1A5D"/>
    <w:rsid w:val="00492F5F"/>
    <w:rsid w:val="00494B1B"/>
    <w:rsid w:val="004A164C"/>
    <w:rsid w:val="004A1F0F"/>
    <w:rsid w:val="004A38A5"/>
    <w:rsid w:val="004A61B8"/>
    <w:rsid w:val="004A7B97"/>
    <w:rsid w:val="004A7E39"/>
    <w:rsid w:val="004C02AE"/>
    <w:rsid w:val="004C054C"/>
    <w:rsid w:val="004C4ADC"/>
    <w:rsid w:val="004C798E"/>
    <w:rsid w:val="004D3504"/>
    <w:rsid w:val="004D61FF"/>
    <w:rsid w:val="004D7A6A"/>
    <w:rsid w:val="004D7DEC"/>
    <w:rsid w:val="004D7E2A"/>
    <w:rsid w:val="004E217D"/>
    <w:rsid w:val="004E4202"/>
    <w:rsid w:val="004E668C"/>
    <w:rsid w:val="004E7D1C"/>
    <w:rsid w:val="004F23A1"/>
    <w:rsid w:val="004F2771"/>
    <w:rsid w:val="004F2AEB"/>
    <w:rsid w:val="004F6C19"/>
    <w:rsid w:val="00501300"/>
    <w:rsid w:val="0050201F"/>
    <w:rsid w:val="00502851"/>
    <w:rsid w:val="0051039B"/>
    <w:rsid w:val="005139D3"/>
    <w:rsid w:val="00514A43"/>
    <w:rsid w:val="00514B17"/>
    <w:rsid w:val="00515F2A"/>
    <w:rsid w:val="005223C0"/>
    <w:rsid w:val="00524BF8"/>
    <w:rsid w:val="0053037C"/>
    <w:rsid w:val="005322D8"/>
    <w:rsid w:val="00532C65"/>
    <w:rsid w:val="00537BC3"/>
    <w:rsid w:val="00542B7E"/>
    <w:rsid w:val="00543BBC"/>
    <w:rsid w:val="005540E3"/>
    <w:rsid w:val="005548A5"/>
    <w:rsid w:val="00554FF0"/>
    <w:rsid w:val="0055772F"/>
    <w:rsid w:val="00560CE6"/>
    <w:rsid w:val="005643C8"/>
    <w:rsid w:val="00565ED8"/>
    <w:rsid w:val="005832FE"/>
    <w:rsid w:val="005834EF"/>
    <w:rsid w:val="00586A89"/>
    <w:rsid w:val="00590187"/>
    <w:rsid w:val="00592A42"/>
    <w:rsid w:val="0059543D"/>
    <w:rsid w:val="00597A9F"/>
    <w:rsid w:val="005A1D6E"/>
    <w:rsid w:val="005A2EC0"/>
    <w:rsid w:val="005A57D1"/>
    <w:rsid w:val="005B0CB7"/>
    <w:rsid w:val="005B1883"/>
    <w:rsid w:val="005B59AB"/>
    <w:rsid w:val="005B6872"/>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5F5704"/>
    <w:rsid w:val="006104FE"/>
    <w:rsid w:val="00612DFE"/>
    <w:rsid w:val="00621FA2"/>
    <w:rsid w:val="006224CC"/>
    <w:rsid w:val="00623CD1"/>
    <w:rsid w:val="00633FD5"/>
    <w:rsid w:val="006347AA"/>
    <w:rsid w:val="006351A8"/>
    <w:rsid w:val="006406ED"/>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2A56"/>
    <w:rsid w:val="006D5F91"/>
    <w:rsid w:val="006D6BAC"/>
    <w:rsid w:val="006D7480"/>
    <w:rsid w:val="006E654F"/>
    <w:rsid w:val="006F27E5"/>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20B3"/>
    <w:rsid w:val="007564CF"/>
    <w:rsid w:val="00762ADD"/>
    <w:rsid w:val="00764456"/>
    <w:rsid w:val="00777BF5"/>
    <w:rsid w:val="007819AE"/>
    <w:rsid w:val="007848EB"/>
    <w:rsid w:val="0079117F"/>
    <w:rsid w:val="00792933"/>
    <w:rsid w:val="0079602A"/>
    <w:rsid w:val="007A067B"/>
    <w:rsid w:val="007A124D"/>
    <w:rsid w:val="007B6D9F"/>
    <w:rsid w:val="007C085A"/>
    <w:rsid w:val="007C1C37"/>
    <w:rsid w:val="007C31C4"/>
    <w:rsid w:val="007C54C5"/>
    <w:rsid w:val="007C5F43"/>
    <w:rsid w:val="007C618E"/>
    <w:rsid w:val="007D0EF4"/>
    <w:rsid w:val="007D2CBA"/>
    <w:rsid w:val="007D602F"/>
    <w:rsid w:val="007D62B8"/>
    <w:rsid w:val="007E04A5"/>
    <w:rsid w:val="007E14E3"/>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3E10"/>
    <w:rsid w:val="00815E66"/>
    <w:rsid w:val="00815EF5"/>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09E2"/>
    <w:rsid w:val="008816A0"/>
    <w:rsid w:val="00883C3B"/>
    <w:rsid w:val="00885020"/>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76F"/>
    <w:rsid w:val="009A50F7"/>
    <w:rsid w:val="009A5508"/>
    <w:rsid w:val="009B1F50"/>
    <w:rsid w:val="009B316E"/>
    <w:rsid w:val="009B5161"/>
    <w:rsid w:val="009B56E5"/>
    <w:rsid w:val="009C33FC"/>
    <w:rsid w:val="009C474A"/>
    <w:rsid w:val="009C5472"/>
    <w:rsid w:val="009D06B3"/>
    <w:rsid w:val="009D0EE0"/>
    <w:rsid w:val="009E477F"/>
    <w:rsid w:val="009E47FD"/>
    <w:rsid w:val="009F3189"/>
    <w:rsid w:val="009F43FC"/>
    <w:rsid w:val="009F44B8"/>
    <w:rsid w:val="009F62D2"/>
    <w:rsid w:val="009F67CF"/>
    <w:rsid w:val="00A11DC5"/>
    <w:rsid w:val="00A16F25"/>
    <w:rsid w:val="00A203BF"/>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04D7"/>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1650"/>
    <w:rsid w:val="00AE5754"/>
    <w:rsid w:val="00AE6D77"/>
    <w:rsid w:val="00AEF218"/>
    <w:rsid w:val="00AF67E8"/>
    <w:rsid w:val="00AF74F3"/>
    <w:rsid w:val="00B0164D"/>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854"/>
    <w:rsid w:val="00B56946"/>
    <w:rsid w:val="00B56BCA"/>
    <w:rsid w:val="00B6345B"/>
    <w:rsid w:val="00B66FCF"/>
    <w:rsid w:val="00B6735C"/>
    <w:rsid w:val="00B7046F"/>
    <w:rsid w:val="00B71CB5"/>
    <w:rsid w:val="00B72111"/>
    <w:rsid w:val="00B81DA2"/>
    <w:rsid w:val="00B8792E"/>
    <w:rsid w:val="00B923DF"/>
    <w:rsid w:val="00B93556"/>
    <w:rsid w:val="00B949D7"/>
    <w:rsid w:val="00BA1759"/>
    <w:rsid w:val="00BB0731"/>
    <w:rsid w:val="00BB08CA"/>
    <w:rsid w:val="00BB425B"/>
    <w:rsid w:val="00BC0669"/>
    <w:rsid w:val="00BC3499"/>
    <w:rsid w:val="00BC631A"/>
    <w:rsid w:val="00BC6EC6"/>
    <w:rsid w:val="00BD1389"/>
    <w:rsid w:val="00BD2BC6"/>
    <w:rsid w:val="00BD6CD1"/>
    <w:rsid w:val="00BE2C93"/>
    <w:rsid w:val="00BE3DE6"/>
    <w:rsid w:val="00BF4BAF"/>
    <w:rsid w:val="00C01AA7"/>
    <w:rsid w:val="00C0325C"/>
    <w:rsid w:val="00C04F79"/>
    <w:rsid w:val="00C175B6"/>
    <w:rsid w:val="00C204DD"/>
    <w:rsid w:val="00C27278"/>
    <w:rsid w:val="00C27ADB"/>
    <w:rsid w:val="00C30E99"/>
    <w:rsid w:val="00C324C2"/>
    <w:rsid w:val="00C33DAE"/>
    <w:rsid w:val="00C34C0F"/>
    <w:rsid w:val="00C36EC3"/>
    <w:rsid w:val="00C4035D"/>
    <w:rsid w:val="00C43108"/>
    <w:rsid w:val="00C45954"/>
    <w:rsid w:val="00C4F710"/>
    <w:rsid w:val="00C5427F"/>
    <w:rsid w:val="00C55CCC"/>
    <w:rsid w:val="00C574F1"/>
    <w:rsid w:val="00C61A4D"/>
    <w:rsid w:val="00C66F90"/>
    <w:rsid w:val="00C70FB3"/>
    <w:rsid w:val="00C71849"/>
    <w:rsid w:val="00C80CFC"/>
    <w:rsid w:val="00C819A6"/>
    <w:rsid w:val="00C8457B"/>
    <w:rsid w:val="00C84A21"/>
    <w:rsid w:val="00C87558"/>
    <w:rsid w:val="00C905DB"/>
    <w:rsid w:val="00C93AA0"/>
    <w:rsid w:val="00C943EE"/>
    <w:rsid w:val="00C94AA2"/>
    <w:rsid w:val="00C954CC"/>
    <w:rsid w:val="00C973C1"/>
    <w:rsid w:val="00CA0B49"/>
    <w:rsid w:val="00CA2398"/>
    <w:rsid w:val="00CA51EF"/>
    <w:rsid w:val="00CA5D00"/>
    <w:rsid w:val="00CA5F49"/>
    <w:rsid w:val="00CA693D"/>
    <w:rsid w:val="00CA7FF4"/>
    <w:rsid w:val="00CB28DE"/>
    <w:rsid w:val="00CB5A1C"/>
    <w:rsid w:val="00CC1AE2"/>
    <w:rsid w:val="00CD6F26"/>
    <w:rsid w:val="00CE003D"/>
    <w:rsid w:val="00CE11D8"/>
    <w:rsid w:val="00CE2357"/>
    <w:rsid w:val="00CE34B0"/>
    <w:rsid w:val="00CE4E02"/>
    <w:rsid w:val="00CF69E4"/>
    <w:rsid w:val="00CF790C"/>
    <w:rsid w:val="00D011B1"/>
    <w:rsid w:val="00D0425E"/>
    <w:rsid w:val="00D04740"/>
    <w:rsid w:val="00D06A0E"/>
    <w:rsid w:val="00D06BB0"/>
    <w:rsid w:val="00D13EE2"/>
    <w:rsid w:val="00D21240"/>
    <w:rsid w:val="00D22125"/>
    <w:rsid w:val="00D2795C"/>
    <w:rsid w:val="00D33601"/>
    <w:rsid w:val="00D357E0"/>
    <w:rsid w:val="00D37A42"/>
    <w:rsid w:val="00D418C7"/>
    <w:rsid w:val="00D43609"/>
    <w:rsid w:val="00D43CC9"/>
    <w:rsid w:val="00D47899"/>
    <w:rsid w:val="00D52834"/>
    <w:rsid w:val="00D561FC"/>
    <w:rsid w:val="00D60AF6"/>
    <w:rsid w:val="00D67ED0"/>
    <w:rsid w:val="00D70696"/>
    <w:rsid w:val="00D95A04"/>
    <w:rsid w:val="00D95A49"/>
    <w:rsid w:val="00D95DAB"/>
    <w:rsid w:val="00DA49EB"/>
    <w:rsid w:val="00DB1E44"/>
    <w:rsid w:val="00DB280D"/>
    <w:rsid w:val="00DB2E9A"/>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4E18"/>
    <w:rsid w:val="00DF585D"/>
    <w:rsid w:val="00DF60A3"/>
    <w:rsid w:val="00DF69D0"/>
    <w:rsid w:val="00DF7BD6"/>
    <w:rsid w:val="00E031F3"/>
    <w:rsid w:val="00E051CC"/>
    <w:rsid w:val="00E05EF6"/>
    <w:rsid w:val="00E1294B"/>
    <w:rsid w:val="00E17E9A"/>
    <w:rsid w:val="00E20016"/>
    <w:rsid w:val="00E22E0F"/>
    <w:rsid w:val="00E23A51"/>
    <w:rsid w:val="00E24898"/>
    <w:rsid w:val="00E25522"/>
    <w:rsid w:val="00E25DEB"/>
    <w:rsid w:val="00E316D8"/>
    <w:rsid w:val="00E32D18"/>
    <w:rsid w:val="00E331E9"/>
    <w:rsid w:val="00E338BB"/>
    <w:rsid w:val="00E6012C"/>
    <w:rsid w:val="00E63B7A"/>
    <w:rsid w:val="00E64B4E"/>
    <w:rsid w:val="00E67F33"/>
    <w:rsid w:val="00E7051F"/>
    <w:rsid w:val="00E72276"/>
    <w:rsid w:val="00E722F1"/>
    <w:rsid w:val="00E742AA"/>
    <w:rsid w:val="00E770D3"/>
    <w:rsid w:val="00E7B93D"/>
    <w:rsid w:val="00E80792"/>
    <w:rsid w:val="00E81532"/>
    <w:rsid w:val="00E83098"/>
    <w:rsid w:val="00E87A59"/>
    <w:rsid w:val="00E96D66"/>
    <w:rsid w:val="00EA1287"/>
    <w:rsid w:val="00EA30F9"/>
    <w:rsid w:val="00EB25E1"/>
    <w:rsid w:val="00EB2E29"/>
    <w:rsid w:val="00EB396E"/>
    <w:rsid w:val="00EB4065"/>
    <w:rsid w:val="00EB4B35"/>
    <w:rsid w:val="00EB4FD0"/>
    <w:rsid w:val="00EC4AE4"/>
    <w:rsid w:val="00ED24C2"/>
    <w:rsid w:val="00ED2A97"/>
    <w:rsid w:val="00ED520D"/>
    <w:rsid w:val="00ED7DBB"/>
    <w:rsid w:val="00EE2176"/>
    <w:rsid w:val="00EE4CAA"/>
    <w:rsid w:val="00EE77F1"/>
    <w:rsid w:val="00EF34B2"/>
    <w:rsid w:val="00F040E1"/>
    <w:rsid w:val="00F05BAA"/>
    <w:rsid w:val="00F05DB3"/>
    <w:rsid w:val="00F12732"/>
    <w:rsid w:val="00F156A5"/>
    <w:rsid w:val="00F16EBE"/>
    <w:rsid w:val="00F17454"/>
    <w:rsid w:val="00F31210"/>
    <w:rsid w:val="00F325B3"/>
    <w:rsid w:val="00F33830"/>
    <w:rsid w:val="00F40389"/>
    <w:rsid w:val="00F417C7"/>
    <w:rsid w:val="00F42C3C"/>
    <w:rsid w:val="00F44847"/>
    <w:rsid w:val="00F46529"/>
    <w:rsid w:val="00F46981"/>
    <w:rsid w:val="00F47F88"/>
    <w:rsid w:val="00F50D2A"/>
    <w:rsid w:val="00F54852"/>
    <w:rsid w:val="00F6586E"/>
    <w:rsid w:val="00F66E3C"/>
    <w:rsid w:val="00F672D2"/>
    <w:rsid w:val="00F75C74"/>
    <w:rsid w:val="00F77BE5"/>
    <w:rsid w:val="00F80BFA"/>
    <w:rsid w:val="00F82A06"/>
    <w:rsid w:val="00F82FD6"/>
    <w:rsid w:val="00F96B72"/>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34CD"/>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56406B"/>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93365"/>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435FB"/>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2244E"/>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173F43"/>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7C89FA"/>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6EBB59"/>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DD6342"/>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A16C63"/>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CED37B8"/>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66DDD9"/>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5B4E14"/>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B7A438"/>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B5193"/>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9EFFF"/>
    <w:rsid w:val="6CBF788C"/>
    <w:rsid w:val="6CE3A348"/>
    <w:rsid w:val="6CEB69F6"/>
    <w:rsid w:val="6D1DBED2"/>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22B32"/>
    <w:rsid w:val="6E1985D7"/>
    <w:rsid w:val="6E428098"/>
    <w:rsid w:val="6E6D7752"/>
    <w:rsid w:val="6E775376"/>
    <w:rsid w:val="6EB2B180"/>
    <w:rsid w:val="6EB72BFB"/>
    <w:rsid w:val="6EB98F33"/>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DD98F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E37494"/>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5F820"/>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uiPriority w:val="99"/>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 w:type="character" w:customStyle="1" w:styleId="Nevyeenzmnka2">
    <w:name w:val="Nevyřešená zmínka2"/>
    <w:basedOn w:val="Standardnpsmoodstavce"/>
    <w:uiPriority w:val="99"/>
    <w:semiHidden/>
    <w:unhideWhenUsed/>
    <w:rsid w:val="00491A5D"/>
    <w:rPr>
      <w:color w:val="605E5C"/>
      <w:shd w:val="clear" w:color="auto" w:fill="E1DFDD"/>
    </w:rPr>
  </w:style>
  <w:style w:type="paragraph" w:styleId="Revize">
    <w:name w:val="Revision"/>
    <w:hidden/>
    <w:uiPriority w:val="99"/>
    <w:semiHidden/>
    <w:rsid w:val="009B1F50"/>
    <w:rPr>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tace@czechaid.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tace@czechaid.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ckova@czechaid.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199E9B1021E84090C0DE3567BAC448" ma:contentTypeVersion="6" ma:contentTypeDescription="Vytvoří nový dokument" ma:contentTypeScope="" ma:versionID="a7ef42834bf8d99385cc03ac3230b5f8">
  <xsd:schema xmlns:xsd="http://www.w3.org/2001/XMLSchema" xmlns:xs="http://www.w3.org/2001/XMLSchema" xmlns:p="http://schemas.microsoft.com/office/2006/metadata/properties" xmlns:ns2="36f86f41-132e-4f79-bdb2-c0262a20fe4d" xmlns:ns3="8736b3ec-2183-4608-93e0-d99b6175fa99" targetNamespace="http://schemas.microsoft.com/office/2006/metadata/properties" ma:root="true" ma:fieldsID="dda315152fb1b9fc01e5abe346fc0cd0" ns2:_="" ns3:_="">
    <xsd:import namespace="36f86f41-132e-4f79-bdb2-c0262a20fe4d"/>
    <xsd:import namespace="8736b3ec-2183-4608-93e0-d99b6175fa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86f41-132e-4f79-bdb2-c0262a20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36b3ec-2183-4608-93e0-d99b6175fa9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1C371B-6664-4885-82F4-CD6E415D9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86f41-132e-4f79-bdb2-c0262a20fe4d"/>
    <ds:schemaRef ds:uri="8736b3ec-2183-4608-93e0-d99b6175f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B272D0-703E-4E70-9E59-F0DA86BC244E}">
  <ds:schemaRefs>
    <ds:schemaRef ds:uri="http://schemas.openxmlformats.org/officeDocument/2006/bibliography"/>
  </ds:schemaRefs>
</ds:datastoreItem>
</file>

<file path=customXml/itemProps3.xml><?xml version="1.0" encoding="utf-8"?>
<ds:datastoreItem xmlns:ds="http://schemas.openxmlformats.org/officeDocument/2006/customXml" ds:itemID="{115DD040-E2EC-494D-8AF0-E65CBE0006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98F458-E1E8-4DEA-A1E2-CAE9CCA17641}">
  <ds:schemaRefs>
    <ds:schemaRef ds:uri="http://schemas.microsoft.com/sharepoint/v3/contenttype/form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29</TotalTime>
  <Pages>7</Pages>
  <Words>3560</Words>
  <Characters>22481</Characters>
  <Application>Microsoft Office Word</Application>
  <DocSecurity>0</DocSecurity>
  <Lines>187</Lines>
  <Paragraphs>51</Paragraphs>
  <ScaleCrop>false</ScaleCrop>
  <HeadingPairs>
    <vt:vector size="2" baseType="variant">
      <vt:variant>
        <vt:lpstr>Název</vt:lpstr>
      </vt:variant>
      <vt:variant>
        <vt:i4>1</vt:i4>
      </vt:variant>
    </vt:vector>
  </HeadingPairs>
  <TitlesOfParts>
    <vt:vector size="1" baseType="lpstr">
      <vt:lpstr>ČESKÁ REPUBLIKA</vt:lpstr>
    </vt:vector>
  </TitlesOfParts>
  <Company>ÚMV</Company>
  <LinksUpToDate>false</LinksUpToDate>
  <CharactersWithSpaces>25990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Natálie Muchová</cp:lastModifiedBy>
  <cp:revision>7</cp:revision>
  <cp:lastPrinted>2021-12-16T10:15:00Z</cp:lastPrinted>
  <dcterms:created xsi:type="dcterms:W3CDTF">2022-10-19T16:32:00Z</dcterms:created>
  <dcterms:modified xsi:type="dcterms:W3CDTF">2022-12-29T10:33:00Z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0x010100A4199E9B1021E84090C0DE3567BAC448</vt:lpwstr>
  </property>
</Properties>
</file>