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EAA7" w14:textId="77777777" w:rsidR="006F1275" w:rsidRDefault="006F1275" w:rsidP="00CA08CE">
      <w:pPr>
        <w:spacing w:after="0" w:line="240" w:lineRule="auto"/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</w:pPr>
    </w:p>
    <w:p w14:paraId="150AEC97" w14:textId="77777777" w:rsidR="006F1275" w:rsidRDefault="006F1275" w:rsidP="00CA08CE">
      <w:pPr>
        <w:spacing w:after="0" w:line="240" w:lineRule="auto"/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</w:pPr>
    </w:p>
    <w:p w14:paraId="0F5A39F4" w14:textId="3C07DF36" w:rsidR="00CA08CE" w:rsidRPr="00843E27" w:rsidRDefault="00CA08CE" w:rsidP="00CA08C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cs-CZ"/>
        </w:rPr>
      </w:pPr>
      <w:r w:rsidRPr="00843E27"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  <w:t xml:space="preserve">Titulní strana </w:t>
      </w:r>
      <w:r w:rsidR="003C4C39"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  <w:t>roční</w:t>
      </w:r>
      <w:r w:rsidR="003C4C39" w:rsidRPr="00843E27">
        <w:rPr>
          <w:rFonts w:ascii="Georgia" w:eastAsia="Times New Roman" w:hAnsi="Georgia" w:cs="Times New Roman"/>
          <w:b/>
          <w:sz w:val="28"/>
          <w:szCs w:val="28"/>
          <w:lang w:eastAsia="cs-CZ"/>
        </w:rPr>
        <w:t xml:space="preserve"> </w:t>
      </w:r>
      <w:r w:rsidRPr="00843E27">
        <w:rPr>
          <w:rFonts w:ascii="Georgia" w:eastAsia="Times New Roman" w:hAnsi="Georgia" w:cs="Times New Roman"/>
          <w:b/>
          <w:sz w:val="28"/>
          <w:szCs w:val="28"/>
          <w:lang w:eastAsia="cs-CZ"/>
        </w:rPr>
        <w:t>zprávy o realizaci projektu ZRS</w:t>
      </w:r>
    </w:p>
    <w:p w14:paraId="136DF1ED" w14:textId="77777777" w:rsidR="00CA08CE" w:rsidRPr="00843E27" w:rsidRDefault="00CA08CE" w:rsidP="00CA08CE">
      <w:pPr>
        <w:spacing w:after="120" w:line="240" w:lineRule="auto"/>
        <w:rPr>
          <w:rFonts w:ascii="Georgia" w:eastAsia="Times New Roman" w:hAnsi="Georgia" w:cs="Times New Roman"/>
          <w:sz w:val="24"/>
          <w:szCs w:val="24"/>
          <w:lang w:eastAsia="cs-CZ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CA08CE" w:rsidRPr="00843E27" w14:paraId="1C12FD8D" w14:textId="77777777" w:rsidTr="002C2097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7BE6D1FB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bookmarkStart w:id="0" w:name="_Hlk43139442"/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Název projektu:</w:t>
            </w:r>
          </w:p>
          <w:p w14:paraId="611295EC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210E75CC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2521" w:type="dxa"/>
          </w:tcPr>
          <w:p w14:paraId="42C9DEA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Číslo projektu:</w:t>
            </w:r>
          </w:p>
          <w:p w14:paraId="556EF0A6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přiřazeno ČRA</w:t>
            </w:r>
          </w:p>
        </w:tc>
      </w:tr>
      <w:tr w:rsidR="00CA08CE" w:rsidRPr="00843E27" w14:paraId="1358BB69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1F95DD9F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Partnerská země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:</w:t>
            </w:r>
          </w:p>
          <w:p w14:paraId="5363D69B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 xml:space="preserve">oficiální název země, v níž je projekt realizován </w:t>
            </w:r>
          </w:p>
          <w:p w14:paraId="382CDAD7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2BD43E7A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086D9608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Místo realizace projektu:</w:t>
            </w:r>
          </w:p>
          <w:p w14:paraId="6F215DDC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18"/>
                <w:lang w:eastAsia="cs-CZ"/>
              </w:rPr>
              <w:t>Provincie/ okres/ lokalita, v níž je projekt realizován</w:t>
            </w: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  <w:p w14:paraId="6E1AC086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A08CE" w:rsidRPr="00843E27" w14:paraId="472E7865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4E1A5FD2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Sektorová orientace projektu:</w:t>
            </w:r>
          </w:p>
          <w:p w14:paraId="64DAC95D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386BD8F7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1C6F4FF4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755AFD68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Název dotační výzvy:</w:t>
            </w:r>
          </w:p>
          <w:p w14:paraId="3EB880B5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A08CE" w:rsidRPr="00843E27" w14:paraId="7CD4659D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5CCD8FF5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Datum zahájení celého projektu:</w:t>
            </w:r>
          </w:p>
          <w:p w14:paraId="55189EF7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měsíc / rok</w:t>
            </w:r>
          </w:p>
          <w:p w14:paraId="2C97585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452445E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Datum ukončení celého projektu:</w:t>
            </w:r>
          </w:p>
          <w:p w14:paraId="1B99F839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měsíc / rok</w:t>
            </w:r>
          </w:p>
        </w:tc>
      </w:tr>
      <w:tr w:rsidR="00CA08CE" w:rsidRPr="00843E27" w14:paraId="10BC8323" w14:textId="77777777" w:rsidTr="002C2097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7B4B401A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 xml:space="preserve">Celková výše prostředků na projekt ze ZRS ČR za celé období realizace 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(Kč):</w:t>
            </w:r>
          </w:p>
          <w:p w14:paraId="10E72042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0DCD2C5E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Celková výše prostředků na projekt včetně spolufinancování za celé období realizace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 xml:space="preserve"> (Kč):</w:t>
            </w:r>
          </w:p>
          <w:p w14:paraId="132BC1F5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</w:tr>
      <w:tr w:rsidR="00CA08CE" w:rsidRPr="00843E27" w14:paraId="562911F4" w14:textId="77777777" w:rsidTr="002C2097">
        <w:trPr>
          <w:trHeight w:val="1600"/>
          <w:jc w:val="center"/>
        </w:trPr>
        <w:tc>
          <w:tcPr>
            <w:tcW w:w="9212" w:type="dxa"/>
            <w:gridSpan w:val="3"/>
          </w:tcPr>
          <w:p w14:paraId="2AFF92DC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Realizátor projektu: organizace / odpovědný řešitel (jméno, adresa, kontakty):</w:t>
            </w:r>
          </w:p>
          <w:p w14:paraId="29B1BDCB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22CACD3E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název, typ, poštovní a webová adresa organizace; jméno a pozice odpovědného řešitele, telefon, e-mail</w:t>
            </w:r>
          </w:p>
          <w:p w14:paraId="59309BB6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38D28D4E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0083AA4E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</w:tr>
      <w:tr w:rsidR="00CA08CE" w:rsidRPr="00843E27" w14:paraId="33B9418A" w14:textId="77777777" w:rsidTr="002C2097">
        <w:trPr>
          <w:trHeight w:val="1634"/>
          <w:jc w:val="center"/>
        </w:trPr>
        <w:tc>
          <w:tcPr>
            <w:tcW w:w="9212" w:type="dxa"/>
            <w:gridSpan w:val="3"/>
          </w:tcPr>
          <w:p w14:paraId="00A2B08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Partnerská organizace v zemi realizace projektu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:</w:t>
            </w:r>
          </w:p>
          <w:p w14:paraId="7C5A3B9F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(název, typ, poštovní a webová adresa organizace; jméno a pozice odpovědného zástupce/zástupkyně, telefon, e-mail)</w:t>
            </w:r>
          </w:p>
          <w:p w14:paraId="2CAE3F25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</w:p>
        </w:tc>
      </w:tr>
      <w:tr w:rsidR="00CA08CE" w:rsidRPr="00843E27" w14:paraId="4DA23B3F" w14:textId="77777777" w:rsidTr="002C2097">
        <w:trPr>
          <w:trHeight w:val="1243"/>
          <w:jc w:val="center"/>
        </w:trPr>
        <w:tc>
          <w:tcPr>
            <w:tcW w:w="9212" w:type="dxa"/>
            <w:gridSpan w:val="3"/>
          </w:tcPr>
          <w:p w14:paraId="65140F77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Místo, datum, jméno a podpis zpracovatele projektu:</w:t>
            </w:r>
          </w:p>
        </w:tc>
      </w:tr>
      <w:bookmarkEnd w:id="0"/>
    </w:tbl>
    <w:p w14:paraId="63C7B2C1" w14:textId="77777777" w:rsidR="00CA08CE" w:rsidRPr="00843E27" w:rsidRDefault="00CA08CE" w:rsidP="00CA08CE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cs-CZ"/>
        </w:rPr>
      </w:pPr>
    </w:p>
    <w:p w14:paraId="41560EAA" w14:textId="77777777" w:rsidR="00CA08CE" w:rsidRPr="00843E27" w:rsidRDefault="00CA08CE" w:rsidP="005E151A">
      <w:pPr>
        <w:jc w:val="center"/>
        <w:rPr>
          <w:rFonts w:ascii="Georgia" w:hAnsi="Georgia"/>
          <w:b/>
          <w:bCs/>
          <w:sz w:val="28"/>
          <w:szCs w:val="28"/>
        </w:rPr>
      </w:pPr>
      <w:r w:rsidRPr="00843E27">
        <w:rPr>
          <w:rFonts w:ascii="Georgia" w:hAnsi="Georgia"/>
          <w:b/>
          <w:bCs/>
          <w:sz w:val="28"/>
          <w:szCs w:val="28"/>
        </w:rPr>
        <w:br w:type="page"/>
      </w:r>
    </w:p>
    <w:p w14:paraId="30F60D9A" w14:textId="3DAFEB3F" w:rsidR="005E151A" w:rsidRPr="00843E27" w:rsidRDefault="005E151A" w:rsidP="00FA0586">
      <w:pPr>
        <w:pStyle w:val="Nadpis1"/>
        <w:keepLines w:val="0"/>
        <w:spacing w:after="60" w:line="360" w:lineRule="auto"/>
        <w:jc w:val="center"/>
        <w:rPr>
          <w:rFonts w:eastAsia="Times New Roman" w:cs="Times New Roman"/>
          <w:bCs/>
          <w:kern w:val="32"/>
          <w:sz w:val="32"/>
          <w:lang w:eastAsia="cs-CZ"/>
        </w:rPr>
      </w:pPr>
      <w:r w:rsidRPr="00843E27">
        <w:rPr>
          <w:rFonts w:eastAsia="Times New Roman" w:cs="Times New Roman"/>
          <w:bCs/>
          <w:kern w:val="32"/>
          <w:sz w:val="32"/>
          <w:lang w:eastAsia="cs-CZ"/>
        </w:rPr>
        <w:lastRenderedPageBreak/>
        <w:t xml:space="preserve">Narativní část </w:t>
      </w:r>
      <w:r w:rsidR="00675B9E">
        <w:rPr>
          <w:rFonts w:eastAsia="Times New Roman" w:cs="Times New Roman"/>
          <w:bCs/>
          <w:kern w:val="32"/>
          <w:sz w:val="32"/>
          <w:lang w:eastAsia="cs-CZ"/>
        </w:rPr>
        <w:t>roční</w:t>
      </w:r>
      <w:r w:rsidR="00675B9E" w:rsidRPr="00843E27">
        <w:rPr>
          <w:rFonts w:eastAsia="Times New Roman" w:cs="Times New Roman"/>
          <w:bCs/>
          <w:kern w:val="32"/>
          <w:sz w:val="32"/>
          <w:lang w:eastAsia="cs-CZ"/>
        </w:rPr>
        <w:t xml:space="preserve"> </w:t>
      </w:r>
      <w:r w:rsidRPr="00843E27">
        <w:rPr>
          <w:rFonts w:eastAsia="Times New Roman" w:cs="Times New Roman"/>
          <w:bCs/>
          <w:kern w:val="32"/>
          <w:sz w:val="32"/>
          <w:lang w:eastAsia="cs-CZ"/>
        </w:rPr>
        <w:t>zprávy o realizaci projektu ZRS</w:t>
      </w:r>
    </w:p>
    <w:p w14:paraId="16B15316" w14:textId="0F91FAEE" w:rsidR="00843E27" w:rsidRPr="00843E27" w:rsidRDefault="005E151A" w:rsidP="00FA0586">
      <w:pPr>
        <w:spacing w:line="360" w:lineRule="auto"/>
        <w:rPr>
          <w:rFonts w:ascii="Georgia" w:hAnsi="Georgia"/>
          <w:i/>
          <w:iCs/>
        </w:rPr>
      </w:pPr>
      <w:bookmarkStart w:id="1" w:name="_Hlk82615965"/>
      <w:r w:rsidRPr="00843E27">
        <w:rPr>
          <w:rFonts w:ascii="Georgia" w:hAnsi="Georgia"/>
          <w:i/>
          <w:iCs/>
          <w:sz w:val="20"/>
          <w:szCs w:val="20"/>
        </w:rPr>
        <w:t>Níže je uvedena závazná osnova kapitol narativní části, kterou je možné rozšířit o další kapitoly</w:t>
      </w:r>
      <w:bookmarkEnd w:id="1"/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</w:rPr>
        <w:tab/>
      </w:r>
    </w:p>
    <w:p w14:paraId="17E9BB50" w14:textId="77777777" w:rsidR="00843E27" w:rsidRPr="00843E27" w:rsidRDefault="00843E27" w:rsidP="00FA0586">
      <w:pPr>
        <w:numPr>
          <w:ilvl w:val="0"/>
          <w:numId w:val="5"/>
        </w:numPr>
        <w:spacing w:after="100" w:line="36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 xml:space="preserve">Shrnutí </w:t>
      </w:r>
    </w:p>
    <w:p w14:paraId="74F8EE44" w14:textId="1CF902B6" w:rsidR="00843E27" w:rsidRPr="00843E27" w:rsidRDefault="00843E27" w:rsidP="00FA0586">
      <w:pPr>
        <w:spacing w:after="200" w:line="36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i/>
          <w:iCs/>
          <w:sz w:val="20"/>
          <w:szCs w:val="20"/>
        </w:rPr>
        <w:t>Shrnutí průběhu projektu ve sledovaném období, max. 1500 znaků včetně mezer.</w:t>
      </w:r>
    </w:p>
    <w:p w14:paraId="5718BCDF" w14:textId="77777777" w:rsidR="00843E27" w:rsidRPr="00843E27" w:rsidRDefault="00843E27" w:rsidP="00FA0586">
      <w:pPr>
        <w:numPr>
          <w:ilvl w:val="0"/>
          <w:numId w:val="5"/>
        </w:numPr>
        <w:spacing w:after="100" w:line="36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>Hodnocení aktivit a naplňování cílů projektu</w:t>
      </w:r>
      <w:r w:rsidRPr="00843E27">
        <w:rPr>
          <w:rFonts w:ascii="Georgia" w:hAnsi="Georgia"/>
          <w:b/>
          <w:iCs/>
        </w:rPr>
        <w:tab/>
      </w:r>
    </w:p>
    <w:p w14:paraId="014EF058" w14:textId="59ACE5BD" w:rsidR="00843E27" w:rsidRDefault="00843E27" w:rsidP="00FA0586">
      <w:pPr>
        <w:numPr>
          <w:ilvl w:val="1"/>
          <w:numId w:val="5"/>
        </w:numPr>
        <w:spacing w:after="200" w:line="360" w:lineRule="auto"/>
        <w:jc w:val="both"/>
        <w:rPr>
          <w:rFonts w:ascii="Georgia" w:hAnsi="Georgia"/>
          <w:bCs/>
          <w:iCs/>
        </w:rPr>
      </w:pPr>
      <w:r w:rsidRPr="00843E27">
        <w:rPr>
          <w:rFonts w:ascii="Georgia" w:hAnsi="Georgia"/>
          <w:bCs/>
          <w:iCs/>
        </w:rPr>
        <w:t>Celkové zhodnocení aktivit ve vztahu k plánu a výsledkům aktivit (možné doplnění stručných informací ke stavu realizace)</w:t>
      </w:r>
      <w:r w:rsidRPr="00843E27">
        <w:rPr>
          <w:rFonts w:ascii="Georgia" w:hAnsi="Georgia"/>
          <w:bCs/>
          <w:iCs/>
        </w:rPr>
        <w:tab/>
      </w:r>
    </w:p>
    <w:p w14:paraId="3BF2F0FE" w14:textId="77777777" w:rsidR="00675B9E" w:rsidRPr="005E4342" w:rsidRDefault="00675B9E" w:rsidP="00FA0586">
      <w:pPr>
        <w:numPr>
          <w:ilvl w:val="1"/>
          <w:numId w:val="5"/>
        </w:numPr>
        <w:spacing w:after="200" w:line="360" w:lineRule="auto"/>
        <w:jc w:val="both"/>
        <w:rPr>
          <w:bCs/>
          <w:iCs/>
        </w:rPr>
      </w:pPr>
      <w:r w:rsidRPr="005E4342">
        <w:rPr>
          <w:rFonts w:ascii="Georgia" w:hAnsi="Georgia"/>
          <w:bCs/>
          <w:iCs/>
        </w:rPr>
        <w:t>Hodnocení aktivit a výstupů ve vztahu k průřezovým aktivitám a indikátorům</w:t>
      </w:r>
    </w:p>
    <w:p w14:paraId="721402BB" w14:textId="0D45771D" w:rsidR="00675B9E" w:rsidRPr="005E4342" w:rsidRDefault="00675B9E" w:rsidP="00FA0586">
      <w:pPr>
        <w:numPr>
          <w:ilvl w:val="1"/>
          <w:numId w:val="5"/>
        </w:numPr>
        <w:spacing w:after="200" w:line="360" w:lineRule="auto"/>
        <w:jc w:val="both"/>
        <w:rPr>
          <w:bCs/>
          <w:iCs/>
        </w:rPr>
      </w:pPr>
      <w:r w:rsidRPr="005E4342">
        <w:rPr>
          <w:rFonts w:ascii="Georgia" w:hAnsi="Georgia"/>
          <w:bCs/>
          <w:iCs/>
        </w:rPr>
        <w:t>Dosažení cílů ve vztahu k indikátorům pro cíle projektu</w:t>
      </w:r>
      <w:r w:rsidRPr="005E4342">
        <w:rPr>
          <w:rFonts w:ascii="Georgia" w:hAnsi="Georgia"/>
          <w:bCs/>
          <w:iCs/>
        </w:rPr>
        <w:tab/>
      </w:r>
      <w:r w:rsidRPr="005E4342">
        <w:rPr>
          <w:rFonts w:ascii="Georgia" w:hAnsi="Georgia"/>
          <w:bCs/>
          <w:iCs/>
        </w:rPr>
        <w:tab/>
      </w:r>
      <w:r w:rsidRPr="005E4342">
        <w:rPr>
          <w:rFonts w:ascii="Georgia" w:hAnsi="Georgia"/>
          <w:bCs/>
          <w:iCs/>
        </w:rPr>
        <w:tab/>
      </w:r>
    </w:p>
    <w:p w14:paraId="58F65927" w14:textId="6929CF1F" w:rsidR="00675B9E" w:rsidRPr="00843E27" w:rsidRDefault="00675B9E" w:rsidP="00FA0586">
      <w:pPr>
        <w:numPr>
          <w:ilvl w:val="1"/>
          <w:numId w:val="5"/>
        </w:numPr>
        <w:spacing w:after="200" w:line="360" w:lineRule="auto"/>
        <w:jc w:val="both"/>
        <w:rPr>
          <w:rFonts w:ascii="Georgia" w:hAnsi="Georgia"/>
          <w:bCs/>
          <w:iCs/>
        </w:rPr>
      </w:pPr>
      <w:r w:rsidRPr="005E4342">
        <w:rPr>
          <w:rFonts w:ascii="Georgia" w:hAnsi="Georgia"/>
          <w:bCs/>
          <w:iCs/>
        </w:rPr>
        <w:t>Přínos k naplnění rozvojového záměru projektu</w:t>
      </w:r>
    </w:p>
    <w:p w14:paraId="78BDE34F" w14:textId="46C06930" w:rsidR="00675B9E" w:rsidRPr="005E4342" w:rsidRDefault="00843E27" w:rsidP="00FA0586">
      <w:pPr>
        <w:numPr>
          <w:ilvl w:val="0"/>
          <w:numId w:val="5"/>
        </w:numPr>
        <w:spacing w:after="200" w:line="360" w:lineRule="auto"/>
        <w:jc w:val="both"/>
        <w:rPr>
          <w:iCs/>
        </w:rPr>
      </w:pPr>
      <w:r w:rsidRPr="00843E27">
        <w:rPr>
          <w:rFonts w:ascii="Georgia" w:hAnsi="Georgia"/>
          <w:b/>
          <w:iCs/>
        </w:rPr>
        <w:t xml:space="preserve">Poznámky k čerpání nákladů za sledované období </w:t>
      </w:r>
      <w:r w:rsidR="00675B9E">
        <w:tab/>
      </w:r>
      <w:r w:rsidR="00675B9E">
        <w:tab/>
      </w:r>
      <w:r w:rsidR="00675B9E">
        <w:tab/>
      </w:r>
      <w:r w:rsidR="00675B9E">
        <w:tab/>
      </w:r>
    </w:p>
    <w:p w14:paraId="27C638C6" w14:textId="77777777" w:rsidR="00675B9E" w:rsidRPr="00A56DEA" w:rsidRDefault="00675B9E" w:rsidP="00FA0586">
      <w:pPr>
        <w:spacing w:line="360" w:lineRule="auto"/>
        <w:rPr>
          <w:rFonts w:ascii="Georgia" w:hAnsi="Georgia"/>
          <w:i/>
          <w:iCs/>
          <w:sz w:val="20"/>
          <w:szCs w:val="20"/>
        </w:rPr>
      </w:pPr>
      <w:r w:rsidRPr="00A56DEA">
        <w:rPr>
          <w:rFonts w:ascii="Georgia" w:hAnsi="Georgia"/>
          <w:i/>
          <w:iCs/>
          <w:sz w:val="20"/>
          <w:szCs w:val="20"/>
        </w:rPr>
        <w:t>Popis, jakým způsobem realizované aktivity projektu přispívají k naplňování průřezových témat v návaznosti na informace uvedené v kap.č.6 Projektového dokumentu</w:t>
      </w:r>
      <w:r>
        <w:rPr>
          <w:rFonts w:ascii="Georgia" w:hAnsi="Georgia"/>
          <w:i/>
          <w:iCs/>
          <w:sz w:val="20"/>
          <w:szCs w:val="20"/>
        </w:rPr>
        <w:t>.</w:t>
      </w:r>
    </w:p>
    <w:p w14:paraId="7A7CCD22" w14:textId="5E207851" w:rsidR="00675B9E" w:rsidRPr="005E4342" w:rsidRDefault="00675B9E" w:rsidP="00FA0586">
      <w:pPr>
        <w:numPr>
          <w:ilvl w:val="1"/>
          <w:numId w:val="5"/>
        </w:numPr>
        <w:spacing w:after="200" w:line="360" w:lineRule="auto"/>
        <w:jc w:val="both"/>
        <w:rPr>
          <w:bCs/>
          <w:iCs/>
        </w:rPr>
      </w:pPr>
      <w:r w:rsidRPr="005E4342">
        <w:rPr>
          <w:rFonts w:ascii="Georgia" w:hAnsi="Georgia"/>
          <w:bCs/>
          <w:iCs/>
        </w:rPr>
        <w:t>Řádná správa věcí veřejných</w:t>
      </w:r>
    </w:p>
    <w:p w14:paraId="20D67CF3" w14:textId="21C5D257" w:rsidR="00675B9E" w:rsidRPr="005E4342" w:rsidRDefault="00675B9E" w:rsidP="00FA0586">
      <w:pPr>
        <w:numPr>
          <w:ilvl w:val="1"/>
          <w:numId w:val="5"/>
        </w:numPr>
        <w:spacing w:after="200" w:line="360" w:lineRule="auto"/>
        <w:jc w:val="both"/>
        <w:rPr>
          <w:bCs/>
          <w:iCs/>
        </w:rPr>
      </w:pPr>
      <w:r w:rsidRPr="005E4342">
        <w:rPr>
          <w:rFonts w:ascii="Georgia" w:hAnsi="Georgia"/>
          <w:bCs/>
          <w:iCs/>
        </w:rPr>
        <w:t>Životní prostředí</w:t>
      </w:r>
    </w:p>
    <w:p w14:paraId="6B4AE734" w14:textId="5D439322" w:rsidR="00675B9E" w:rsidRPr="005E4342" w:rsidRDefault="00675B9E" w:rsidP="00FA0586">
      <w:pPr>
        <w:numPr>
          <w:ilvl w:val="1"/>
          <w:numId w:val="5"/>
        </w:numPr>
        <w:spacing w:after="200" w:line="360" w:lineRule="auto"/>
        <w:jc w:val="both"/>
        <w:rPr>
          <w:rFonts w:ascii="Georgia" w:hAnsi="Georgia"/>
          <w:bCs/>
          <w:iCs/>
        </w:rPr>
      </w:pPr>
      <w:r w:rsidRPr="005E4342">
        <w:rPr>
          <w:rFonts w:ascii="Georgia" w:hAnsi="Georgia"/>
          <w:bCs/>
          <w:iCs/>
        </w:rPr>
        <w:t>Lidská práva a rovnost žen a mužů</w:t>
      </w:r>
    </w:p>
    <w:p w14:paraId="1059B9CB" w14:textId="7EDD62E7" w:rsidR="00843E27" w:rsidRPr="00843E27" w:rsidRDefault="00843E27" w:rsidP="00FA0586">
      <w:pPr>
        <w:numPr>
          <w:ilvl w:val="0"/>
          <w:numId w:val="5"/>
        </w:numPr>
        <w:spacing w:after="100" w:line="36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>Závěry a doporučení</w:t>
      </w:r>
    </w:p>
    <w:p w14:paraId="12DD79FE" w14:textId="20E0B292" w:rsidR="00843E27" w:rsidRPr="00843E27" w:rsidRDefault="00843E27" w:rsidP="00FA0586">
      <w:pPr>
        <w:numPr>
          <w:ilvl w:val="1"/>
          <w:numId w:val="5"/>
        </w:numPr>
        <w:spacing w:after="100" w:line="360" w:lineRule="auto"/>
        <w:jc w:val="both"/>
        <w:rPr>
          <w:rFonts w:ascii="Georgia" w:hAnsi="Georgia"/>
          <w:iCs/>
        </w:rPr>
      </w:pPr>
      <w:r w:rsidRPr="00843E27">
        <w:rPr>
          <w:rFonts w:ascii="Georgia" w:hAnsi="Georgia"/>
        </w:rPr>
        <w:t>Poznámky k</w:t>
      </w:r>
      <w:r w:rsidR="00F33482">
        <w:rPr>
          <w:rFonts w:ascii="Georgia" w:hAnsi="Georgia"/>
        </w:rPr>
        <w:t xml:space="preserve"> naplňování </w:t>
      </w:r>
      <w:r w:rsidRPr="00843E27">
        <w:rPr>
          <w:rFonts w:ascii="Georgia" w:hAnsi="Georgia"/>
        </w:rPr>
        <w:t>plánu aktivit</w:t>
      </w:r>
      <w:r w:rsidR="00F33482">
        <w:rPr>
          <w:rFonts w:ascii="Georgia" w:hAnsi="Georgia"/>
        </w:rPr>
        <w:t xml:space="preserve"> a zpřesnění návrhu rozpočtu pro následující rok realizace</w:t>
      </w:r>
      <w:r w:rsidRPr="00843E27">
        <w:rPr>
          <w:rFonts w:ascii="Georgia" w:hAnsi="Georgia"/>
        </w:rPr>
        <w:tab/>
      </w:r>
    </w:p>
    <w:p w14:paraId="2E7EAB82" w14:textId="77777777" w:rsidR="00843E27" w:rsidRPr="00843E27" w:rsidRDefault="00843E27" w:rsidP="00FA0586">
      <w:pPr>
        <w:numPr>
          <w:ilvl w:val="1"/>
          <w:numId w:val="5"/>
        </w:numPr>
        <w:spacing w:after="100" w:line="360" w:lineRule="auto"/>
        <w:jc w:val="both"/>
        <w:rPr>
          <w:rFonts w:ascii="Georgia" w:hAnsi="Georgia"/>
          <w:iCs/>
        </w:rPr>
      </w:pPr>
      <w:r w:rsidRPr="00843E27">
        <w:rPr>
          <w:rFonts w:ascii="Georgia" w:hAnsi="Georgia"/>
        </w:rPr>
        <w:t>Předpoklady a rizika v následujícím období realizace projektu</w:t>
      </w:r>
      <w:r w:rsidRPr="00843E27">
        <w:rPr>
          <w:rFonts w:ascii="Georgia" w:hAnsi="Georgia"/>
          <w:iCs/>
        </w:rPr>
        <w:t xml:space="preserve"> </w:t>
      </w:r>
    </w:p>
    <w:p w14:paraId="5B6A155E" w14:textId="1D102E20" w:rsidR="00843E27" w:rsidRPr="005E4342" w:rsidRDefault="00843E27" w:rsidP="00FA0586">
      <w:pPr>
        <w:numPr>
          <w:ilvl w:val="1"/>
          <w:numId w:val="5"/>
        </w:numPr>
        <w:spacing w:after="100" w:line="360" w:lineRule="auto"/>
        <w:jc w:val="both"/>
        <w:rPr>
          <w:rFonts w:ascii="Georgia" w:hAnsi="Georgia"/>
          <w:iCs/>
        </w:rPr>
      </w:pPr>
      <w:r w:rsidRPr="00843E27">
        <w:rPr>
          <w:rFonts w:ascii="Georgia" w:hAnsi="Georgia"/>
        </w:rPr>
        <w:t>Shrnutí hlavních změn s vlivem na realizaci projektu včetně odůvodnění a návrhu na jejich řešení</w:t>
      </w:r>
      <w:r w:rsidRPr="005E4342">
        <w:rPr>
          <w:rFonts w:ascii="Georgia" w:hAnsi="Georgia"/>
        </w:rPr>
        <w:t xml:space="preserve"> </w:t>
      </w:r>
    </w:p>
    <w:p w14:paraId="10C6400B" w14:textId="6D512BDA" w:rsidR="00F33482" w:rsidRPr="005E4342" w:rsidRDefault="00F33482" w:rsidP="00FA0586">
      <w:pPr>
        <w:numPr>
          <w:ilvl w:val="1"/>
          <w:numId w:val="5"/>
        </w:numPr>
        <w:spacing w:after="100" w:line="360" w:lineRule="auto"/>
        <w:jc w:val="both"/>
        <w:rPr>
          <w:rFonts w:ascii="Georgia" w:hAnsi="Georgia"/>
        </w:rPr>
      </w:pPr>
      <w:r w:rsidRPr="005E4342">
        <w:rPr>
          <w:rFonts w:ascii="Georgia" w:hAnsi="Georgia"/>
          <w:iCs/>
        </w:rPr>
        <w:t>Závěry</w:t>
      </w:r>
      <w:r w:rsidRPr="005E4342">
        <w:rPr>
          <w:rFonts w:ascii="Georgia" w:hAnsi="Georgia"/>
        </w:rPr>
        <w:t xml:space="preserve"> monitoringu a doporučení nápravných opatření</w:t>
      </w:r>
    </w:p>
    <w:p w14:paraId="5E0C4A79" w14:textId="401D8761" w:rsidR="00F33482" w:rsidRPr="00F33482" w:rsidRDefault="00F33482" w:rsidP="00FA0586">
      <w:pPr>
        <w:numPr>
          <w:ilvl w:val="1"/>
          <w:numId w:val="5"/>
        </w:numPr>
        <w:spacing w:after="200" w:line="360" w:lineRule="auto"/>
        <w:jc w:val="both"/>
        <w:rPr>
          <w:rFonts w:ascii="Georgia" w:hAnsi="Georgia"/>
        </w:rPr>
      </w:pPr>
      <w:r w:rsidRPr="005E4342">
        <w:rPr>
          <w:rFonts w:ascii="Georgia" w:hAnsi="Georgia"/>
        </w:rPr>
        <w:t>Poučení z projektu (</w:t>
      </w:r>
      <w:proofErr w:type="spellStart"/>
      <w:r w:rsidRPr="005E4342">
        <w:rPr>
          <w:rFonts w:ascii="Georgia" w:hAnsi="Georgia"/>
        </w:rPr>
        <w:t>best</w:t>
      </w:r>
      <w:proofErr w:type="spellEnd"/>
      <w:r w:rsidRPr="005E4342">
        <w:rPr>
          <w:rFonts w:ascii="Georgia" w:hAnsi="Georgia"/>
        </w:rPr>
        <w:t xml:space="preserve"> </w:t>
      </w:r>
      <w:proofErr w:type="spellStart"/>
      <w:r w:rsidRPr="005E4342">
        <w:rPr>
          <w:rFonts w:ascii="Georgia" w:hAnsi="Georgia"/>
        </w:rPr>
        <w:t>practice</w:t>
      </w:r>
      <w:proofErr w:type="spellEnd"/>
      <w:r w:rsidRPr="005E4342">
        <w:rPr>
          <w:rFonts w:ascii="Georgia" w:hAnsi="Georgia"/>
        </w:rPr>
        <w:t>)</w:t>
      </w:r>
    </w:p>
    <w:p w14:paraId="2DBEC4F2" w14:textId="408A0289" w:rsidR="005E151A" w:rsidRPr="00843E27" w:rsidRDefault="00843E27" w:rsidP="00FA0586">
      <w:pPr>
        <w:numPr>
          <w:ilvl w:val="0"/>
          <w:numId w:val="5"/>
        </w:numPr>
        <w:spacing w:after="100" w:line="360" w:lineRule="auto"/>
        <w:ind w:left="357" w:hanging="357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>Přílohy:</w:t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</w:p>
    <w:p w14:paraId="0A9643F8" w14:textId="77777777" w:rsidR="005E151A" w:rsidRPr="00843E27" w:rsidRDefault="005E151A" w:rsidP="00FA0586">
      <w:pPr>
        <w:spacing w:line="360" w:lineRule="auto"/>
        <w:rPr>
          <w:rFonts w:ascii="Georgia" w:hAnsi="Georgia"/>
          <w:i/>
          <w:iCs/>
        </w:rPr>
      </w:pPr>
      <w:r w:rsidRPr="00843E27">
        <w:rPr>
          <w:rFonts w:ascii="Georgia" w:hAnsi="Georgia"/>
          <w:i/>
          <w:iCs/>
          <w:sz w:val="20"/>
          <w:szCs w:val="20"/>
        </w:rPr>
        <w:t>Dokládají výsledky uvedené v tabulce "Stav realizace", ve fyzické podobě jsou řazeny vzestupně dle čísel aktivit, v elektronické podobě jsou rozdělené v jednotlivých složkách pojmenovaných dle čísel aktivit</w:t>
      </w:r>
      <w:r w:rsidR="00E15050" w:rsidRPr="00843E27">
        <w:rPr>
          <w:rFonts w:ascii="Georgia" w:hAnsi="Georgia"/>
          <w:i/>
          <w:iCs/>
          <w:sz w:val="20"/>
          <w:szCs w:val="20"/>
        </w:rPr>
        <w:t>.</w:t>
      </w:r>
      <w:r w:rsidRPr="00843E27">
        <w:rPr>
          <w:rFonts w:ascii="Georgia" w:hAnsi="Georgia"/>
          <w:i/>
          <w:iCs/>
        </w:rPr>
        <w:tab/>
      </w:r>
    </w:p>
    <w:p w14:paraId="41BA4295" w14:textId="77777777" w:rsidR="005E151A" w:rsidRPr="00843E27" w:rsidRDefault="005E151A" w:rsidP="00FA0586">
      <w:pPr>
        <w:spacing w:line="360" w:lineRule="auto"/>
        <w:rPr>
          <w:rFonts w:ascii="Georgia" w:hAnsi="Georgia"/>
          <w:i/>
          <w:iCs/>
        </w:rPr>
      </w:pPr>
      <w:r w:rsidRPr="00843E27">
        <w:rPr>
          <w:rFonts w:ascii="Georgia" w:hAnsi="Georgia"/>
        </w:rPr>
        <w:lastRenderedPageBreak/>
        <w:t>Např.:</w:t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1991E87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Konkrétní požadované výsledky aktivit (např.: studie, analýzy, návrhy legislativy, metodiky apod.)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0A34F710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Přehled dodávek včetně předávacích protokolů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CF6E85F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Přehled školení včetně prezenčních listin, fotodokumentace (případně školící materiály, výsledky evaluace školení)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173D49E6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Zápisy z kontrolních dnů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548B7AD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Přehled subkontraktů a služeb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71BB2762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Přehled zapojených expertů a institucí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33E2DC01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Přehled výstupů k publicitě projektu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11EE084" w14:textId="77777777" w:rsidR="005E151A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Zhodnocení implementace projektu partnerským subjektem/příjemcem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3897ECBD" w14:textId="77777777" w:rsidR="00F11CF7" w:rsidRPr="00843E27" w:rsidRDefault="005E151A" w:rsidP="00FA0586">
      <w:pPr>
        <w:spacing w:after="0" w:line="360" w:lineRule="auto"/>
        <w:rPr>
          <w:rFonts w:ascii="Georgia" w:hAnsi="Georgia"/>
        </w:rPr>
      </w:pPr>
      <w:r w:rsidRPr="00843E27">
        <w:rPr>
          <w:rFonts w:ascii="Georgia" w:hAnsi="Georgia"/>
        </w:rPr>
        <w:t>Další relevantní důležité informace a dokumentace (monitorovací záznamy, fotodokumentace apod.)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sectPr w:rsidR="00F11CF7" w:rsidRPr="00843E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44755" w14:textId="77777777" w:rsidR="006F1275" w:rsidRDefault="006F1275" w:rsidP="006F1275">
      <w:pPr>
        <w:spacing w:after="0" w:line="240" w:lineRule="auto"/>
      </w:pPr>
      <w:r>
        <w:separator/>
      </w:r>
    </w:p>
  </w:endnote>
  <w:endnote w:type="continuationSeparator" w:id="0">
    <w:p w14:paraId="62B466A5" w14:textId="77777777" w:rsidR="006F1275" w:rsidRDefault="006F1275" w:rsidP="006F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AF60" w14:textId="1A8DC122" w:rsidR="006F1275" w:rsidRPr="006F1275" w:rsidRDefault="006F1275" w:rsidP="006F1275">
    <w:pPr>
      <w:pStyle w:val="Zpat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bookmarkStart w:id="2" w:name="_Hlk115178778"/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4230C3">
      <w:rPr>
        <w:sz w:val="16"/>
        <w:szCs w:val="16"/>
      </w:rPr>
      <w:t>F</w:t>
    </w:r>
    <w:r>
      <w:rPr>
        <w:sz w:val="16"/>
        <w:szCs w:val="16"/>
      </w:rPr>
      <w:t>10</w:t>
    </w:r>
    <w:r w:rsidRPr="004230C3">
      <w:rPr>
        <w:sz w:val="16"/>
        <w:szCs w:val="16"/>
      </w:rPr>
      <w:t>_</w:t>
    </w:r>
    <w:r>
      <w:rPr>
        <w:sz w:val="16"/>
        <w:szCs w:val="16"/>
      </w:rPr>
      <w:t>2</w:t>
    </w:r>
    <w:r>
      <w:rPr>
        <w:sz w:val="16"/>
        <w:szCs w:val="16"/>
      </w:rPr>
      <w:t>_</w:t>
    </w:r>
    <w:r w:rsidRPr="004230C3">
      <w:rPr>
        <w:sz w:val="16"/>
        <w:szCs w:val="16"/>
      </w:rPr>
      <w:t>MP</w:t>
    </w:r>
    <w:r>
      <w:rPr>
        <w:sz w:val="16"/>
        <w:szCs w:val="16"/>
      </w:rPr>
      <w:t>17</w:t>
    </w:r>
    <w:r w:rsidRPr="004230C3">
      <w:rPr>
        <w:sz w:val="16"/>
        <w:szCs w:val="16"/>
      </w:rPr>
      <w:t>v1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B5C5" w14:textId="77777777" w:rsidR="006F1275" w:rsidRDefault="006F1275" w:rsidP="006F1275">
      <w:pPr>
        <w:spacing w:after="0" w:line="240" w:lineRule="auto"/>
      </w:pPr>
      <w:r>
        <w:separator/>
      </w:r>
    </w:p>
  </w:footnote>
  <w:footnote w:type="continuationSeparator" w:id="0">
    <w:p w14:paraId="485F6101" w14:textId="77777777" w:rsidR="006F1275" w:rsidRDefault="006F1275" w:rsidP="006F1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7181" w14:textId="26419AA0" w:rsidR="006F1275" w:rsidRDefault="006F1275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D5B2DC" wp14:editId="6BC4B0CC">
          <wp:simplePos x="0" y="0"/>
          <wp:positionH relativeFrom="column">
            <wp:posOffset>4148455</wp:posOffset>
          </wp:positionH>
          <wp:positionV relativeFrom="page">
            <wp:posOffset>209550</wp:posOffset>
          </wp:positionV>
          <wp:extent cx="1743075" cy="619809"/>
          <wp:effectExtent l="0" t="0" r="0" b="889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19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018"/>
    <w:multiLevelType w:val="multilevel"/>
    <w:tmpl w:val="0FD6C5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1" w15:restartNumberingAfterBreak="0">
    <w:nsid w:val="0C973408"/>
    <w:multiLevelType w:val="hybridMultilevel"/>
    <w:tmpl w:val="D486C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D0FD8"/>
    <w:multiLevelType w:val="hybridMultilevel"/>
    <w:tmpl w:val="EDB4B9DE"/>
    <w:lvl w:ilvl="0" w:tplc="32F2F216">
      <w:start w:val="1"/>
      <w:numFmt w:val="decimal"/>
      <w:lvlText w:val="%1."/>
      <w:lvlJc w:val="left"/>
      <w:pPr>
        <w:ind w:left="360" w:hanging="360"/>
      </w:pPr>
      <w:rPr>
        <w:rFonts w:ascii="Georgia" w:hAnsi="Georgia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995B97"/>
    <w:multiLevelType w:val="multilevel"/>
    <w:tmpl w:val="5A248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68B7780"/>
    <w:multiLevelType w:val="hybridMultilevel"/>
    <w:tmpl w:val="DB8E85FC"/>
    <w:lvl w:ilvl="0" w:tplc="FAA2CC7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8408">
    <w:abstractNumId w:val="4"/>
  </w:num>
  <w:num w:numId="2" w16cid:durableId="1165971818">
    <w:abstractNumId w:val="2"/>
  </w:num>
  <w:num w:numId="3" w16cid:durableId="898252775">
    <w:abstractNumId w:val="1"/>
  </w:num>
  <w:num w:numId="4" w16cid:durableId="735470786">
    <w:abstractNumId w:val="0"/>
  </w:num>
  <w:num w:numId="5" w16cid:durableId="699553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1A"/>
    <w:rsid w:val="003C4C39"/>
    <w:rsid w:val="005E151A"/>
    <w:rsid w:val="005E4342"/>
    <w:rsid w:val="00675B9E"/>
    <w:rsid w:val="006F1275"/>
    <w:rsid w:val="007B2C52"/>
    <w:rsid w:val="00843E27"/>
    <w:rsid w:val="00C24BC5"/>
    <w:rsid w:val="00CA08CE"/>
    <w:rsid w:val="00E15050"/>
    <w:rsid w:val="00E90D85"/>
    <w:rsid w:val="00F33482"/>
    <w:rsid w:val="00FA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B98FC"/>
  <w15:chartTrackingRefBased/>
  <w15:docId w15:val="{279C0B28-28F8-475E-82F2-605F6856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5E151A"/>
    <w:pPr>
      <w:keepNext/>
      <w:keepLines/>
      <w:spacing w:before="240" w:after="0"/>
      <w:outlineLvl w:val="0"/>
    </w:pPr>
    <w:rPr>
      <w:rFonts w:ascii="Georgia" w:eastAsiaTheme="majorEastAsia" w:hAnsi="Georg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151A"/>
    <w:pPr>
      <w:keepNext/>
      <w:keepLines/>
      <w:spacing w:before="40" w:after="0"/>
      <w:outlineLvl w:val="1"/>
    </w:pPr>
    <w:rPr>
      <w:rFonts w:ascii="Georgia" w:eastAsiaTheme="majorEastAsia" w:hAnsi="Georgia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"/>
    <w:rsid w:val="005E151A"/>
    <w:rPr>
      <w:rFonts w:ascii="Georgia" w:eastAsiaTheme="majorEastAsia" w:hAnsi="Georgia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E151A"/>
    <w:rPr>
      <w:rFonts w:ascii="Georgia" w:eastAsiaTheme="majorEastAsia" w:hAnsi="Georgia" w:cstheme="majorBidi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5E151A"/>
    <w:pPr>
      <w:ind w:left="720"/>
      <w:contextualSpacing/>
    </w:pPr>
  </w:style>
  <w:style w:type="paragraph" w:styleId="Revize">
    <w:name w:val="Revision"/>
    <w:hidden/>
    <w:uiPriority w:val="99"/>
    <w:semiHidden/>
    <w:rsid w:val="003C4C3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F1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1275"/>
  </w:style>
  <w:style w:type="paragraph" w:styleId="Zpat">
    <w:name w:val="footer"/>
    <w:basedOn w:val="Normln"/>
    <w:link w:val="ZpatChar"/>
    <w:uiPriority w:val="99"/>
    <w:unhideWhenUsed/>
    <w:rsid w:val="006F1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1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12C32-E954-4380-BBDD-91D48839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Matějíčková</dc:creator>
  <cp:keywords/>
  <dc:description/>
  <cp:lastModifiedBy>Gabriela Jičínská</cp:lastModifiedBy>
  <cp:revision>2</cp:revision>
  <dcterms:created xsi:type="dcterms:W3CDTF">2022-10-03T11:50:00Z</dcterms:created>
  <dcterms:modified xsi:type="dcterms:W3CDTF">2022-10-03T11:50:00Z</dcterms:modified>
</cp:coreProperties>
</file>