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4800085D"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5548A5">
        <w:rPr>
          <w:rFonts w:ascii="Georgia" w:hAnsi="Georgia"/>
          <w:b/>
          <w:bCs/>
          <w:noProof/>
          <w:sz w:val="28"/>
          <w:szCs w:val="28"/>
        </w:rPr>
        <w:t>3</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4653987" w:rsidR="00E87A59" w:rsidRPr="002B4D31" w:rsidRDefault="00E87A59" w:rsidP="00E87A59">
      <w:pPr>
        <w:jc w:val="center"/>
        <w:rPr>
          <w:rFonts w:ascii="Georgia" w:hAnsi="Georgia"/>
          <w:sz w:val="20"/>
          <w:szCs w:val="20"/>
        </w:rPr>
      </w:pPr>
      <w:r w:rsidRPr="002B4D31">
        <w:rPr>
          <w:rFonts w:ascii="Georgia" w:hAnsi="Georgia"/>
          <w:b/>
          <w:bCs/>
          <w:sz w:val="28"/>
          <w:szCs w:val="28"/>
        </w:rPr>
        <w:t>č.j. XXXX/</w:t>
      </w:r>
      <w:r w:rsidR="00CD6F26">
        <w:rPr>
          <w:rFonts w:ascii="Georgia" w:hAnsi="Georgia"/>
          <w:b/>
          <w:bCs/>
          <w:sz w:val="28"/>
          <w:szCs w:val="28"/>
        </w:rPr>
        <w:t>2023-ČRA</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44C21D7C"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CD6F26">
        <w:rPr>
          <w:rFonts w:ascii="Georgia" w:hAnsi="Georgia"/>
          <w:b/>
          <w:bCs/>
          <w:sz w:val="28"/>
          <w:szCs w:val="28"/>
        </w:rPr>
        <w:t>3</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2EACCDB5"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w:t>
      </w:r>
      <w:r w:rsidR="00411F02" w:rsidRPr="005B7A0C">
        <w:rPr>
          <w:rFonts w:ascii="Georgia" w:eastAsia="Georgia" w:hAnsi="Georgia" w:cs="Georgia"/>
          <w:sz w:val="20"/>
          <w:szCs w:val="20"/>
        </w:rPr>
        <w:t>5</w:t>
      </w:r>
      <w:r w:rsidR="00411F02">
        <w:rPr>
          <w:rFonts w:ascii="Georgia" w:eastAsia="Georgia" w:hAnsi="Georgia" w:cs="Georgia"/>
          <w:sz w:val="20"/>
          <w:szCs w:val="20"/>
        </w:rPr>
        <w:t>40</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ze dne </w:t>
      </w:r>
      <w:r w:rsidR="00411F02">
        <w:rPr>
          <w:rFonts w:ascii="Georgia" w:eastAsia="Georgia" w:hAnsi="Georgia" w:cs="Georgia"/>
          <w:sz w:val="20"/>
          <w:szCs w:val="20"/>
        </w:rPr>
        <w:t>22</w:t>
      </w:r>
      <w:r w:rsidRPr="005B7A0C">
        <w:rPr>
          <w:rFonts w:ascii="Georgia" w:eastAsia="Georgia" w:hAnsi="Georgia" w:cs="Georgia"/>
          <w:sz w:val="20"/>
          <w:szCs w:val="20"/>
        </w:rPr>
        <w:t>. června 202</w:t>
      </w:r>
      <w:r w:rsidR="00411F02">
        <w:rPr>
          <w:rFonts w:ascii="Georgia" w:eastAsia="Georgia" w:hAnsi="Georgia" w:cs="Georgia"/>
          <w:sz w:val="20"/>
          <w:szCs w:val="20"/>
        </w:rPr>
        <w:t>2</w:t>
      </w:r>
      <w:r w:rsidRPr="005B7A0C">
        <w:rPr>
          <w:rFonts w:ascii="Georgia" w:eastAsia="Georgia" w:hAnsi="Georgia" w:cs="Georgia"/>
          <w:sz w:val="20"/>
          <w:szCs w:val="20"/>
        </w:rPr>
        <w:t xml:space="preserve"> o Hlavních oblastech státní dotační politiky vůči nestátním neziskovým organizacím na podporu veřejně prospěšných činností pro rok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hAnsi="Georgia"/>
        </w:rPr>
        <w:br/>
      </w:r>
      <w:r w:rsidRPr="005B7A0C">
        <w:rPr>
          <w:rFonts w:ascii="Georgia" w:eastAsia="Georgia" w:hAnsi="Georgia" w:cs="Georgia"/>
          <w:sz w:val="20"/>
          <w:szCs w:val="20"/>
        </w:rPr>
        <w:t xml:space="preserve">a dle usnesení vlády č. </w:t>
      </w:r>
      <w:r w:rsidR="00411F02">
        <w:rPr>
          <w:rFonts w:ascii="Georgia" w:eastAsia="Georgia" w:hAnsi="Georgia" w:cs="Georgia"/>
          <w:sz w:val="20"/>
          <w:szCs w:val="20"/>
        </w:rPr>
        <w:t xml:space="preserve">481 </w:t>
      </w:r>
      <w:r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Pr="005B7A0C">
        <w:rPr>
          <w:rFonts w:ascii="Georgia" w:eastAsia="Georgia" w:hAnsi="Georgia" w:cs="Georgia"/>
          <w:sz w:val="20"/>
          <w:szCs w:val="20"/>
        </w:rPr>
        <w:t xml:space="preserve">června </w:t>
      </w:r>
      <w:r w:rsidR="00411F02" w:rsidRPr="005B7A0C">
        <w:rPr>
          <w:rFonts w:ascii="Georgia" w:eastAsia="Georgia" w:hAnsi="Georgia" w:cs="Georgia"/>
          <w:sz w:val="20"/>
          <w:szCs w:val="20"/>
        </w:rPr>
        <w:t>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k dvoustranné zahraniční rozvojové spolupráci v r.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a ke střednědobému výhledu jejího financování do r. 202</w:t>
      </w:r>
      <w:r w:rsidR="00411F02">
        <w:rPr>
          <w:rFonts w:ascii="Georgia" w:eastAsia="Georgia" w:hAnsi="Georgia" w:cs="Georgia"/>
          <w:sz w:val="20"/>
          <w:szCs w:val="20"/>
        </w:rPr>
        <w:t>5</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17B49324"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v souladu s Tabulkou výstupů</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a finančního rámce</w:t>
            </w:r>
            <w:r w:rsidRPr="002B4D31">
              <w:rPr>
                <w:rFonts w:ascii="Georgia" w:hAnsi="Georgia"/>
                <w:color w:val="000000" w:themeColor="text1"/>
                <w:sz w:val="21"/>
                <w:szCs w:val="21"/>
              </w:rPr>
              <w:t xml:space="preserve"> projektu v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Strukturovaným rozpočtem projektu pro rok 202</w:t>
            </w:r>
            <w:r w:rsidR="005548A5">
              <w:rPr>
                <w:rFonts w:ascii="Georgia" w:hAnsi="Georgia"/>
                <w:sz w:val="21"/>
                <w:szCs w:val="21"/>
              </w:rPr>
              <w:t>3</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3E8F5F69"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B40BC9">
              <w:rPr>
                <w:rFonts w:ascii="Georgia" w:hAnsi="Georgia"/>
                <w:color w:val="auto"/>
                <w:sz w:val="21"/>
                <w:szCs w:val="21"/>
                <w:highlight w:val="yellow"/>
              </w:rPr>
              <w:t>do 31. 12. 20</w:t>
            </w:r>
            <w:r w:rsidRPr="00CD6F26">
              <w:rPr>
                <w:rFonts w:ascii="Georgia" w:hAnsi="Georgia"/>
                <w:color w:val="auto"/>
                <w:sz w:val="21"/>
                <w:szCs w:val="21"/>
                <w:highlight w:val="yellow"/>
              </w:rPr>
              <w:t>2</w:t>
            </w:r>
            <w:r w:rsidR="00CD6F26" w:rsidRPr="00CD6F26">
              <w:rPr>
                <w:rFonts w:ascii="Georgia" w:hAnsi="Georgia"/>
                <w:color w:val="auto"/>
                <w:sz w:val="21"/>
                <w:szCs w:val="21"/>
                <w:highlight w:val="yellow"/>
              </w:rPr>
              <w:t>3</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30D34101"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w:t>
            </w:r>
            <w:r w:rsidR="00CA5F49" w:rsidRPr="006347AA">
              <w:rPr>
                <w:rFonts w:ascii="Georgia" w:hAnsi="Georgia"/>
                <w:b/>
                <w:bCs/>
                <w:color w:val="000000" w:themeColor="text1"/>
                <w:sz w:val="21"/>
                <w:szCs w:val="21"/>
                <w:highlight w:val="yellow"/>
              </w:rPr>
              <w:t>2023</w:t>
            </w:r>
            <w:r w:rsidR="00CA5F49"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CD6F26">
              <w:rPr>
                <w:rFonts w:ascii="Georgia" w:hAnsi="Georgia"/>
                <w:b/>
                <w:bCs/>
                <w:noProof/>
                <w:color w:val="000000" w:themeColor="text1"/>
                <w:sz w:val="21"/>
                <w:szCs w:val="21"/>
              </w:rPr>
              <w:t>3</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6573EDE5"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w:t>
            </w:r>
            <w:r w:rsidR="00CA5F49" w:rsidRPr="006347AA">
              <w:rPr>
                <w:rFonts w:ascii="Georgia" w:hAnsi="Georgia"/>
                <w:sz w:val="21"/>
                <w:szCs w:val="21"/>
                <w:highlight w:val="yellow"/>
              </w:rPr>
              <w:t>2023</w:t>
            </w:r>
            <w:r w:rsidR="00CA5F49" w:rsidRPr="002B4D31">
              <w:rPr>
                <w:rFonts w:ascii="Georgia" w:hAnsi="Georgia"/>
                <w:sz w:val="21"/>
                <w:szCs w:val="21"/>
              </w:rPr>
              <w:t xml:space="preserve">:  </w:t>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1D70C6BE"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w:t>
            </w:r>
            <w:r w:rsidRPr="006347AA">
              <w:rPr>
                <w:rFonts w:ascii="Georgia" w:hAnsi="Georgia"/>
                <w:sz w:val="21"/>
                <w:szCs w:val="21"/>
                <w:highlight w:val="yellow"/>
              </w:rPr>
              <w:t>202</w:t>
            </w:r>
            <w:r w:rsidR="00543BBC" w:rsidRPr="006347AA">
              <w:rPr>
                <w:rFonts w:ascii="Georgia" w:hAnsi="Georgia"/>
                <w:sz w:val="21"/>
                <w:szCs w:val="21"/>
                <w:highlight w:val="yellow"/>
              </w:rPr>
              <w:t>3</w:t>
            </w:r>
            <w:r w:rsidRPr="002B4D31">
              <w:rPr>
                <w:rFonts w:ascii="Georgia" w:hAnsi="Georgia"/>
                <w:sz w:val="21"/>
                <w:szCs w:val="21"/>
              </w:rPr>
              <w:t xml:space="preserve">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1CC5C58B" w14:textId="69B0635F" w:rsidR="00E87A59" w:rsidRPr="00B40BC9" w:rsidRDefault="000E5D0C" w:rsidP="000E5D0C">
            <w:pPr>
              <w:pStyle w:val="Prosttext"/>
              <w:spacing w:line="259" w:lineRule="auto"/>
              <w:jc w:val="both"/>
              <w:rPr>
                <w:rFonts w:ascii="Georgia" w:hAnsi="Georgia"/>
                <w:b/>
                <w:bCs/>
                <w:color w:val="2E74B5" w:themeColor="accent5" w:themeShade="BF"/>
                <w:sz w:val="21"/>
                <w:szCs w:val="21"/>
              </w:rPr>
            </w:pPr>
            <w:bookmarkStart w:id="0" w:name="_Hlk62028946"/>
            <w:proofErr w:type="spellStart"/>
            <w:r>
              <w:rPr>
                <w:rFonts w:ascii="Georgia" w:hAnsi="Georgia"/>
                <w:b/>
                <w:bCs/>
                <w:sz w:val="21"/>
                <w:szCs w:val="21"/>
              </w:rPr>
              <w:t>Dotace</w:t>
            </w:r>
            <w:proofErr w:type="spellEnd"/>
            <w:r>
              <w:rPr>
                <w:rFonts w:ascii="Georgia" w:hAnsi="Georgia"/>
                <w:b/>
                <w:bCs/>
                <w:sz w:val="21"/>
                <w:szCs w:val="21"/>
              </w:rPr>
              <w:t xml:space="preserve"> </w:t>
            </w:r>
            <w:proofErr w:type="spellStart"/>
            <w:r>
              <w:rPr>
                <w:rFonts w:ascii="Georgia" w:hAnsi="Georgia"/>
                <w:b/>
                <w:bCs/>
                <w:sz w:val="21"/>
                <w:szCs w:val="21"/>
              </w:rPr>
              <w:t>bude</w:t>
            </w:r>
            <w:proofErr w:type="spellEnd"/>
            <w:r>
              <w:rPr>
                <w:rFonts w:ascii="Georgia" w:hAnsi="Georgia"/>
                <w:b/>
                <w:bCs/>
                <w:sz w:val="21"/>
                <w:szCs w:val="21"/>
              </w:rPr>
              <w:t xml:space="preserve"> </w:t>
            </w:r>
            <w:proofErr w:type="spellStart"/>
            <w:r>
              <w:rPr>
                <w:rFonts w:ascii="Georgia" w:hAnsi="Georgia"/>
                <w:b/>
                <w:bCs/>
                <w:sz w:val="21"/>
                <w:szCs w:val="21"/>
              </w:rPr>
              <w:t>příjemci</w:t>
            </w:r>
            <w:proofErr w:type="spellEnd"/>
            <w:r>
              <w:rPr>
                <w:rFonts w:ascii="Georgia" w:hAnsi="Georgia"/>
                <w:b/>
                <w:bCs/>
                <w:sz w:val="21"/>
                <w:szCs w:val="21"/>
              </w:rPr>
              <w:t xml:space="preserve"> </w:t>
            </w:r>
            <w:proofErr w:type="spellStart"/>
            <w:r>
              <w:rPr>
                <w:rFonts w:ascii="Georgia" w:hAnsi="Georgia"/>
                <w:b/>
                <w:bCs/>
                <w:sz w:val="21"/>
                <w:szCs w:val="21"/>
              </w:rPr>
              <w:t>dotace</w:t>
            </w:r>
            <w:proofErr w:type="spellEnd"/>
            <w:r>
              <w:rPr>
                <w:rFonts w:ascii="Georgia" w:hAnsi="Georgia"/>
                <w:b/>
                <w:bCs/>
                <w:sz w:val="21"/>
                <w:szCs w:val="21"/>
              </w:rPr>
              <w:t xml:space="preserve"> </w:t>
            </w:r>
            <w:proofErr w:type="spellStart"/>
            <w:r>
              <w:rPr>
                <w:rFonts w:ascii="Georgia" w:hAnsi="Georgia"/>
                <w:b/>
                <w:bCs/>
                <w:sz w:val="21"/>
                <w:szCs w:val="21"/>
              </w:rPr>
              <w:t>vyplacena</w:t>
            </w:r>
            <w:proofErr w:type="spellEnd"/>
            <w:r>
              <w:rPr>
                <w:rFonts w:ascii="Georgia" w:hAnsi="Georgia"/>
                <w:b/>
                <w:bCs/>
                <w:sz w:val="21"/>
                <w:szCs w:val="21"/>
              </w:rPr>
              <w:t xml:space="preserve"> v </w:t>
            </w:r>
            <w:proofErr w:type="spellStart"/>
            <w:r>
              <w:rPr>
                <w:rFonts w:ascii="Georgia" w:hAnsi="Georgia"/>
                <w:b/>
                <w:bCs/>
                <w:sz w:val="21"/>
                <w:szCs w:val="21"/>
              </w:rPr>
              <w:t>jedné</w:t>
            </w:r>
            <w:proofErr w:type="spellEnd"/>
            <w:r>
              <w:rPr>
                <w:rFonts w:ascii="Georgia" w:hAnsi="Georgia"/>
                <w:b/>
                <w:bCs/>
                <w:sz w:val="21"/>
                <w:szCs w:val="21"/>
              </w:rPr>
              <w:t xml:space="preserve"> </w:t>
            </w:r>
            <w:proofErr w:type="spellStart"/>
            <w:r>
              <w:rPr>
                <w:rFonts w:ascii="Georgia" w:hAnsi="Georgia"/>
                <w:b/>
                <w:bCs/>
                <w:sz w:val="21"/>
                <w:szCs w:val="21"/>
              </w:rPr>
              <w:t>splátce</w:t>
            </w:r>
            <w:proofErr w:type="spellEnd"/>
            <w:r>
              <w:rPr>
                <w:rFonts w:ascii="Georgia" w:hAnsi="Georgia"/>
                <w:b/>
                <w:bCs/>
                <w:sz w:val="21"/>
                <w:szCs w:val="21"/>
              </w:rPr>
              <w:t xml:space="preserve">. </w:t>
            </w:r>
            <w:proofErr w:type="spellStart"/>
            <w:r>
              <w:rPr>
                <w:rFonts w:ascii="Georgia" w:hAnsi="Georgia"/>
                <w:b/>
                <w:bCs/>
                <w:sz w:val="21"/>
                <w:szCs w:val="21"/>
              </w:rPr>
              <w:t>P</w:t>
            </w:r>
            <w:r w:rsidR="00E87A59" w:rsidRPr="000E5D0C">
              <w:rPr>
                <w:rFonts w:ascii="Georgia" w:hAnsi="Georgia"/>
                <w:b/>
                <w:bCs/>
                <w:sz w:val="21"/>
                <w:szCs w:val="21"/>
              </w:rPr>
              <w:t>latba</w:t>
            </w:r>
            <w:proofErr w:type="spellEnd"/>
            <w:r w:rsidR="00E87A59" w:rsidRPr="000E5D0C">
              <w:rPr>
                <w:rFonts w:ascii="Georgia" w:hAnsi="Georgia"/>
                <w:b/>
                <w:bCs/>
                <w:sz w:val="21"/>
                <w:szCs w:val="21"/>
              </w:rPr>
              <w:t xml:space="preserve"> </w:t>
            </w:r>
            <w:proofErr w:type="spellStart"/>
            <w:r w:rsidR="00E87A59" w:rsidRPr="000E5D0C">
              <w:rPr>
                <w:rFonts w:ascii="Georgia" w:hAnsi="Georgia"/>
                <w:b/>
                <w:bCs/>
                <w:sz w:val="21"/>
                <w:szCs w:val="21"/>
              </w:rPr>
              <w:t>ve</w:t>
            </w:r>
            <w:proofErr w:type="spellEnd"/>
            <w:r w:rsidR="00E87A59" w:rsidRPr="000E5D0C">
              <w:rPr>
                <w:rFonts w:ascii="Georgia" w:hAnsi="Georgia"/>
                <w:b/>
                <w:bCs/>
                <w:sz w:val="21"/>
                <w:szCs w:val="21"/>
              </w:rPr>
              <w:t xml:space="preserve"> </w:t>
            </w:r>
            <w:proofErr w:type="spellStart"/>
            <w:r w:rsidR="00E87A59" w:rsidRPr="000E5D0C">
              <w:rPr>
                <w:rFonts w:ascii="Georgia" w:hAnsi="Georgia"/>
                <w:b/>
                <w:bCs/>
                <w:sz w:val="21"/>
                <w:szCs w:val="21"/>
              </w:rPr>
              <w:t>výši</w:t>
            </w:r>
            <w:proofErr w:type="spellEnd"/>
            <w:r w:rsidR="00E87A59" w:rsidRPr="000E5D0C">
              <w:rPr>
                <w:rFonts w:ascii="Georgia" w:hAnsi="Georgia"/>
                <w:b/>
                <w:bCs/>
                <w:sz w:val="21"/>
                <w:szCs w:val="21"/>
              </w:rPr>
              <w:t xml:space="preserve"> ……………… </w:t>
            </w:r>
            <w:proofErr w:type="spellStart"/>
            <w:r w:rsidR="00E87A59" w:rsidRPr="000E5D0C">
              <w:rPr>
                <w:rFonts w:ascii="Georgia" w:hAnsi="Georgia"/>
                <w:b/>
                <w:bCs/>
                <w:sz w:val="21"/>
                <w:szCs w:val="21"/>
              </w:rPr>
              <w:t>Kč</w:t>
            </w:r>
            <w:proofErr w:type="spellEnd"/>
            <w:r w:rsidR="00E87A59" w:rsidRPr="000E5D0C">
              <w:rPr>
                <w:rFonts w:ascii="Georgia" w:hAnsi="Georgia"/>
                <w:b/>
                <w:bCs/>
                <w:sz w:val="21"/>
                <w:szCs w:val="21"/>
              </w:rPr>
              <w:t xml:space="preserve"> </w:t>
            </w:r>
            <w:proofErr w:type="spellStart"/>
            <w:r w:rsidR="00E87A59" w:rsidRPr="000E5D0C">
              <w:rPr>
                <w:rFonts w:ascii="Georgia" w:hAnsi="Georgia"/>
                <w:b/>
                <w:bCs/>
                <w:sz w:val="21"/>
                <w:szCs w:val="21"/>
              </w:rPr>
              <w:t>bude</w:t>
            </w:r>
            <w:proofErr w:type="spellEnd"/>
            <w:r w:rsidR="00E87A59" w:rsidRPr="000E5D0C">
              <w:rPr>
                <w:rFonts w:ascii="Georgia" w:hAnsi="Georgia"/>
                <w:b/>
                <w:bCs/>
                <w:sz w:val="21"/>
                <w:szCs w:val="21"/>
              </w:rPr>
              <w:t xml:space="preserve"> </w:t>
            </w:r>
            <w:proofErr w:type="spellStart"/>
            <w:r w:rsidR="00E87A59" w:rsidRPr="000E5D0C">
              <w:rPr>
                <w:rFonts w:ascii="Georgia" w:hAnsi="Georgia"/>
                <w:b/>
                <w:bCs/>
                <w:sz w:val="21"/>
                <w:szCs w:val="21"/>
              </w:rPr>
              <w:t>příjemci</w:t>
            </w:r>
            <w:proofErr w:type="spellEnd"/>
            <w:r w:rsidR="00E87A59" w:rsidRPr="000E5D0C">
              <w:rPr>
                <w:rFonts w:ascii="Georgia" w:hAnsi="Georgia"/>
                <w:b/>
                <w:bCs/>
                <w:sz w:val="21"/>
                <w:szCs w:val="21"/>
              </w:rPr>
              <w:t xml:space="preserve"> </w:t>
            </w:r>
            <w:proofErr w:type="spellStart"/>
            <w:r w:rsidR="00E87A59" w:rsidRPr="000E5D0C">
              <w:rPr>
                <w:rFonts w:ascii="Georgia" w:hAnsi="Georgia"/>
                <w:b/>
                <w:bCs/>
                <w:sz w:val="21"/>
                <w:szCs w:val="21"/>
              </w:rPr>
              <w:t>formou</w:t>
            </w:r>
            <w:proofErr w:type="spellEnd"/>
            <w:r w:rsidR="00E87A59" w:rsidRPr="000E5D0C">
              <w:rPr>
                <w:rFonts w:ascii="Georgia" w:hAnsi="Georgia"/>
                <w:b/>
                <w:bCs/>
                <w:sz w:val="21"/>
                <w:szCs w:val="21"/>
              </w:rPr>
              <w:t xml:space="preserve"> ex-ante </w:t>
            </w:r>
            <w:proofErr w:type="spellStart"/>
            <w:r w:rsidR="00E87A59" w:rsidRPr="000E5D0C">
              <w:rPr>
                <w:rFonts w:ascii="Georgia" w:hAnsi="Georgia"/>
                <w:b/>
                <w:bCs/>
                <w:sz w:val="21"/>
                <w:szCs w:val="21"/>
              </w:rPr>
              <w:t>poskytnuta</w:t>
            </w:r>
            <w:proofErr w:type="spellEnd"/>
            <w:r w:rsidR="00E87A59" w:rsidRPr="000E5D0C">
              <w:rPr>
                <w:rFonts w:ascii="Georgia" w:hAnsi="Georgia"/>
                <w:b/>
                <w:bCs/>
                <w:sz w:val="21"/>
                <w:szCs w:val="21"/>
              </w:rPr>
              <w:t xml:space="preserve"> </w:t>
            </w:r>
            <w:r w:rsidR="00E87A59" w:rsidRPr="000E5D0C">
              <w:rPr>
                <w:rFonts w:ascii="Georgia" w:eastAsia="Georgia" w:hAnsi="Georgia" w:cs="Georgia"/>
                <w:b/>
                <w:bCs/>
                <w:sz w:val="21"/>
                <w:szCs w:val="21"/>
              </w:rPr>
              <w:t xml:space="preserve">do 15 </w:t>
            </w:r>
            <w:proofErr w:type="spellStart"/>
            <w:r w:rsidR="00E87A59" w:rsidRPr="000E5D0C">
              <w:rPr>
                <w:rFonts w:ascii="Georgia" w:eastAsia="Georgia" w:hAnsi="Georgia" w:cs="Georgia"/>
                <w:b/>
                <w:bCs/>
                <w:sz w:val="21"/>
                <w:szCs w:val="21"/>
              </w:rPr>
              <w:t>dnů</w:t>
            </w:r>
            <w:proofErr w:type="spellEnd"/>
            <w:r w:rsidR="00E87A59" w:rsidRPr="000E5D0C">
              <w:rPr>
                <w:rFonts w:ascii="Georgia" w:eastAsia="Georgia" w:hAnsi="Georgia" w:cs="Georgia"/>
                <w:b/>
                <w:bCs/>
                <w:sz w:val="21"/>
                <w:szCs w:val="21"/>
              </w:rPr>
              <w:t xml:space="preserve"> </w:t>
            </w:r>
            <w:proofErr w:type="spellStart"/>
            <w:r w:rsidR="00E87A59" w:rsidRPr="000E5D0C">
              <w:rPr>
                <w:rFonts w:ascii="Georgia" w:eastAsia="Georgia" w:hAnsi="Georgia" w:cs="Georgia"/>
                <w:b/>
                <w:bCs/>
                <w:sz w:val="21"/>
                <w:szCs w:val="21"/>
              </w:rPr>
              <w:t>od</w:t>
            </w:r>
            <w:proofErr w:type="spellEnd"/>
            <w:r w:rsidR="00E87A59" w:rsidRPr="000E5D0C">
              <w:rPr>
                <w:rFonts w:ascii="Georgia" w:eastAsia="Georgia" w:hAnsi="Georgia" w:cs="Georgia"/>
                <w:b/>
                <w:bCs/>
                <w:sz w:val="21"/>
                <w:szCs w:val="21"/>
              </w:rPr>
              <w:t xml:space="preserve"> </w:t>
            </w:r>
            <w:proofErr w:type="spellStart"/>
            <w:r w:rsidR="00E87A59" w:rsidRPr="000E5D0C">
              <w:rPr>
                <w:rFonts w:ascii="Georgia" w:eastAsia="Georgia" w:hAnsi="Georgia" w:cs="Georgia"/>
                <w:b/>
                <w:bCs/>
                <w:sz w:val="21"/>
                <w:szCs w:val="21"/>
              </w:rPr>
              <w:t>doručení</w:t>
            </w:r>
            <w:proofErr w:type="spellEnd"/>
            <w:r w:rsidR="00E87A59" w:rsidRPr="000E5D0C">
              <w:rPr>
                <w:rFonts w:ascii="Georgia" w:eastAsia="Georgia" w:hAnsi="Georgia" w:cs="Georgia"/>
                <w:b/>
                <w:bCs/>
                <w:sz w:val="21"/>
                <w:szCs w:val="21"/>
              </w:rPr>
              <w:t xml:space="preserve"> </w:t>
            </w:r>
            <w:proofErr w:type="spellStart"/>
            <w:r w:rsidR="00E87A59" w:rsidRPr="000E5D0C">
              <w:rPr>
                <w:rFonts w:ascii="Georgia" w:eastAsia="Georgia" w:hAnsi="Georgia" w:cs="Georgia"/>
                <w:b/>
                <w:bCs/>
                <w:sz w:val="21"/>
                <w:szCs w:val="21"/>
              </w:rPr>
              <w:t>Rozhodnutí</w:t>
            </w:r>
            <w:proofErr w:type="spellEnd"/>
            <w:r w:rsidR="00E87A59" w:rsidRPr="000E5D0C">
              <w:rPr>
                <w:rFonts w:ascii="Georgia" w:eastAsia="Georgia" w:hAnsi="Georgia" w:cs="Georgia"/>
                <w:b/>
                <w:bCs/>
                <w:sz w:val="21"/>
                <w:szCs w:val="21"/>
              </w:rPr>
              <w:t xml:space="preserve"> o </w:t>
            </w:r>
            <w:proofErr w:type="spellStart"/>
            <w:r w:rsidR="00E87A59" w:rsidRPr="000E5D0C">
              <w:rPr>
                <w:rFonts w:ascii="Georgia" w:eastAsia="Georgia" w:hAnsi="Georgia" w:cs="Georgia"/>
                <w:b/>
                <w:bCs/>
                <w:sz w:val="21"/>
                <w:szCs w:val="21"/>
              </w:rPr>
              <w:t>poskytnutí</w:t>
            </w:r>
            <w:proofErr w:type="spellEnd"/>
            <w:r w:rsidR="00E87A59" w:rsidRPr="000E5D0C">
              <w:rPr>
                <w:rFonts w:ascii="Georgia" w:eastAsia="Georgia" w:hAnsi="Georgia" w:cs="Georgia"/>
                <w:b/>
                <w:bCs/>
                <w:sz w:val="21"/>
                <w:szCs w:val="21"/>
              </w:rPr>
              <w:t xml:space="preserve"> </w:t>
            </w:r>
            <w:proofErr w:type="spellStart"/>
            <w:r w:rsidR="00E87A59" w:rsidRPr="000E5D0C">
              <w:rPr>
                <w:rFonts w:ascii="Georgia" w:eastAsia="Georgia" w:hAnsi="Georgia" w:cs="Georgia"/>
                <w:b/>
                <w:bCs/>
                <w:sz w:val="21"/>
                <w:szCs w:val="21"/>
              </w:rPr>
              <w:t>dotace</w:t>
            </w:r>
            <w:proofErr w:type="spellEnd"/>
            <w:r w:rsidR="00E87A59" w:rsidRPr="000E5D0C">
              <w:rPr>
                <w:rFonts w:ascii="Georgia" w:eastAsia="Georgia" w:hAnsi="Georgia" w:cs="Georgia"/>
                <w:b/>
                <w:bCs/>
                <w:sz w:val="21"/>
                <w:szCs w:val="21"/>
              </w:rPr>
              <w:t xml:space="preserve"> </w:t>
            </w:r>
            <w:proofErr w:type="spellStart"/>
            <w:r w:rsidR="00E87A59" w:rsidRPr="000E5D0C">
              <w:rPr>
                <w:rFonts w:ascii="Georgia" w:eastAsia="Georgia" w:hAnsi="Georgia" w:cs="Georgia"/>
                <w:b/>
                <w:bCs/>
                <w:sz w:val="21"/>
                <w:szCs w:val="21"/>
              </w:rPr>
              <w:t>příjemci</w:t>
            </w:r>
            <w:proofErr w:type="spellEnd"/>
            <w:r w:rsidR="00E87A59" w:rsidRPr="000E5D0C">
              <w:rPr>
                <w:rFonts w:ascii="Georgia" w:eastAsia="Georgia" w:hAnsi="Georgia" w:cs="Georgia"/>
                <w:b/>
                <w:bCs/>
                <w:sz w:val="21"/>
                <w:szCs w:val="21"/>
              </w:rPr>
              <w:t xml:space="preserve"> </w:t>
            </w:r>
            <w:proofErr w:type="spellStart"/>
            <w:r w:rsidR="00E87A59" w:rsidRPr="000E5D0C">
              <w:rPr>
                <w:rFonts w:ascii="Georgia" w:eastAsia="Georgia" w:hAnsi="Georgia" w:cs="Georgia"/>
                <w:b/>
                <w:bCs/>
                <w:sz w:val="21"/>
                <w:szCs w:val="21"/>
              </w:rPr>
              <w:t>dotace</w:t>
            </w:r>
            <w:proofErr w:type="spellEnd"/>
            <w:r>
              <w:rPr>
                <w:rFonts w:ascii="Georgia" w:eastAsia="Georgia" w:hAnsi="Georgia" w:cs="Georgia"/>
                <w:b/>
                <w:bCs/>
                <w:sz w:val="21"/>
                <w:szCs w:val="21"/>
              </w:rPr>
              <w:t>.</w:t>
            </w:r>
            <w:r w:rsidR="00E87A59" w:rsidRPr="000E5D0C">
              <w:rPr>
                <w:rFonts w:ascii="Georgia" w:eastAsia="Georgia" w:hAnsi="Georgia" w:cs="Georgia"/>
                <w:b/>
                <w:bCs/>
                <w:sz w:val="21"/>
                <w:szCs w:val="21"/>
              </w:rPr>
              <w:t xml:space="preserve"> </w:t>
            </w:r>
            <w:bookmarkEnd w:id="0"/>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4C8E2CD3"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2A53EB">
              <w:rPr>
                <w:rFonts w:ascii="Georgia" w:hAnsi="Georgia"/>
                <w:sz w:val="20"/>
                <w:szCs w:val="20"/>
              </w:rPr>
              <w:t>1</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2A53EB">
              <w:rPr>
                <w:rFonts w:ascii="Georgia" w:hAnsi="Georgia"/>
                <w:sz w:val="20"/>
                <w:szCs w:val="20"/>
              </w:rPr>
              <w:t>3</w:t>
            </w:r>
            <w:r w:rsidRPr="002B4D31">
              <w:rPr>
                <w:rFonts w:ascii="Georgia" w:hAnsi="Georgia"/>
                <w:sz w:val="20"/>
                <w:szCs w:val="20"/>
              </w:rPr>
              <w:t>, 3</w:t>
            </w:r>
            <w:r w:rsidR="002A53EB">
              <w:rPr>
                <w:rFonts w:ascii="Georgia" w:hAnsi="Georgia"/>
                <w:sz w:val="20"/>
                <w:szCs w:val="20"/>
              </w:rPr>
              <w:t>4</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67D24264" w:rsidR="007D2CBA" w:rsidRPr="005B7A0C"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411F02" w:rsidRPr="00411F02">
              <w:rPr>
                <w:rFonts w:ascii="Georgia" w:hAnsi="Georgia"/>
                <w:sz w:val="20"/>
                <w:szCs w:val="20"/>
              </w:rPr>
              <w:t xml:space="preserve">540 ze dne 22. června 2022 o Hlavních oblastech státní dotační politiky vůči nestátním neziskovým organizacím na podporu veřejně prospěšných činností pro rok 2023 </w:t>
            </w:r>
            <w:r w:rsidRPr="005B7A0C">
              <w:rPr>
                <w:rFonts w:ascii="Georgia" w:hAnsi="Georgia"/>
                <w:sz w:val="20"/>
                <w:szCs w:val="20"/>
              </w:rPr>
              <w:t>a</w:t>
            </w:r>
            <w:r w:rsidRPr="005B7A0C">
              <w:rPr>
                <w:rFonts w:ascii="Georgia" w:eastAsia="Georgia" w:hAnsi="Georgia" w:cs="Georgia"/>
                <w:sz w:val="20"/>
                <w:szCs w:val="20"/>
              </w:rPr>
              <w:t xml:space="preserve"> usnesením vlády </w:t>
            </w:r>
            <w:r w:rsidR="00411F02" w:rsidRPr="005B7A0C">
              <w:rPr>
                <w:rFonts w:ascii="Georgia" w:eastAsia="Georgia" w:hAnsi="Georgia" w:cs="Georgia"/>
                <w:sz w:val="20"/>
                <w:szCs w:val="20"/>
              </w:rPr>
              <w:t xml:space="preserve">č. </w:t>
            </w:r>
            <w:r w:rsidR="00411F02">
              <w:rPr>
                <w:rFonts w:ascii="Georgia" w:eastAsia="Georgia" w:hAnsi="Georgia" w:cs="Georgia"/>
                <w:sz w:val="20"/>
                <w:szCs w:val="20"/>
              </w:rPr>
              <w:t xml:space="preserve">481 </w:t>
            </w:r>
            <w:r w:rsidR="00411F02"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00411F02" w:rsidRPr="005B7A0C">
              <w:rPr>
                <w:rFonts w:ascii="Georgia" w:eastAsia="Georgia" w:hAnsi="Georgia" w:cs="Georgia"/>
                <w:sz w:val="20"/>
                <w:szCs w:val="20"/>
              </w:rPr>
              <w:t>června 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k dvoustranné zahraniční rozvojové spolupráci v r. 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a ke střednědobému výhledu jejího financování do r. 202</w:t>
            </w:r>
            <w:r w:rsidR="00411F02">
              <w:rPr>
                <w:rFonts w:ascii="Georgia" w:eastAsia="Georgia" w:hAnsi="Georgia" w:cs="Georgia"/>
                <w:sz w:val="20"/>
                <w:szCs w:val="20"/>
              </w:rPr>
              <w:t>5</w:t>
            </w:r>
            <w:r w:rsidRPr="005B7A0C">
              <w:rPr>
                <w:rFonts w:ascii="Georgia" w:eastAsia="Georgia" w:hAnsi="Georgia" w:cs="Georgia"/>
                <w:sz w:val="20"/>
                <w:szCs w:val="20"/>
              </w:rPr>
              <w:t>.</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02BF94F3"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do 31. 12.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 xml:space="preserve">rozpočtu projektu (Příloha č. 2) tohoto Rozhodnutí, který byl sestaven v souladu s podmínkami výzvy </w:t>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Pr="00B40BC9">
              <w:rPr>
                <w:rStyle w:val="normaltextrun"/>
                <w:rFonts w:ascii="Georgia" w:hAnsi="Georgia"/>
                <w:b/>
                <w:bCs/>
                <w:color w:val="000000"/>
                <w:sz w:val="20"/>
                <w:szCs w:val="20"/>
                <w:highlight w:val="yellow"/>
                <w:bdr w:val="none" w:sz="0" w:space="0" w:color="auto" w:frame="1"/>
              </w:rPr>
              <w:t>……………….</w:t>
            </w:r>
            <w:r w:rsidRPr="00B40BC9">
              <w:rPr>
                <w:rFonts w:ascii="Georgia" w:eastAsia="Georgia" w:hAnsi="Georgia" w:cs="Georgia"/>
                <w:b/>
                <w:bCs/>
                <w:color w:val="000000" w:themeColor="text1"/>
                <w:sz w:val="20"/>
                <w:szCs w:val="20"/>
                <w:highlight w:val="yellow"/>
              </w:rPr>
              <w:t>.</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5F5704">
              <w:rPr>
                <w:rFonts w:ascii="Georgia" w:hAnsi="Georgia"/>
                <w:b/>
                <w:bCs/>
                <w:sz w:val="20"/>
                <w:szCs w:val="20"/>
                <w:highlight w:val="yellow"/>
              </w:rPr>
              <w:t>Objem prostředků vynaložených na Osobní náklady nesmí přesáhnout</w:t>
            </w:r>
            <w:r w:rsidRPr="00B40BC9">
              <w:rPr>
                <w:rFonts w:ascii="Georgia" w:hAnsi="Georgia"/>
                <w:b/>
                <w:bCs/>
                <w:sz w:val="20"/>
                <w:szCs w:val="20"/>
              </w:rPr>
              <w:t xml:space="preserve"> </w:t>
            </w:r>
            <w:r w:rsidRPr="00B56854">
              <w:rPr>
                <w:rFonts w:ascii="Georgia" w:hAnsi="Georgia"/>
                <w:b/>
                <w:bCs/>
                <w:sz w:val="20"/>
                <w:szCs w:val="20"/>
                <w:highlight w:val="yellow"/>
              </w:rPr>
              <w:t>XX</w:t>
            </w:r>
            <w:r w:rsidRPr="00B40BC9">
              <w:rPr>
                <w:rFonts w:ascii="Georgia" w:hAnsi="Georgia"/>
                <w:b/>
                <w:bCs/>
                <w:sz w:val="20"/>
                <w:szCs w:val="20"/>
              </w:rPr>
              <w:t xml:space="preserve"> % </w:t>
            </w:r>
            <w:r w:rsidR="006347AA">
              <w:rPr>
                <w:rFonts w:ascii="Georgia" w:hAnsi="Georgia"/>
                <w:b/>
                <w:bCs/>
                <w:sz w:val="20"/>
                <w:szCs w:val="20"/>
              </w:rPr>
              <w:t xml:space="preserve">z celkových nákladů projektu hrazených z dotace </w:t>
            </w:r>
            <w:r>
              <w:rPr>
                <w:rFonts w:ascii="Georgia" w:hAnsi="Georgia"/>
                <w:b/>
                <w:bCs/>
                <w:sz w:val="20"/>
                <w:szCs w:val="20"/>
              </w:rPr>
              <w:t>a o</w:t>
            </w:r>
            <w:r w:rsidRPr="00B40BC9">
              <w:rPr>
                <w:rFonts w:ascii="Georgia" w:hAnsi="Georgia"/>
                <w:b/>
                <w:bCs/>
                <w:sz w:val="20"/>
                <w:szCs w:val="20"/>
              </w:rPr>
              <w:t xml:space="preserve">bjem prostředků vynaložených na </w:t>
            </w:r>
            <w:r w:rsidRPr="00B56854">
              <w:rPr>
                <w:rFonts w:ascii="Georgia" w:hAnsi="Georgia"/>
                <w:b/>
                <w:bCs/>
                <w:sz w:val="20"/>
                <w:szCs w:val="20"/>
                <w:highlight w:val="yellow"/>
              </w:rPr>
              <w:t>Přípravu projektu</w:t>
            </w:r>
            <w:r w:rsidRPr="00B40BC9">
              <w:rPr>
                <w:rFonts w:ascii="Georgia" w:hAnsi="Georgia"/>
                <w:b/>
                <w:bCs/>
                <w:sz w:val="20"/>
                <w:szCs w:val="20"/>
              </w:rPr>
              <w:t xml:space="preserve"> </w:t>
            </w:r>
            <w:r>
              <w:rPr>
                <w:rFonts w:ascii="Georgia" w:hAnsi="Georgia"/>
                <w:b/>
                <w:bCs/>
                <w:sz w:val="20"/>
                <w:szCs w:val="20"/>
              </w:rPr>
              <w:t xml:space="preserve">nesmí přesáhnout </w:t>
            </w:r>
            <w:r w:rsidRPr="00B56854">
              <w:rPr>
                <w:rFonts w:ascii="Georgia" w:hAnsi="Georgia"/>
                <w:b/>
                <w:bCs/>
                <w:sz w:val="20"/>
                <w:szCs w:val="20"/>
                <w:highlight w:val="yellow"/>
              </w:rPr>
              <w:t>XX</w:t>
            </w:r>
            <w:r w:rsidRPr="00B40BC9">
              <w:rPr>
                <w:rFonts w:ascii="Georgia" w:hAnsi="Georgia"/>
                <w:b/>
                <w:bCs/>
                <w:sz w:val="20"/>
                <w:szCs w:val="20"/>
              </w:rPr>
              <w:t xml:space="preserve"> %</w:t>
            </w:r>
            <w:r w:rsidR="00131062">
              <w:rPr>
                <w:rFonts w:ascii="Georgia" w:hAnsi="Georgia"/>
                <w:b/>
                <w:bCs/>
                <w:sz w:val="20"/>
                <w:szCs w:val="20"/>
              </w:rPr>
              <w:t xml:space="preserve"> </w:t>
            </w:r>
            <w:r w:rsidR="00131062" w:rsidRPr="006347AA">
              <w:rPr>
                <w:rFonts w:ascii="Georgia" w:hAnsi="Georgia"/>
                <w:b/>
                <w:bCs/>
                <w:sz w:val="20"/>
                <w:szCs w:val="20"/>
                <w:highlight w:val="yellow"/>
              </w:rPr>
              <w:t>(v prvním roce realizace)</w:t>
            </w:r>
            <w:r w:rsidRPr="00B40BC9">
              <w:rPr>
                <w:rFonts w:ascii="Georgia" w:hAnsi="Georgia"/>
                <w:b/>
                <w:bCs/>
                <w:sz w:val="20"/>
                <w:szCs w:val="20"/>
              </w:rPr>
              <w:t xml:space="preserve"> </w:t>
            </w:r>
            <w:r>
              <w:rPr>
                <w:rFonts w:ascii="Georgia" w:hAnsi="Georgia"/>
                <w:b/>
                <w:bCs/>
                <w:sz w:val="20"/>
                <w:szCs w:val="20"/>
              </w:rPr>
              <w:lastRenderedPageBreak/>
              <w:t>z</w:t>
            </w:r>
            <w:r w:rsidR="00F96B72">
              <w:rPr>
                <w:rFonts w:ascii="Georgia" w:hAnsi="Georgia"/>
                <w:b/>
                <w:bCs/>
                <w:sz w:val="20"/>
                <w:szCs w:val="20"/>
              </w:rPr>
              <w:t> </w:t>
            </w:r>
            <w:bookmarkEnd w:id="1"/>
            <w:r w:rsidR="00F96B72">
              <w:rPr>
                <w:rFonts w:ascii="Georgia" w:hAnsi="Georgia"/>
                <w:b/>
                <w:bCs/>
                <w:sz w:val="20"/>
                <w:szCs w:val="20"/>
              </w:rPr>
              <w:t>celkových</w:t>
            </w:r>
            <w:r w:rsidR="00131062" w:rsidRPr="00B40BC9">
              <w:rPr>
                <w:rFonts w:ascii="Georgia" w:hAnsi="Georgia"/>
                <w:b/>
                <w:bCs/>
                <w:color w:val="000000" w:themeColor="text1"/>
                <w:sz w:val="20"/>
                <w:szCs w:val="20"/>
              </w:rPr>
              <w:t xml:space="preserve"> nákladů projektu</w:t>
            </w:r>
            <w:r w:rsidR="00131062">
              <w:rPr>
                <w:rFonts w:ascii="Georgia" w:hAnsi="Georgia"/>
                <w:b/>
                <w:bCs/>
                <w:color w:val="000000" w:themeColor="text1"/>
                <w:sz w:val="20"/>
                <w:szCs w:val="20"/>
              </w:rPr>
              <w:t xml:space="preserve"> hrazených z dotace</w:t>
            </w:r>
            <w:r w:rsidR="00131062">
              <w:rPr>
                <w:rFonts w:ascii="Georgia" w:hAnsi="Georgia"/>
                <w:b/>
                <w:bCs/>
                <w:sz w:val="20"/>
                <w:szCs w:val="20"/>
              </w:rPr>
              <w:t xml:space="preserve">. </w:t>
            </w:r>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5750FC78"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6347AA">
              <w:rPr>
                <w:rFonts w:ascii="Georgia" w:hAnsi="Georgia"/>
                <w:sz w:val="20"/>
                <w:szCs w:val="20"/>
              </w:rPr>
              <w:t>,</w:t>
            </w:r>
            <w:r w:rsidRPr="002B4D31">
              <w:rPr>
                <w:rFonts w:ascii="Georgia" w:hAnsi="Georgia"/>
                <w:sz w:val="20"/>
                <w:szCs w:val="20"/>
              </w:rPr>
              <w:t xml:space="preserve"> aktivit</w:t>
            </w:r>
            <w:r w:rsidR="006347AA">
              <w:rPr>
                <w:rFonts w:ascii="Georgia" w:hAnsi="Georgia"/>
                <w:sz w:val="20"/>
                <w:szCs w:val="20"/>
              </w:rPr>
              <w:t xml:space="preserve"> a finančního rámce</w:t>
            </w:r>
            <w:r w:rsidRPr="002B4D31">
              <w:rPr>
                <w:rFonts w:ascii="Georgia" w:hAnsi="Georgia"/>
                <w:sz w:val="20"/>
                <w:szCs w:val="20"/>
              </w:rPr>
              <w:t xml:space="preserve"> projektu v roce </w:t>
            </w:r>
            <w:r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7791ABD0"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E25522">
              <w:rPr>
                <w:rFonts w:ascii="Georgia" w:hAnsi="Georgia"/>
                <w:b/>
                <w:bCs/>
                <w:color w:val="000000" w:themeColor="text1"/>
                <w:sz w:val="20"/>
                <w:highlight w:val="yellow"/>
              </w:rPr>
              <w:t>V termínu do 31. 1. 202</w:t>
            </w:r>
            <w:r w:rsidR="00543BBC">
              <w:rPr>
                <w:rFonts w:ascii="Georgia" w:hAnsi="Georgia"/>
                <w:b/>
                <w:bCs/>
                <w:color w:val="000000" w:themeColor="text1"/>
                <w:sz w:val="20"/>
                <w:highlight w:val="yellow"/>
              </w:rPr>
              <w:t>4</w:t>
            </w:r>
            <w:r w:rsidRPr="00E25522">
              <w:rPr>
                <w:rFonts w:ascii="Georgia" w:hAnsi="Georgia"/>
                <w:b/>
                <w:bCs/>
                <w:color w:val="000000" w:themeColor="text1"/>
                <w:sz w:val="20"/>
                <w:highlight w:val="yellow"/>
              </w:rPr>
              <w:t xml:space="preserve"> </w:t>
            </w:r>
            <w:r>
              <w:rPr>
                <w:rFonts w:ascii="Georgia" w:hAnsi="Georgia"/>
                <w:b/>
                <w:bCs/>
                <w:color w:val="000000" w:themeColor="text1"/>
                <w:sz w:val="20"/>
                <w:highlight w:val="yellow"/>
              </w:rPr>
              <w:t xml:space="preserve">je </w:t>
            </w:r>
            <w:r w:rsidRPr="00E25522">
              <w:rPr>
                <w:rFonts w:ascii="Georgia" w:hAnsi="Georgia"/>
                <w:b/>
                <w:bCs/>
                <w:color w:val="000000" w:themeColor="text1"/>
                <w:sz w:val="20"/>
                <w:highlight w:val="yellow"/>
              </w:rPr>
              <w:t>příjemce dotace</w:t>
            </w:r>
            <w:r>
              <w:rPr>
                <w:rFonts w:ascii="Georgia" w:hAnsi="Georgia"/>
                <w:b/>
                <w:bCs/>
                <w:color w:val="000000" w:themeColor="text1"/>
                <w:sz w:val="20"/>
                <w:highlight w:val="yellow"/>
              </w:rPr>
              <w:t xml:space="preserve"> povinen předložit</w:t>
            </w:r>
            <w:r w:rsidRPr="00E25522">
              <w:rPr>
                <w:rFonts w:ascii="Georgia" w:hAnsi="Georgia"/>
                <w:b/>
                <w:bCs/>
                <w:color w:val="000000" w:themeColor="text1"/>
                <w:sz w:val="20"/>
                <w:highlight w:val="yellow"/>
              </w:rPr>
              <w:t xml:space="preserve"> </w:t>
            </w:r>
            <w:r>
              <w:rPr>
                <w:rFonts w:ascii="Georgia" w:hAnsi="Georgia"/>
                <w:b/>
                <w:bCs/>
                <w:color w:val="000000" w:themeColor="text1"/>
                <w:sz w:val="20"/>
                <w:highlight w:val="yellow"/>
              </w:rPr>
              <w:t>datovou schránkou roční</w:t>
            </w:r>
            <w:r w:rsidRPr="00E25522">
              <w:rPr>
                <w:rFonts w:ascii="Georgia" w:hAnsi="Georgia"/>
                <w:b/>
                <w:bCs/>
                <w:color w:val="000000" w:themeColor="text1"/>
                <w:sz w:val="20"/>
                <w:highlight w:val="yellow"/>
              </w:rPr>
              <w:t xml:space="preserve"> zprávu o realizaci projektu</w:t>
            </w:r>
            <w:r>
              <w:rPr>
                <w:rFonts w:ascii="Georgia" w:hAnsi="Georgia"/>
                <w:b/>
                <w:bCs/>
                <w:color w:val="000000" w:themeColor="text1"/>
                <w:sz w:val="20"/>
                <w:highlight w:val="yellow"/>
              </w:rPr>
              <w:t xml:space="preserve">. </w:t>
            </w:r>
            <w:r w:rsidR="00E87A59" w:rsidRPr="006347AA">
              <w:rPr>
                <w:rFonts w:ascii="Georgia" w:hAnsi="Georgia"/>
                <w:sz w:val="20"/>
                <w:highlight w:val="yellow"/>
              </w:rPr>
              <w:t>V případě posledního roku realizace víceletého projektu pak odevzdává</w:t>
            </w:r>
            <w:r w:rsidR="006347AA" w:rsidRPr="006347AA">
              <w:rPr>
                <w:rFonts w:ascii="Georgia" w:hAnsi="Georgia"/>
                <w:sz w:val="20"/>
                <w:highlight w:val="yellow"/>
              </w:rPr>
              <w:t xml:space="preserve"> do 31.1. roku následujícího po roku ukončení realizace projektu</w:t>
            </w:r>
            <w:r w:rsidR="006347AA">
              <w:rPr>
                <w:rFonts w:ascii="Georgia" w:hAnsi="Georgia"/>
                <w:sz w:val="20"/>
                <w:highlight w:val="yellow"/>
              </w:rPr>
              <w:t>,</w:t>
            </w:r>
            <w:r w:rsidR="00E87A59" w:rsidRPr="006347AA">
              <w:rPr>
                <w:rFonts w:ascii="Georgia" w:hAnsi="Georgia"/>
                <w:sz w:val="20"/>
                <w:highlight w:val="yellow"/>
              </w:rPr>
              <w:t xml:space="preserve"> jak zprávu roční, tak zprávu závěrečnou, která shrnuje projekt za celou dobu jeho realizace.</w:t>
            </w:r>
            <w:r w:rsidR="00E87A59" w:rsidRPr="00E25522">
              <w:rPr>
                <w:rFonts w:ascii="Georgia" w:hAnsi="Georgia"/>
                <w:sz w:val="20"/>
              </w:rPr>
              <w:t xml:space="preserve"> Pokud příjemce dotace nedodá roční nebo závěrečnou zprávu ve stanoveném termínu, bude mu za každý</w:t>
            </w:r>
            <w:r w:rsidR="00E87A59">
              <w:rPr>
                <w:rFonts w:ascii="Georgia" w:hAnsi="Georgia"/>
                <w:sz w:val="20"/>
              </w:rPr>
              <w:t xml:space="preserve"> i započatý</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261CFF4E"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FD34CD">
              <w:rPr>
                <w:rFonts w:ascii="Georgia" w:eastAsia="Georgia" w:hAnsi="Georgia" w:cs="Georgia"/>
                <w:sz w:val="20"/>
              </w:rPr>
              <w:t xml:space="preserve">roku </w:t>
            </w:r>
            <w:r w:rsidR="005F5704" w:rsidRPr="00FD34CD">
              <w:rPr>
                <w:rFonts w:ascii="Georgia" w:hAnsi="Georgia"/>
                <w:sz w:val="20"/>
              </w:rPr>
              <w:t>202</w:t>
            </w:r>
            <w:r w:rsidR="00543BBC" w:rsidRPr="00FD34CD">
              <w:rPr>
                <w:rFonts w:ascii="Georgia" w:hAnsi="Georgia"/>
                <w:sz w:val="20"/>
              </w:rPr>
              <w:t>3</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286DA37A" w:rsidR="00E87A59" w:rsidRPr="00B40BC9" w:rsidRDefault="00E87A59" w:rsidP="00E87A59">
            <w:pPr>
              <w:pStyle w:val="Zkladntext"/>
              <w:numPr>
                <w:ilvl w:val="0"/>
                <w:numId w:val="2"/>
              </w:numPr>
              <w:tabs>
                <w:tab w:val="num" w:pos="786"/>
              </w:tabs>
              <w:spacing w:line="240" w:lineRule="auto"/>
              <w:ind w:right="284"/>
              <w:rPr>
                <w:color w:val="000000" w:themeColor="text1"/>
                <w:sz w:val="20"/>
                <w:highlight w:val="yellow"/>
              </w:rPr>
            </w:pPr>
            <w:r w:rsidRPr="00B40BC9">
              <w:rPr>
                <w:rFonts w:ascii="Georgia" w:eastAsia="Georgia" w:hAnsi="Georgia" w:cs="Georgia"/>
                <w:sz w:val="20"/>
                <w:highlight w:val="yellow"/>
              </w:rPr>
              <w:t xml:space="preserve">Veškeré prostředky dotace je příjemce povinen evidovat a vyúčtování těchto prostředků v rámci </w:t>
            </w:r>
            <w:r>
              <w:rPr>
                <w:rFonts w:ascii="Georgia" w:eastAsia="Georgia" w:hAnsi="Georgia" w:cs="Georgia"/>
                <w:sz w:val="20"/>
                <w:highlight w:val="yellow"/>
              </w:rPr>
              <w:t xml:space="preserve">roční/závěrečné </w:t>
            </w:r>
            <w:r w:rsidRPr="00B40BC9">
              <w:rPr>
                <w:rFonts w:ascii="Georgia" w:eastAsia="Georgia" w:hAnsi="Georgia" w:cs="Georgia"/>
                <w:sz w:val="20"/>
                <w:highlight w:val="yellow"/>
              </w:rPr>
              <w:t>zprávy o realizaci projektu předložit nejpozději do 31. 1. 202</w:t>
            </w:r>
            <w:r w:rsidR="00543BBC">
              <w:rPr>
                <w:rFonts w:ascii="Georgia" w:eastAsia="Georgia" w:hAnsi="Georgia" w:cs="Georgia"/>
                <w:sz w:val="20"/>
                <w:highlight w:val="yellow"/>
              </w:rPr>
              <w:t>4</w:t>
            </w:r>
            <w:r w:rsidRPr="00B40BC9">
              <w:rPr>
                <w:rFonts w:ascii="Georgia" w:eastAsia="Georgia" w:hAnsi="Georgia" w:cs="Georgia"/>
                <w:sz w:val="20"/>
                <w:highlight w:val="yellow"/>
              </w:rPr>
              <w:t xml:space="preserve"> poskytovateli</w:t>
            </w:r>
            <w:r>
              <w:rPr>
                <w:rFonts w:ascii="Georgia" w:eastAsia="Georgia" w:hAnsi="Georgia" w:cs="Georgia"/>
                <w:sz w:val="20"/>
                <w:highlight w:val="yellow"/>
              </w:rPr>
              <w:t xml:space="preserve"> dotace</w:t>
            </w:r>
            <w:r w:rsidRPr="00B40BC9">
              <w:rPr>
                <w:rFonts w:ascii="Georgia" w:eastAsia="Georgia" w:hAnsi="Georgia" w:cs="Georgia"/>
                <w:sz w:val="20"/>
                <w:highlight w:val="yellow"/>
              </w:rPr>
              <w:t>.</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2A793A5B"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w:t>
            </w:r>
            <w:r w:rsidR="00BA41AB" w:rsidRPr="00ED2A97" w:rsidDel="00BA41AB">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7819E94E"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r w:rsidRPr="007E14E3">
              <w:rPr>
                <w:rFonts w:ascii="Georgia" w:hAnsi="Georgia"/>
                <w:color w:val="000000" w:themeColor="text1"/>
                <w:sz w:val="21"/>
                <w:szCs w:val="21"/>
              </w:rPr>
              <w:t>Navýšení rozpočtov</w:t>
            </w:r>
            <w:r w:rsidR="005F5704" w:rsidRPr="007E14E3">
              <w:rPr>
                <w:rFonts w:ascii="Georgia" w:hAnsi="Georgia"/>
                <w:color w:val="000000" w:themeColor="text1"/>
                <w:sz w:val="21"/>
                <w:szCs w:val="21"/>
              </w:rPr>
              <w:t>é</w:t>
            </w:r>
            <w:r w:rsidRPr="007E14E3">
              <w:rPr>
                <w:rFonts w:ascii="Georgia" w:hAnsi="Georgia"/>
                <w:color w:val="000000" w:themeColor="text1"/>
                <w:sz w:val="21"/>
                <w:szCs w:val="21"/>
              </w:rPr>
              <w:t xml:space="preserve"> kapitol</w:t>
            </w:r>
            <w:r w:rsidR="005F5704" w:rsidRPr="007E14E3">
              <w:rPr>
                <w:rFonts w:ascii="Georgia" w:hAnsi="Georgia"/>
                <w:color w:val="000000" w:themeColor="text1"/>
                <w:sz w:val="21"/>
                <w:szCs w:val="21"/>
              </w:rPr>
              <w:t>y</w:t>
            </w:r>
            <w:r w:rsidRPr="007E14E3">
              <w:rPr>
                <w:rFonts w:ascii="Georgia" w:hAnsi="Georgia"/>
                <w:color w:val="000000" w:themeColor="text1"/>
                <w:sz w:val="21"/>
                <w:szCs w:val="21"/>
              </w:rPr>
              <w:t xml:space="preserve"> 1. Osobní náklady </w:t>
            </w:r>
            <w:r w:rsidR="107435FB" w:rsidRPr="007E14E3">
              <w:rPr>
                <w:rFonts w:ascii="Georgia" w:hAnsi="Georgia"/>
                <w:color w:val="000000" w:themeColor="text1"/>
                <w:sz w:val="21"/>
                <w:szCs w:val="21"/>
              </w:rPr>
              <w:t xml:space="preserve">a </w:t>
            </w:r>
            <w:r w:rsidR="107435FB" w:rsidRPr="007E14E3">
              <w:rPr>
                <w:rFonts w:ascii="Georgia" w:hAnsi="Georgia"/>
                <w:color w:val="000000" w:themeColor="text1"/>
                <w:sz w:val="21"/>
                <w:szCs w:val="21"/>
                <w:highlight w:val="yellow"/>
              </w:rPr>
              <w:t>rozpočtové položky Příprava projektu</w:t>
            </w:r>
            <w:r w:rsidRPr="00524BF8">
              <w:rPr>
                <w:rFonts w:ascii="Georgia" w:hAnsi="Georgia"/>
                <w:color w:val="000000" w:themeColor="text1"/>
                <w:sz w:val="21"/>
                <w:szCs w:val="21"/>
              </w:rPr>
              <w:t xml:space="preserve"> z prostředků ZRS ČR je možné pouze po předchozím písemném schválení poskytovatelem.</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77ACE61F"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Pr="00FD34CD">
              <w:rPr>
                <w:rFonts w:ascii="Georgia" w:eastAsia="Georgia" w:hAnsi="Georgia" w:cs="Georgia"/>
                <w:b/>
                <w:bCs/>
                <w:color w:val="000000" w:themeColor="text1"/>
                <w:sz w:val="20"/>
                <w:szCs w:val="20"/>
              </w:rPr>
              <w:t>202</w:t>
            </w:r>
            <w:r w:rsidR="00543BBC" w:rsidRPr="00FD34CD">
              <w:rPr>
                <w:rFonts w:ascii="Georgia" w:eastAsia="Georgia" w:hAnsi="Georgia" w:cs="Georgia"/>
                <w:b/>
                <w:bCs/>
                <w:color w:val="000000" w:themeColor="text1"/>
                <w:sz w:val="20"/>
                <w:szCs w:val="20"/>
              </w:rPr>
              <w:t>3</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 xml:space="preserve">ý </w:t>
            </w:r>
            <w:r w:rsidR="00CA5F49">
              <w:rPr>
                <w:rFonts w:ascii="Georgia" w:eastAsia="Georgia" w:hAnsi="Georgia" w:cs="Georgia"/>
                <w:sz w:val="20"/>
                <w:szCs w:val="20"/>
              </w:rPr>
              <w:t>dokument – Tabulku</w:t>
            </w:r>
            <w:r w:rsidRPr="002B4D31">
              <w:rPr>
                <w:rFonts w:ascii="Georgia" w:eastAsia="Georgia" w:hAnsi="Georgia" w:cs="Georgia"/>
                <w:sz w:val="20"/>
                <w:szCs w:val="20"/>
              </w:rPr>
              <w:t xml:space="preserve"> výstupů</w:t>
            </w:r>
            <w:r w:rsidR="006347AA">
              <w:rPr>
                <w:rFonts w:ascii="Georgia" w:eastAsia="Georgia" w:hAnsi="Georgia" w:cs="Georgia"/>
                <w:sz w:val="20"/>
                <w:szCs w:val="20"/>
              </w:rPr>
              <w:t>,</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a finančního rámce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99B1F4"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543BBC">
              <w:rPr>
                <w:rFonts w:ascii="Georgia" w:hAnsi="Georgia"/>
                <w:b/>
                <w:bCs/>
                <w:sz w:val="20"/>
              </w:rPr>
              <w:t>4</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lastRenderedPageBreak/>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6A5154E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4F2771">
            <w:pPr>
              <w:pStyle w:val="Zkladntext"/>
              <w:tabs>
                <w:tab w:val="num" w:pos="786"/>
              </w:tabs>
              <w:spacing w:line="240" w:lineRule="auto"/>
              <w:ind w:left="360" w:right="284"/>
              <w:rPr>
                <w:rFonts w:ascii="Georgia" w:hAnsi="Georgia"/>
                <w:bCs/>
                <w:iCs/>
                <w:sz w:val="21"/>
                <w:szCs w:val="21"/>
              </w:rPr>
            </w:pPr>
          </w:p>
          <w:p w14:paraId="5E428A6B" w14:textId="244EFA7A" w:rsidR="00C66F90" w:rsidRPr="00491A5D" w:rsidRDefault="006347AA" w:rsidP="004F2771">
            <w:pPr>
              <w:pStyle w:val="Odstavecseseznamem"/>
              <w:numPr>
                <w:ilvl w:val="0"/>
                <w:numId w:val="2"/>
              </w:numPr>
              <w:tabs>
                <w:tab w:val="num" w:pos="786"/>
              </w:tabs>
              <w:ind w:right="284"/>
              <w:jc w:val="both"/>
              <w:rPr>
                <w:rFonts w:ascii="Georgia" w:hAnsi="Georgia"/>
                <w:bCs/>
                <w:iCs/>
                <w:sz w:val="21"/>
                <w:szCs w:val="21"/>
              </w:rPr>
            </w:pPr>
            <w:r>
              <w:rPr>
                <w:rFonts w:ascii="Georgia" w:hAnsi="Georgia"/>
                <w:bCs/>
                <w:iCs/>
                <w:sz w:val="21"/>
                <w:szCs w:val="21"/>
              </w:rPr>
              <w:t>Příjemce dotace</w:t>
            </w:r>
            <w:r w:rsidR="00491A5D" w:rsidRPr="00491A5D">
              <w:rPr>
                <w:rFonts w:ascii="Georgia" w:hAnsi="Georgia"/>
                <w:bCs/>
                <w:iCs/>
                <w:sz w:val="21"/>
                <w:szCs w:val="21"/>
              </w:rPr>
              <w:t xml:space="preserve"> je povinen poskytnout do 20 dnů od vyžádání poskytovatele dotace informace o skutečném čerpání rozpočtu (</w:t>
            </w:r>
            <w:r>
              <w:rPr>
                <w:rFonts w:ascii="Georgia" w:hAnsi="Georgia"/>
                <w:bCs/>
                <w:iCs/>
                <w:sz w:val="21"/>
                <w:szCs w:val="21"/>
              </w:rPr>
              <w:t>P</w:t>
            </w:r>
            <w:r w:rsidR="00491A5D" w:rsidRPr="00491A5D">
              <w:rPr>
                <w:rFonts w:ascii="Georgia" w:hAnsi="Georgia"/>
                <w:bCs/>
                <w:iCs/>
                <w:sz w:val="21"/>
                <w:szCs w:val="21"/>
              </w:rPr>
              <w:t xml:space="preserve">říloha č. 2 tohoto </w:t>
            </w:r>
            <w:r>
              <w:rPr>
                <w:rFonts w:ascii="Georgia" w:hAnsi="Georgia"/>
                <w:bCs/>
                <w:iCs/>
                <w:sz w:val="21"/>
                <w:szCs w:val="21"/>
              </w:rPr>
              <w:t>R</w:t>
            </w:r>
            <w:r w:rsidR="00491A5D" w:rsidRPr="00491A5D">
              <w:rPr>
                <w:rFonts w:ascii="Georgia" w:hAnsi="Georgia"/>
                <w:bCs/>
                <w:iCs/>
                <w:sz w:val="21"/>
                <w:szCs w:val="21"/>
              </w:rPr>
              <w:t xml:space="preserve">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w:t>
            </w:r>
            <w:r w:rsidR="009B1F50">
              <w:rPr>
                <w:rFonts w:ascii="Georgia" w:hAnsi="Georgia"/>
                <w:bCs/>
                <w:iCs/>
                <w:sz w:val="21"/>
                <w:szCs w:val="21"/>
              </w:rPr>
              <w:t>Tabulky výstupů, aktivit a finančního rámce</w:t>
            </w:r>
            <w:r w:rsidR="00C66F90" w:rsidRPr="00491A5D">
              <w:rPr>
                <w:rFonts w:ascii="Georgia" w:hAnsi="Georgia"/>
                <w:bCs/>
                <w:iCs/>
                <w:sz w:val="21"/>
                <w:szCs w:val="21"/>
              </w:rPr>
              <w:t xml:space="preserve"> u jednotlivých aktivit v následujícím měsíci, a to elektronicky na emailovou adresu </w:t>
            </w:r>
            <w:hyperlink r:id="rId12" w:history="1">
              <w:r w:rsidR="00491A5D"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00491A5D" w:rsidRPr="00491A5D">
              <w:rPr>
                <w:rFonts w:ascii="Georgia" w:hAnsi="Georgia"/>
                <w:bCs/>
                <w:iCs/>
                <w:sz w:val="21"/>
                <w:szCs w:val="21"/>
              </w:rPr>
              <w:t xml:space="preserve"> </w:t>
            </w:r>
            <w:r w:rsidR="00491A5D"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00491A5D"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00491A5D"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29FA71BD" w:rsidR="00E87A59" w:rsidRDefault="00E87A59" w:rsidP="00E87A59">
            <w:pPr>
              <w:pStyle w:val="Zkladntext"/>
              <w:spacing w:line="240" w:lineRule="auto"/>
              <w:ind w:right="284"/>
              <w:rPr>
                <w:rFonts w:ascii="Georgia" w:hAnsi="Georgia"/>
                <w:b/>
                <w:bCs/>
                <w:sz w:val="20"/>
              </w:rPr>
            </w:pPr>
          </w:p>
          <w:p w14:paraId="07EA2B1E" w14:textId="77777777" w:rsidR="00F31210" w:rsidRPr="002B4D31" w:rsidRDefault="00F31210"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01425EB7" w:rsidR="00E87A59" w:rsidRDefault="00BA41AB" w:rsidP="6CB9EFFF">
            <w:pPr>
              <w:pStyle w:val="Zkladntext"/>
              <w:numPr>
                <w:ilvl w:val="0"/>
                <w:numId w:val="2"/>
              </w:numPr>
              <w:spacing w:line="240" w:lineRule="auto"/>
              <w:ind w:right="284"/>
              <w:rPr>
                <w:rFonts w:ascii="Georgia" w:eastAsia="Georgia" w:hAnsi="Georgia" w:cs="Georgia"/>
                <w:color w:val="000000" w:themeColor="text1"/>
                <w:sz w:val="20"/>
              </w:rPr>
            </w:pPr>
            <w:r>
              <w:rPr>
                <w:rFonts w:ascii="Georgia" w:hAnsi="Georgia"/>
                <w:sz w:val="20"/>
                <w:highlight w:val="yellow"/>
              </w:rPr>
              <w:t>R</w:t>
            </w:r>
            <w:r w:rsidR="00E87A59" w:rsidRPr="6CB9EFFF">
              <w:rPr>
                <w:rFonts w:ascii="Georgia" w:hAnsi="Georgia"/>
                <w:sz w:val="20"/>
                <w:highlight w:val="yellow"/>
              </w:rPr>
              <w:t>oční/závěrečná zpráva o průběhu projektu bude zpracována na poskytovatelem stanoveném formuláři a předkládána poskytovateli v</w:t>
            </w:r>
            <w:r w:rsidR="00FD34CD">
              <w:rPr>
                <w:rFonts w:ascii="Georgia" w:hAnsi="Georgia"/>
                <w:sz w:val="20"/>
                <w:highlight w:val="yellow"/>
              </w:rPr>
              <w:t> </w:t>
            </w:r>
            <w:r w:rsidR="00E87A59" w:rsidRPr="6CB9EFFF">
              <w:rPr>
                <w:rFonts w:ascii="Georgia" w:hAnsi="Georgia"/>
                <w:sz w:val="20"/>
                <w:highlight w:val="yellow"/>
              </w:rPr>
              <w:t>elektronické</w:t>
            </w:r>
            <w:r w:rsidR="00FD34CD">
              <w:rPr>
                <w:rFonts w:ascii="Georgia" w:hAnsi="Georgia"/>
                <w:sz w:val="20"/>
                <w:highlight w:val="yellow"/>
              </w:rPr>
              <w:t xml:space="preserve"> </w:t>
            </w:r>
            <w:r w:rsidR="00E87A59" w:rsidRPr="6CB9EFFF">
              <w:rPr>
                <w:rFonts w:ascii="Georgia" w:hAnsi="Georgia"/>
                <w:sz w:val="20"/>
                <w:highlight w:val="yellow"/>
              </w:rPr>
              <w:t xml:space="preserve">podobě. </w:t>
            </w:r>
            <w:r w:rsidR="00FD34CD" w:rsidRPr="00FD34CD">
              <w:rPr>
                <w:rFonts w:ascii="Georgia" w:hAnsi="Georgia"/>
                <w:sz w:val="20"/>
              </w:rPr>
              <w:t>Formuláře zpráv o průběhu projektu jsou ke stažení na http://www.czechaid.cz/jak-se-zapojit/dotace/ v sekci Dokumenty pro žadatele.</w:t>
            </w:r>
            <w:r w:rsidR="00E87A59" w:rsidRPr="00FD34CD">
              <w:rPr>
                <w:rFonts w:ascii="Georgia" w:hAnsi="Georgia"/>
                <w:sz w:val="20"/>
              </w:rPr>
              <w:t xml:space="preserve"> </w:t>
            </w:r>
            <w:r w:rsidR="00E87A59" w:rsidRPr="6CB9EFFF">
              <w:rPr>
                <w:rFonts w:ascii="Georgia" w:hAnsi="Georgia"/>
                <w:sz w:val="20"/>
              </w:rPr>
              <w:t xml:space="preserve">Narativní část </w:t>
            </w:r>
            <w:r w:rsidR="00E87A59" w:rsidRPr="6CB9EFFF">
              <w:rPr>
                <w:rFonts w:ascii="Georgia" w:hAnsi="Georgia"/>
                <w:sz w:val="20"/>
              </w:rPr>
              <w:lastRenderedPageBreak/>
              <w:t xml:space="preserve">zpráv je možné předkládat v jazyce anglickém, ostatní části musí být v jazyce českém. </w:t>
            </w:r>
            <w:r w:rsidR="00E87A59"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00E87A59" w:rsidRPr="6CB9EFFF">
              <w:rPr>
                <w:rFonts w:ascii="Georgia" w:eastAsia="Georgia" w:hAnsi="Georgia" w:cs="Georgia"/>
                <w:color w:val="000000" w:themeColor="text1"/>
                <w:sz w:val="20"/>
              </w:rPr>
              <w:t>V </w:t>
            </w:r>
            <w:r w:rsidRPr="6CB9EFFF" w:rsidDel="00BA41AB">
              <w:rPr>
                <w:rFonts w:ascii="Georgia" w:eastAsia="Georgia" w:hAnsi="Georgia" w:cs="Georgia"/>
                <w:color w:val="000000" w:themeColor="text1"/>
                <w:sz w:val="20"/>
              </w:rPr>
              <w:t xml:space="preserve"> </w:t>
            </w:r>
            <w:r>
              <w:rPr>
                <w:rFonts w:ascii="Georgia" w:eastAsia="Georgia" w:hAnsi="Georgia" w:cs="Georgia"/>
                <w:color w:val="000000" w:themeColor="text1"/>
                <w:sz w:val="20"/>
              </w:rPr>
              <w:t>r</w:t>
            </w:r>
            <w:r w:rsidR="00E87A59" w:rsidRPr="6CB9EFFF">
              <w:rPr>
                <w:rFonts w:ascii="Georgia" w:eastAsia="Georgia" w:hAnsi="Georgia" w:cs="Georgia"/>
                <w:color w:val="000000" w:themeColor="text1"/>
                <w:sz w:val="20"/>
              </w:rPr>
              <w:t>oční/závěrečné zprávě o realizaci projektu je příjemce povinen informovat poskytovatele o všech změnách čerpání prostředků z dotace oproti přílohám č. 1 a 2 tohoto Rozhodnutí, součástí</w:t>
            </w:r>
            <w:r w:rsidR="002A53EB">
              <w:rPr>
                <w:rFonts w:ascii="Georgia" w:eastAsia="Georgia" w:hAnsi="Georgia" w:cs="Georgia"/>
                <w:color w:val="000000" w:themeColor="text1"/>
                <w:sz w:val="20"/>
              </w:rPr>
              <w:t xml:space="preserve"> ročních</w:t>
            </w:r>
            <w:r w:rsidR="00E87A59" w:rsidRPr="6CB9EFFF">
              <w:rPr>
                <w:rFonts w:ascii="Georgia" w:eastAsia="Georgia" w:hAnsi="Georgia" w:cs="Georgia"/>
                <w:color w:val="000000" w:themeColor="text1"/>
                <w:sz w:val="20"/>
              </w:rPr>
              <w:t xml:space="preserve"> zpráv bude finanční vyúčtování</w:t>
            </w:r>
            <w:r w:rsidR="00524BF8">
              <w:rPr>
                <w:rFonts w:ascii="Georgia" w:eastAsia="Georgia" w:hAnsi="Georgia" w:cs="Georgia"/>
                <w:color w:val="000000" w:themeColor="text1"/>
                <w:sz w:val="20"/>
              </w:rPr>
              <w:t xml:space="preserve"> a</w:t>
            </w:r>
            <w:r w:rsidR="003C4D86" w:rsidRPr="00D95DAB">
              <w:rPr>
                <w:rFonts w:ascii="Georgia" w:eastAsia="Georgia" w:hAnsi="Georgia" w:cs="Georgia"/>
                <w:color w:val="000000" w:themeColor="text1"/>
                <w:sz w:val="20"/>
              </w:rPr>
              <w:t xml:space="preserve"> účetní sestava (soupis všech účetních záznamů a dokladů)</w:t>
            </w:r>
            <w:r w:rsidR="003C4D86">
              <w:rPr>
                <w:rFonts w:ascii="Georgia" w:eastAsia="Georgia" w:hAnsi="Georgia" w:cs="Georgia"/>
                <w:color w:val="000000" w:themeColor="text1"/>
                <w:sz w:val="20"/>
              </w:rPr>
              <w:t>.</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FCE73DA"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Finanční vypořádání příjemce dotace předloží poskytovateli dotace do 15.2.202</w:t>
            </w:r>
            <w:r w:rsidR="00543BBC">
              <w:rPr>
                <w:rFonts w:ascii="Georgia" w:eastAsia="Georgia" w:hAnsi="Georgia" w:cs="Georgia"/>
                <w:b/>
                <w:bCs/>
                <w:sz w:val="20"/>
              </w:rPr>
              <w:t>4</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r w:rsidR="00D04740" w:rsidRPr="002B4D31">
              <w:rPr>
                <w:rFonts w:ascii="Georgia" w:eastAsia="Georgia" w:hAnsi="Georgia" w:cs="Georgia"/>
                <w:color w:val="000000" w:themeColor="text1"/>
                <w:sz w:val="20"/>
              </w:rPr>
              <w:t>živelní</w:t>
            </w:r>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26EAC91F"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543BBC">
              <w:rPr>
                <w:rFonts w:ascii="Georgia" w:hAnsi="Georgia"/>
                <w:b/>
                <w:bCs/>
                <w:color w:val="000000" w:themeColor="text1"/>
                <w:sz w:val="20"/>
              </w:rPr>
              <w:t>4</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5548A5">
              <w:rPr>
                <w:rFonts w:ascii="Georgia" w:hAnsi="Georgia"/>
                <w:color w:val="000000" w:themeColor="text1"/>
                <w:sz w:val="20"/>
              </w:rPr>
              <w:t>3</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w:t>
            </w:r>
            <w:r w:rsidR="00524BF8">
              <w:rPr>
                <w:rFonts w:ascii="Georgia" w:hAnsi="Georgia"/>
                <w:color w:val="000000" w:themeColor="text1"/>
                <w:sz w:val="20"/>
              </w:rPr>
              <w:t xml:space="preserve">dotace </w:t>
            </w:r>
            <w:r w:rsidRPr="002B4D31">
              <w:rPr>
                <w:rFonts w:ascii="Georgia" w:hAnsi="Georgia"/>
                <w:color w:val="000000" w:themeColor="text1"/>
                <w:sz w:val="20"/>
              </w:rPr>
              <w:t>v datu 1. 1. – 15. 2. 202</w:t>
            </w:r>
            <w:r w:rsidR="005548A5">
              <w:rPr>
                <w:rFonts w:ascii="Georgia" w:hAnsi="Georgia"/>
                <w:color w:val="000000" w:themeColor="text1"/>
                <w:sz w:val="20"/>
              </w:rPr>
              <w:t>4</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6015</w:t>
            </w:r>
            <w:r w:rsidR="005548A5">
              <w:rPr>
                <w:rFonts w:ascii="Georgia" w:hAnsi="Georgia"/>
                <w:color w:val="000000" w:themeColor="text1"/>
                <w:sz w:val="20"/>
              </w:rPr>
              <w:t>-</w:t>
            </w:r>
            <w:r w:rsidRPr="002B4D31">
              <w:rPr>
                <w:rFonts w:ascii="Georgia" w:hAnsi="Georgia"/>
                <w:color w:val="000000" w:themeColor="text1"/>
                <w:sz w:val="20"/>
              </w:rPr>
              <w:t xml:space="preserve">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w:t>
            </w:r>
            <w:r w:rsidR="005548A5">
              <w:rPr>
                <w:rFonts w:ascii="Georgia" w:hAnsi="Georgia"/>
                <w:b/>
                <w:bCs/>
                <w:color w:val="000000" w:themeColor="text1"/>
                <w:sz w:val="20"/>
              </w:rPr>
              <w:t>4</w:t>
            </w:r>
            <w:r w:rsidRPr="002B4D31">
              <w:rPr>
                <w:rFonts w:ascii="Georgia" w:hAnsi="Georgia"/>
                <w:b/>
                <w:bCs/>
                <w:color w:val="000000" w:themeColor="text1"/>
                <w:sz w:val="20"/>
              </w:rPr>
              <w:t>, nejpozději však 15. 2. 202</w:t>
            </w:r>
            <w:r w:rsidR="005548A5">
              <w:rPr>
                <w:rFonts w:ascii="Georgia" w:hAnsi="Georgia"/>
                <w:b/>
                <w:bCs/>
                <w:color w:val="000000" w:themeColor="text1"/>
                <w:sz w:val="20"/>
              </w:rPr>
              <w:t>4</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2ADFC75E"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Pr>
                <w:rFonts w:ascii="Georgia" w:eastAsia="Georgia" w:hAnsi="Georgia" w:cs="Georgia"/>
                <w:color w:val="000000" w:themeColor="text1"/>
                <w:sz w:val="20"/>
              </w:rPr>
              <w:t>R</w:t>
            </w:r>
            <w:r w:rsidRPr="002B4D31">
              <w:rPr>
                <w:rFonts w:ascii="Georgia" w:eastAsia="Georgia" w:hAnsi="Georgia" w:cs="Georgia"/>
                <w:color w:val="000000" w:themeColor="text1"/>
                <w:sz w:val="20"/>
              </w:rPr>
              <w:t>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4B0E395A" w:rsidR="00E87A59" w:rsidRPr="000B37F3" w:rsidRDefault="00E87A59" w:rsidP="00E87A59">
            <w:pPr>
              <w:pStyle w:val="Odstavecseseznamem"/>
              <w:numPr>
                <w:ilvl w:val="0"/>
                <w:numId w:val="2"/>
              </w:numPr>
              <w:tabs>
                <w:tab w:val="num" w:pos="786"/>
              </w:tabs>
              <w:ind w:right="284"/>
              <w:jc w:val="both"/>
              <w:rPr>
                <w:color w:val="000000"/>
                <w:sz w:val="20"/>
                <w:szCs w:val="20"/>
                <w:highlight w:val="yellow"/>
              </w:rPr>
            </w:pPr>
            <w:r w:rsidRPr="6CB9EFFF">
              <w:rPr>
                <w:rFonts w:ascii="Georgia" w:hAnsi="Georgia"/>
                <w:b/>
                <w:bCs/>
                <w:sz w:val="20"/>
                <w:szCs w:val="20"/>
                <w:highlight w:val="yellow"/>
              </w:rPr>
              <w:t xml:space="preserve">Příjemce dotace může zahrnout do vlastních nákladů i práci dobrovolníků, </w:t>
            </w:r>
            <w:r w:rsidRPr="6CB9EFFF">
              <w:rPr>
                <w:rFonts w:ascii="Georgia" w:eastAsia="Georgia" w:hAnsi="Georgia" w:cs="Georgia"/>
                <w:b/>
                <w:bCs/>
                <w:sz w:val="20"/>
                <w:szCs w:val="20"/>
                <w:highlight w:val="yellow"/>
              </w:rPr>
              <w:t>a to až do výše 50 % požadovaného objemu vlastního spolufinancování projektu</w:t>
            </w:r>
            <w:r w:rsidRPr="6CB9EFFF">
              <w:rPr>
                <w:rFonts w:ascii="Georgia" w:hAnsi="Georgia"/>
                <w:b/>
                <w:bCs/>
                <w:sz w:val="20"/>
                <w:szCs w:val="20"/>
                <w:highlight w:val="yellow"/>
              </w:rPr>
              <w:t>.</w:t>
            </w:r>
            <w:r w:rsidRPr="6CB9EFFF">
              <w:rPr>
                <w:rFonts w:ascii="Georgia" w:hAnsi="Georgia"/>
                <w:sz w:val="20"/>
                <w:szCs w:val="20"/>
                <w:highlight w:val="yellow"/>
              </w:rPr>
              <w:t xml:space="preserve"> </w:t>
            </w:r>
            <w:r w:rsidRPr="00CE11D8">
              <w:rPr>
                <w:rFonts w:ascii="Georgia" w:hAnsi="Georgia"/>
                <w:b/>
                <w:bCs/>
                <w:sz w:val="20"/>
                <w:szCs w:val="20"/>
                <w:highlight w:val="yellow"/>
              </w:rPr>
              <w:t xml:space="preserve">Takto vykázané náklady </w:t>
            </w:r>
            <w:r w:rsidR="00CE11D8" w:rsidRPr="00CE11D8">
              <w:rPr>
                <w:rFonts w:ascii="Georgia" w:hAnsi="Georgia"/>
                <w:b/>
                <w:bCs/>
                <w:sz w:val="20"/>
                <w:szCs w:val="20"/>
                <w:highlight w:val="yellow"/>
              </w:rPr>
              <w:t xml:space="preserve">v rámci roční zprávy </w:t>
            </w:r>
            <w:r w:rsidRPr="00CE11D8">
              <w:rPr>
                <w:rFonts w:ascii="Georgia" w:hAnsi="Georgia"/>
                <w:b/>
                <w:bCs/>
                <w:sz w:val="20"/>
                <w:szCs w:val="20"/>
                <w:highlight w:val="yellow"/>
              </w:rPr>
              <w:t>mohou dotaci pouze spolufinancovat, tzn. musí být vykázány pouze jako "Vlastní zdroje".</w:t>
            </w:r>
            <w:r w:rsidRPr="6CB9EFFF">
              <w:rPr>
                <w:rFonts w:ascii="Georgia" w:hAnsi="Georgia"/>
                <w:sz w:val="20"/>
                <w:szCs w:val="20"/>
                <w:highlight w:val="yellow"/>
              </w:rPr>
              <w:t xml:space="preserve"> </w:t>
            </w:r>
            <w:r w:rsidRPr="6CB9EFFF">
              <w:rPr>
                <w:rFonts w:ascii="Georgia" w:hAnsi="Georgia"/>
                <w:b/>
                <w:bCs/>
                <w:sz w:val="20"/>
                <w:szCs w:val="20"/>
                <w:highlight w:val="yellow"/>
              </w:rPr>
              <w:t>Tuto možnost mohou využít organizace, které jsou v postavení přijímajících organizací podle zákona o dobrovolnické službě</w:t>
            </w:r>
            <w:r w:rsidRPr="6CB9EFFF">
              <w:rPr>
                <w:rFonts w:ascii="Georgia" w:hAnsi="Georgia"/>
                <w:sz w:val="20"/>
                <w:szCs w:val="20"/>
                <w:highlight w:val="yellow"/>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6CB9EFFF">
              <w:rPr>
                <w:rFonts w:ascii="Georgia" w:eastAsia="Georgia" w:hAnsi="Georgia" w:cs="Georgia"/>
                <w:sz w:val="20"/>
                <w:szCs w:val="20"/>
                <w:highlight w:val="yellow"/>
              </w:rPr>
              <w:t xml:space="preserve">dokumentu v příloze č. 3 tohoto </w:t>
            </w:r>
            <w:r w:rsidR="00F31210">
              <w:rPr>
                <w:rFonts w:ascii="Georgia" w:eastAsia="Georgia" w:hAnsi="Georgia" w:cs="Georgia"/>
                <w:sz w:val="20"/>
                <w:szCs w:val="20"/>
                <w:highlight w:val="yellow"/>
              </w:rPr>
              <w:t>R</w:t>
            </w:r>
            <w:r w:rsidRPr="6CB9EFFF">
              <w:rPr>
                <w:rFonts w:ascii="Georgia" w:eastAsia="Georgia" w:hAnsi="Georgia" w:cs="Georgia"/>
                <w:sz w:val="20"/>
                <w:szCs w:val="20"/>
                <w:highlight w:val="yellow"/>
              </w:rPr>
              <w:t>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lastRenderedPageBreak/>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 xml:space="preserve">Přílohy </w:t>
      </w:r>
      <w:r w:rsidR="00FD34CD">
        <w:rPr>
          <w:rFonts w:ascii="Georgia" w:hAnsi="Georgia"/>
          <w:b/>
          <w:bCs/>
          <w:sz w:val="21"/>
          <w:szCs w:val="21"/>
        </w:rPr>
        <w:t>R</w:t>
      </w:r>
      <w:r w:rsidRPr="002B4D31">
        <w:rPr>
          <w:rFonts w:ascii="Georgia" w:hAnsi="Georgia"/>
          <w:b/>
          <w:bCs/>
          <w:sz w:val="21"/>
          <w:szCs w:val="21"/>
        </w:rPr>
        <w:t>ozhodnutí:</w:t>
      </w:r>
    </w:p>
    <w:p w14:paraId="7991B414" w14:textId="134B17CF"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w:t>
      </w:r>
      <w:r w:rsidR="00152626">
        <w:rPr>
          <w:rFonts w:ascii="Georgia" w:hAnsi="Georgia"/>
          <w:b/>
          <w:bCs/>
          <w:sz w:val="20"/>
          <w:szCs w:val="20"/>
        </w:rPr>
        <w:t>,</w:t>
      </w:r>
      <w:r w:rsidRPr="002B4D31">
        <w:rPr>
          <w:rFonts w:ascii="Georgia" w:hAnsi="Georgia"/>
          <w:b/>
          <w:bCs/>
          <w:sz w:val="20"/>
          <w:szCs w:val="20"/>
        </w:rPr>
        <w:t xml:space="preserve"> aktivit </w:t>
      </w:r>
      <w:r w:rsidR="00152626">
        <w:rPr>
          <w:rFonts w:ascii="Georgia" w:hAnsi="Georgia"/>
          <w:b/>
          <w:bCs/>
          <w:sz w:val="20"/>
          <w:szCs w:val="20"/>
        </w:rPr>
        <w:t xml:space="preserve">a finančního rámce </w:t>
      </w:r>
      <w:r w:rsidRPr="002B4D31">
        <w:rPr>
          <w:rFonts w:ascii="Georgia" w:hAnsi="Georgia"/>
          <w:b/>
          <w:bCs/>
          <w:sz w:val="20"/>
          <w:szCs w:val="20"/>
        </w:rPr>
        <w:t>projektu v roce 202</w:t>
      </w:r>
      <w:r w:rsidR="005548A5">
        <w:rPr>
          <w:rFonts w:ascii="Georgia" w:hAnsi="Georgia"/>
          <w:b/>
          <w:bCs/>
          <w:sz w:val="20"/>
          <w:szCs w:val="20"/>
        </w:rPr>
        <w:t>3</w:t>
      </w:r>
    </w:p>
    <w:p w14:paraId="65B65CB9" w14:textId="7B41A7CC"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w:t>
      </w:r>
      <w:r w:rsidR="005548A5">
        <w:rPr>
          <w:rFonts w:ascii="Georgia" w:hAnsi="Georgia"/>
          <w:b/>
          <w:bCs/>
          <w:sz w:val="20"/>
          <w:szCs w:val="20"/>
        </w:rPr>
        <w:t>3</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footerReference w:type="even" r:id="rId16"/>
      <w:footerReference w:type="default" r:id="rId1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7AB77" w14:textId="77777777" w:rsidR="005B1883" w:rsidRDefault="005B1883">
      <w:r>
        <w:separator/>
      </w:r>
    </w:p>
  </w:endnote>
  <w:endnote w:type="continuationSeparator" w:id="0">
    <w:p w14:paraId="43F5C3DB" w14:textId="77777777" w:rsidR="005B1883" w:rsidRDefault="005B1883">
      <w:r>
        <w:continuationSeparator/>
      </w:r>
    </w:p>
  </w:endnote>
  <w:endnote w:type="continuationNotice" w:id="1">
    <w:p w14:paraId="099570AA" w14:textId="77777777" w:rsidR="005B1883" w:rsidRDefault="005B1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6512E9E5"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46FC" w14:textId="77777777" w:rsidR="005B1883" w:rsidRDefault="005B1883">
      <w:r>
        <w:separator/>
      </w:r>
    </w:p>
  </w:footnote>
  <w:footnote w:type="continuationSeparator" w:id="0">
    <w:p w14:paraId="73D4E0A1" w14:textId="77777777" w:rsidR="005B1883" w:rsidRDefault="005B1883">
      <w:r>
        <w:continuationSeparator/>
      </w:r>
    </w:p>
  </w:footnote>
  <w:footnote w:type="continuationNotice" w:id="1">
    <w:p w14:paraId="337DD3C7" w14:textId="77777777" w:rsidR="005B1883" w:rsidRDefault="005B1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5D0C"/>
    <w:rsid w:val="000E62EB"/>
    <w:rsid w:val="000F7242"/>
    <w:rsid w:val="00107928"/>
    <w:rsid w:val="00115F3D"/>
    <w:rsid w:val="00120140"/>
    <w:rsid w:val="00120EDB"/>
    <w:rsid w:val="00127C64"/>
    <w:rsid w:val="00131062"/>
    <w:rsid w:val="00137625"/>
    <w:rsid w:val="00137F43"/>
    <w:rsid w:val="00141C1D"/>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76655"/>
    <w:rsid w:val="002839FD"/>
    <w:rsid w:val="00284495"/>
    <w:rsid w:val="00286AEF"/>
    <w:rsid w:val="002873ED"/>
    <w:rsid w:val="00290EB5"/>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788"/>
    <w:rsid w:val="004C4ADC"/>
    <w:rsid w:val="004C798E"/>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851"/>
    <w:rsid w:val="0051039B"/>
    <w:rsid w:val="005139D3"/>
    <w:rsid w:val="00514A43"/>
    <w:rsid w:val="00514B17"/>
    <w:rsid w:val="00515F2A"/>
    <w:rsid w:val="005223C0"/>
    <w:rsid w:val="00524BF8"/>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1F50"/>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6FCF"/>
    <w:rsid w:val="00B6735C"/>
    <w:rsid w:val="00B7046F"/>
    <w:rsid w:val="00B71CB5"/>
    <w:rsid w:val="00B72111"/>
    <w:rsid w:val="00B81DA2"/>
    <w:rsid w:val="00B8792E"/>
    <w:rsid w:val="00B923DF"/>
    <w:rsid w:val="00B93556"/>
    <w:rsid w:val="00B949D7"/>
    <w:rsid w:val="00BA1759"/>
    <w:rsid w:val="00BA41AB"/>
    <w:rsid w:val="00BB0731"/>
    <w:rsid w:val="00BB08CA"/>
    <w:rsid w:val="00BB425B"/>
    <w:rsid w:val="00BC0669"/>
    <w:rsid w:val="00BC3499"/>
    <w:rsid w:val="00BC631A"/>
    <w:rsid w:val="00BC6EC6"/>
    <w:rsid w:val="00BD1389"/>
    <w:rsid w:val="00BD2BC6"/>
    <w:rsid w:val="00BD6CD1"/>
    <w:rsid w:val="00BE2C93"/>
    <w:rsid w:val="00BE3DE6"/>
    <w:rsid w:val="00BF4BAF"/>
    <w:rsid w:val="00C01AA7"/>
    <w:rsid w:val="00C0325C"/>
    <w:rsid w:val="00C04F79"/>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5F49"/>
    <w:rsid w:val="00CA693D"/>
    <w:rsid w:val="00CA7FF4"/>
    <w:rsid w:val="00CB28DE"/>
    <w:rsid w:val="00CB5A1C"/>
    <w:rsid w:val="00CC1AE2"/>
    <w:rsid w:val="00CD6F26"/>
    <w:rsid w:val="00CE003D"/>
    <w:rsid w:val="00CE11D8"/>
    <w:rsid w:val="00CE2357"/>
    <w:rsid w:val="00CE34B0"/>
    <w:rsid w:val="00CE4E02"/>
    <w:rsid w:val="00CF69E4"/>
    <w:rsid w:val="00CF790C"/>
    <w:rsid w:val="00D011B1"/>
    <w:rsid w:val="00D0425E"/>
    <w:rsid w:val="00D04740"/>
    <w:rsid w:val="00D06A0E"/>
    <w:rsid w:val="00D06BB0"/>
    <w:rsid w:val="00D13EE2"/>
    <w:rsid w:val="00D21240"/>
    <w:rsid w:val="00D22125"/>
    <w:rsid w:val="00D2795C"/>
    <w:rsid w:val="00D33601"/>
    <w:rsid w:val="00D357E0"/>
    <w:rsid w:val="00D37A42"/>
    <w:rsid w:val="00D418C7"/>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3.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29</TotalTime>
  <Pages>7</Pages>
  <Words>3767</Words>
  <Characters>22230</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Dominika Caputová</cp:lastModifiedBy>
  <cp:revision>9</cp:revision>
  <cp:lastPrinted>2021-12-16T10:15:00Z</cp:lastPrinted>
  <dcterms:created xsi:type="dcterms:W3CDTF">2022-10-19T16:32:00Z</dcterms:created>
  <dcterms:modified xsi:type="dcterms:W3CDTF">2023-05-11T05:58:00Z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