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013C9B">
        <w:tc>
          <w:tcPr>
            <w:tcW w:w="7935" w:type="dxa"/>
          </w:tcPr>
          <w:p w14:paraId="2C20EE5C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Jeden žadatel podal max. 1 žádost, přičemž tato žádost obsahuje jen 1 projekt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4628BA73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235A77">
              <w:rPr>
                <w:rFonts w:ascii="Georgia" w:hAnsi="Georgia"/>
                <w:sz w:val="22"/>
                <w:szCs w:val="22"/>
              </w:rPr>
              <w:t>I) doložení kvalifikace členů projektového týmu relevantní k záměru projektu (</w:t>
            </w:r>
            <w:r w:rsidR="00A3496B">
              <w:rPr>
                <w:rFonts w:ascii="Georgia" w:hAnsi="Georgia"/>
                <w:sz w:val="22"/>
                <w:szCs w:val="22"/>
              </w:rPr>
              <w:t>dle kapitoly III. Bod 7 výzvy</w:t>
            </w:r>
            <w:r w:rsidRPr="00235A77">
              <w:rPr>
                <w:rFonts w:ascii="Georgia" w:hAnsi="Georgia"/>
                <w:sz w:val="22"/>
                <w:szCs w:val="22"/>
              </w:rPr>
              <w:t>)</w:t>
            </w:r>
            <w:r w:rsidRPr="00D36D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5EFAC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226FF3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6FF3"/>
    <w:rsid w:val="0022772E"/>
    <w:rsid w:val="00235A77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217F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3496B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C5326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7</cp:revision>
  <cp:lastPrinted>2022-11-10T10:09:00Z</cp:lastPrinted>
  <dcterms:created xsi:type="dcterms:W3CDTF">2022-11-21T10:02:00Z</dcterms:created>
  <dcterms:modified xsi:type="dcterms:W3CDTF">2023-06-12T06:34:00Z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