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FDB" w14:textId="5486947C" w:rsidR="007D6C0F" w:rsidRPr="00D1530E" w:rsidRDefault="001913D0" w:rsidP="001913D0">
      <w:pPr>
        <w:jc w:val="center"/>
        <w:rPr>
          <w:rFonts w:ascii="Cambria" w:hAnsi="Cambria" w:cs="Calibri"/>
          <w:sz w:val="40"/>
        </w:rPr>
      </w:pPr>
      <w:bookmarkStart w:id="0" w:name="_Hlk106706456"/>
      <w:bookmarkEnd w:id="0"/>
      <w:r w:rsidRPr="00D1530E">
        <w:rPr>
          <w:rFonts w:ascii="Cambria" w:hAnsi="Cambria" w:cs="Calibri"/>
          <w:noProof/>
          <w:sz w:val="48"/>
        </w:rPr>
        <w:drawing>
          <wp:inline distT="0" distB="0" distL="0" distR="0" wp14:anchorId="49FB41A6" wp14:editId="2D7A90A9">
            <wp:extent cx="2143125" cy="838200"/>
            <wp:effectExtent l="0" t="0" r="952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AA81" w14:textId="77777777" w:rsidR="007D6C0F" w:rsidRPr="00D1530E" w:rsidRDefault="007D6C0F" w:rsidP="001913D0">
      <w:pPr>
        <w:rPr>
          <w:rFonts w:ascii="Cambria" w:hAnsi="Cambria" w:cs="Calibri"/>
        </w:rPr>
      </w:pPr>
    </w:p>
    <w:p w14:paraId="29F519F5" w14:textId="77777777" w:rsidR="007D6C0F" w:rsidRPr="00D1530E" w:rsidRDefault="007D6C0F" w:rsidP="00F56261">
      <w:pPr>
        <w:rPr>
          <w:rFonts w:ascii="Cambria" w:hAnsi="Cambria" w:cs="Calibri"/>
        </w:rPr>
      </w:pPr>
    </w:p>
    <w:p w14:paraId="25C465B1" w14:textId="64915754" w:rsidR="00583E51" w:rsidRPr="00583E51" w:rsidRDefault="001913D0" w:rsidP="00583E51">
      <w:pPr>
        <w:pStyle w:val="Nadpis4"/>
        <w:rPr>
          <w:rFonts w:ascii="Cambria" w:hAnsi="Cambria" w:cs="Calibri"/>
          <w:bCs w:val="0"/>
          <w:color w:val="auto"/>
          <w:sz w:val="36"/>
          <w:szCs w:val="36"/>
        </w:rPr>
      </w:pPr>
      <w:r w:rsidRPr="001913D0">
        <w:rPr>
          <w:rFonts w:ascii="Cambria" w:hAnsi="Cambria" w:cs="Calibri"/>
          <w:bCs w:val="0"/>
          <w:color w:val="auto"/>
          <w:sz w:val="36"/>
          <w:szCs w:val="36"/>
        </w:rPr>
        <w:t>Žádost</w:t>
      </w:r>
      <w:r w:rsidRPr="001913D0">
        <w:rPr>
          <w:rStyle w:val="Znakapoznpodarou"/>
          <w:rFonts w:ascii="Cambria" w:hAnsi="Cambria" w:cs="Calibri"/>
          <w:bCs w:val="0"/>
          <w:color w:val="auto"/>
          <w:sz w:val="36"/>
          <w:szCs w:val="36"/>
        </w:rPr>
        <w:footnoteReference w:id="1"/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soukromého subjektu o státní dotaci 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de minimis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pro „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Program rozvojového partnerství pro soukromý sektor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“ </w:t>
      </w:r>
      <w:r w:rsidRPr="00FF47D6">
        <w:rPr>
          <w:rFonts w:ascii="Cambria" w:hAnsi="Cambria" w:cs="Calibri"/>
          <w:bCs w:val="0"/>
          <w:color w:val="auto"/>
          <w:sz w:val="36"/>
          <w:szCs w:val="36"/>
        </w:rPr>
        <w:t xml:space="preserve">pro </w:t>
      </w:r>
      <w:r w:rsidRPr="009E6B58">
        <w:rPr>
          <w:rFonts w:ascii="Cambria" w:hAnsi="Cambria" w:cs="Calibri"/>
          <w:bCs w:val="0"/>
          <w:color w:val="auto"/>
          <w:sz w:val="36"/>
          <w:szCs w:val="36"/>
        </w:rPr>
        <w:t>rok 202</w:t>
      </w:r>
      <w:r w:rsidR="00AB4986" w:rsidRPr="009E6B58">
        <w:rPr>
          <w:rFonts w:ascii="Cambria" w:hAnsi="Cambria" w:cs="Calibri"/>
          <w:bCs w:val="0"/>
          <w:color w:val="auto"/>
          <w:sz w:val="36"/>
          <w:szCs w:val="36"/>
        </w:rPr>
        <w:t>4</w:t>
      </w:r>
      <w:r w:rsidRPr="009E6B58">
        <w:rPr>
          <w:rFonts w:ascii="Cambria" w:hAnsi="Cambria" w:cs="Calibri"/>
          <w:bCs w:val="0"/>
          <w:color w:val="auto"/>
          <w:sz w:val="36"/>
          <w:szCs w:val="36"/>
        </w:rPr>
        <w:t xml:space="preserve"> –nové a pokračující projekt</w:t>
      </w:r>
      <w:r w:rsidR="00583E51" w:rsidRPr="009E6B58">
        <w:rPr>
          <w:rFonts w:ascii="Cambria" w:hAnsi="Cambria" w:cs="Calibri"/>
          <w:bCs w:val="0"/>
          <w:color w:val="auto"/>
          <w:sz w:val="36"/>
          <w:szCs w:val="36"/>
        </w:rPr>
        <w:t>y; formulář pro</w:t>
      </w:r>
      <w:r w:rsidR="00583E51">
        <w:rPr>
          <w:rFonts w:ascii="Cambria" w:hAnsi="Cambria" w:cs="Calibri"/>
          <w:bCs w:val="0"/>
          <w:color w:val="auto"/>
          <w:sz w:val="36"/>
          <w:szCs w:val="36"/>
        </w:rPr>
        <w:t xml:space="preserve"> fázi </w:t>
      </w:r>
      <w:r w:rsidR="00583E51" w:rsidRPr="00583E51">
        <w:rPr>
          <w:rFonts w:ascii="Cambria" w:hAnsi="Cambria" w:cs="Calibri"/>
          <w:bCs w:val="0"/>
          <w:color w:val="auto"/>
          <w:sz w:val="36"/>
          <w:szCs w:val="36"/>
          <w:u w:val="single"/>
        </w:rPr>
        <w:t>Přípravy</w:t>
      </w:r>
      <w:r w:rsidR="00583E51">
        <w:rPr>
          <w:rFonts w:ascii="Cambria" w:hAnsi="Cambria" w:cs="Calibri"/>
          <w:bCs w:val="0"/>
          <w:color w:val="auto"/>
          <w:sz w:val="36"/>
          <w:szCs w:val="36"/>
        </w:rPr>
        <w:t xml:space="preserve"> </w:t>
      </w:r>
    </w:p>
    <w:p w14:paraId="16A291E2" w14:textId="6DE6EF3F" w:rsidR="007D6C0F" w:rsidRPr="00D1530E" w:rsidRDefault="007D6C0F" w:rsidP="001913D0">
      <w:pPr>
        <w:rPr>
          <w:rFonts w:ascii="Cambria" w:hAnsi="Cambria" w:cs="Calibri"/>
          <w:b/>
          <w:bCs/>
          <w:color w:val="808080"/>
          <w:sz w:val="40"/>
          <w:szCs w:val="40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5"/>
        <w:gridCol w:w="1908"/>
        <w:gridCol w:w="1140"/>
        <w:gridCol w:w="1275"/>
        <w:gridCol w:w="708"/>
        <w:gridCol w:w="1699"/>
      </w:tblGrid>
      <w:tr w:rsidR="00216224" w:rsidRPr="00994553" w14:paraId="21833F40" w14:textId="77777777" w:rsidTr="004A5D94">
        <w:tc>
          <w:tcPr>
            <w:tcW w:w="2910" w:type="dxa"/>
            <w:gridSpan w:val="2"/>
            <w:tcBorders>
              <w:right w:val="nil"/>
            </w:tcBorders>
          </w:tcPr>
          <w:p w14:paraId="7041679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729" w:type="dxa"/>
            <w:gridSpan w:val="5"/>
            <w:shd w:val="pct20" w:color="auto" w:fill="FFFFFF"/>
          </w:tcPr>
          <w:p w14:paraId="1830C1B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Česká rozvojová agentura </w:t>
            </w:r>
          </w:p>
        </w:tc>
      </w:tr>
      <w:tr w:rsidR="00216224" w:rsidRPr="00994553" w14:paraId="67F405D1" w14:textId="77777777" w:rsidTr="00FF47D6">
        <w:tc>
          <w:tcPr>
            <w:tcW w:w="2910" w:type="dxa"/>
            <w:gridSpan w:val="2"/>
            <w:tcBorders>
              <w:right w:val="nil"/>
            </w:tcBorders>
            <w:shd w:val="clear" w:color="auto" w:fill="auto"/>
          </w:tcPr>
          <w:p w14:paraId="431E4A93" w14:textId="77777777" w:rsidR="00216224" w:rsidRPr="00F8714F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(číslo jednací) dotační výzvy</w:t>
            </w:r>
          </w:p>
        </w:tc>
        <w:tc>
          <w:tcPr>
            <w:tcW w:w="6729" w:type="dxa"/>
            <w:gridSpan w:val="5"/>
            <w:shd w:val="clear" w:color="auto" w:fill="auto"/>
          </w:tcPr>
          <w:p w14:paraId="7C1FB873" w14:textId="65DF76A7" w:rsidR="00216224" w:rsidRPr="00994553" w:rsidRDefault="007A0EC2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XXXXXX/2023-ČRA</w:t>
            </w:r>
          </w:p>
        </w:tc>
      </w:tr>
      <w:tr w:rsidR="00216224" w:rsidRPr="00183D7A" w14:paraId="3AC69461" w14:textId="77777777" w:rsidTr="00FF47D6">
        <w:trPr>
          <w:trHeight w:hRule="exact" w:val="1831"/>
        </w:trPr>
        <w:tc>
          <w:tcPr>
            <w:tcW w:w="2910" w:type="dxa"/>
            <w:gridSpan w:val="2"/>
            <w:tcBorders>
              <w:right w:val="nil"/>
            </w:tcBorders>
            <w:shd w:val="clear" w:color="auto" w:fill="auto"/>
          </w:tcPr>
          <w:p w14:paraId="17900E7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dotační výzvy</w:t>
            </w:r>
          </w:p>
        </w:tc>
        <w:tc>
          <w:tcPr>
            <w:tcW w:w="6729" w:type="dxa"/>
            <w:gridSpan w:val="5"/>
            <w:tcBorders>
              <w:top w:val="nil"/>
            </w:tcBorders>
            <w:shd w:val="clear" w:color="auto" w:fill="auto"/>
          </w:tcPr>
          <w:p w14:paraId="0C871E5C" w14:textId="08B894FB" w:rsidR="00216224" w:rsidRPr="00994553" w:rsidRDefault="00216224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Program rozvojového partnerství pro soukromý sektor 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(program B2B) na podporu projektů v oblasti zahraniční rozvojové spolupráce pro rok </w:t>
            </w:r>
            <w:r w:rsidRPr="000E4C72">
              <w:rPr>
                <w:rFonts w:ascii="Cambria" w:hAnsi="Cambria" w:cs="Calibri"/>
                <w:sz w:val="22"/>
                <w:szCs w:val="22"/>
              </w:rPr>
              <w:t>202</w:t>
            </w:r>
            <w:r w:rsidR="00ED3126" w:rsidRPr="000E4C72">
              <w:rPr>
                <w:rFonts w:ascii="Cambria" w:hAnsi="Cambria" w:cs="Calibri"/>
                <w:sz w:val="22"/>
                <w:szCs w:val="22"/>
              </w:rPr>
              <w:t>4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 –nové a pokračující projekty</w:t>
            </w:r>
          </w:p>
          <w:p w14:paraId="36A454F6" w14:textId="77777777" w:rsidR="00216224" w:rsidRPr="00994553" w:rsidRDefault="00216224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09598208" w14:textId="77777777" w:rsidR="001913D0" w:rsidRDefault="001913D0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 xml:space="preserve">Žádost o dotaci ve fázi </w:t>
            </w:r>
            <w:r w:rsidRPr="002E3228">
              <w:rPr>
                <w:rFonts w:ascii="Cambria" w:hAnsi="Cambria" w:cs="Calibri"/>
                <w:b/>
                <w:bCs/>
                <w:sz w:val="22"/>
                <w:szCs w:val="22"/>
              </w:rPr>
              <w:t>Přípravy</w:t>
            </w:r>
            <w:r>
              <w:rPr>
                <w:rFonts w:ascii="Cambria" w:hAnsi="Cambria" w:cs="Calibri"/>
                <w:sz w:val="22"/>
                <w:szCs w:val="22"/>
              </w:rPr>
              <w:t>.</w:t>
            </w:r>
          </w:p>
          <w:p w14:paraId="595C3B48" w14:textId="2EA84856" w:rsidR="00216224" w:rsidRPr="00994553" w:rsidRDefault="001913D0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Vyberte d</w:t>
            </w:r>
            <w:r w:rsidR="00216224" w:rsidRPr="00994553">
              <w:rPr>
                <w:rFonts w:ascii="Cambria" w:hAnsi="Cambria" w:cs="Calibri"/>
                <w:sz w:val="22"/>
                <w:szCs w:val="22"/>
              </w:rPr>
              <w:t xml:space="preserve">ruh </w:t>
            </w:r>
            <w:r>
              <w:rPr>
                <w:rFonts w:ascii="Cambria" w:hAnsi="Cambria" w:cs="Calibri"/>
                <w:sz w:val="22"/>
                <w:szCs w:val="22"/>
              </w:rPr>
              <w:t>výstupu</w:t>
            </w:r>
            <w:r w:rsidR="00216224" w:rsidRPr="00994553">
              <w:rPr>
                <w:rFonts w:ascii="Cambria" w:hAnsi="Cambria" w:cs="Calibri"/>
                <w:sz w:val="22"/>
                <w:szCs w:val="22"/>
              </w:rPr>
              <w:t>:</w:t>
            </w:r>
          </w:p>
          <w:p w14:paraId="425B11CC" w14:textId="77777777" w:rsidR="00216224" w:rsidRPr="00183D7A" w:rsidRDefault="00216224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b/>
                <w:i/>
                <w:iCs/>
                <w:sz w:val="22"/>
                <w:szCs w:val="22"/>
              </w:rPr>
            </w:pPr>
            <w:r w:rsidRPr="00183D7A">
              <w:rPr>
                <w:rFonts w:ascii="Cambria" w:hAnsi="Cambria" w:cs="Calibri"/>
                <w:b/>
                <w:i/>
                <w:iCs/>
                <w:sz w:val="22"/>
                <w:szCs w:val="22"/>
              </w:rPr>
              <w:t xml:space="preserve">Studie proveditelnosti / Podnikatelský plán </w:t>
            </w:r>
          </w:p>
        </w:tc>
      </w:tr>
      <w:tr w:rsidR="00216224" w:rsidRPr="00994553" w14:paraId="075610AE" w14:textId="77777777" w:rsidTr="002328B3">
        <w:trPr>
          <w:cantSplit/>
          <w:trHeight w:hRule="exact" w:val="567"/>
        </w:trPr>
        <w:tc>
          <w:tcPr>
            <w:tcW w:w="2910" w:type="dxa"/>
            <w:gridSpan w:val="2"/>
            <w:tcBorders>
              <w:right w:val="nil"/>
            </w:tcBorders>
          </w:tcPr>
          <w:p w14:paraId="6F371BD6" w14:textId="36842825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 w:rsidR="001913D0">
              <w:rPr>
                <w:rFonts w:ascii="Cambria" w:hAnsi="Cambria" w:cs="Calibri"/>
                <w:b/>
                <w:sz w:val="22"/>
                <w:szCs w:val="22"/>
              </w:rPr>
              <w:t>(v ČJ)</w:t>
            </w:r>
          </w:p>
        </w:tc>
        <w:tc>
          <w:tcPr>
            <w:tcW w:w="6729" w:type="dxa"/>
            <w:gridSpan w:val="5"/>
            <w:tcBorders>
              <w:top w:val="nil"/>
            </w:tcBorders>
          </w:tcPr>
          <w:p w14:paraId="3033CF56" w14:textId="77777777" w:rsidR="00216224" w:rsidRPr="00994553" w:rsidRDefault="00216224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EA5F3FA" w14:textId="77777777" w:rsidR="00216224" w:rsidRPr="00994553" w:rsidRDefault="00216224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F8DA09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76BAB" w:rsidRPr="00994553" w14:paraId="79C3C19B" w14:textId="77777777" w:rsidTr="002328B3">
        <w:trPr>
          <w:cantSplit/>
          <w:trHeight w:hRule="exact" w:val="576"/>
        </w:trPr>
        <w:tc>
          <w:tcPr>
            <w:tcW w:w="2910" w:type="dxa"/>
            <w:gridSpan w:val="2"/>
            <w:tcBorders>
              <w:right w:val="nil"/>
            </w:tcBorders>
          </w:tcPr>
          <w:p w14:paraId="25EF4EB2" w14:textId="147B78D4" w:rsidR="00076BAB" w:rsidRPr="00994553" w:rsidRDefault="00076BAB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(v AJ)</w:t>
            </w:r>
          </w:p>
        </w:tc>
        <w:tc>
          <w:tcPr>
            <w:tcW w:w="6729" w:type="dxa"/>
            <w:gridSpan w:val="5"/>
            <w:tcBorders>
              <w:top w:val="nil"/>
            </w:tcBorders>
          </w:tcPr>
          <w:p w14:paraId="68AAC13A" w14:textId="77777777" w:rsidR="00076BAB" w:rsidRPr="00994553" w:rsidRDefault="00076BAB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49236AE" w14:textId="77777777" w:rsidTr="004A5D94">
        <w:trPr>
          <w:trHeight w:hRule="exact" w:val="320"/>
        </w:trPr>
        <w:tc>
          <w:tcPr>
            <w:tcW w:w="9639" w:type="dxa"/>
            <w:gridSpan w:val="7"/>
          </w:tcPr>
          <w:p w14:paraId="2425AE08" w14:textId="407DAAA2" w:rsidR="00216224" w:rsidRPr="00994553" w:rsidRDefault="00216224" w:rsidP="00EF7CF6">
            <w:pPr>
              <w:spacing w:line="180" w:lineRule="atLeast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Identifikační údaje o žadateli</w:t>
            </w:r>
          </w:p>
        </w:tc>
      </w:tr>
      <w:tr w:rsidR="00216224" w:rsidRPr="00994553" w14:paraId="259C50B0" w14:textId="77777777" w:rsidTr="004A5D94">
        <w:trPr>
          <w:trHeight w:hRule="exact" w:val="320"/>
        </w:trPr>
        <w:tc>
          <w:tcPr>
            <w:tcW w:w="2835" w:type="dxa"/>
          </w:tcPr>
          <w:p w14:paraId="08489FE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804" w:type="dxa"/>
            <w:gridSpan w:val="6"/>
          </w:tcPr>
          <w:p w14:paraId="652A5F7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B00B9A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78D0333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Právní forma</w:t>
            </w:r>
          </w:p>
          <w:p w14:paraId="6649EFE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</w:tcPr>
          <w:p w14:paraId="3D84E41B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2E2FB75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okres</w:t>
            </w:r>
          </w:p>
        </w:tc>
        <w:tc>
          <w:tcPr>
            <w:tcW w:w="3679" w:type="dxa"/>
            <w:gridSpan w:val="3"/>
            <w:tcBorders>
              <w:left w:val="single" w:sz="4" w:space="0" w:color="auto"/>
            </w:tcBorders>
          </w:tcPr>
          <w:p w14:paraId="7798CAF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A15F70A" w14:textId="77777777" w:rsidTr="004A5D94">
        <w:trPr>
          <w:trHeight w:hRule="exact" w:val="320"/>
        </w:trPr>
        <w:tc>
          <w:tcPr>
            <w:tcW w:w="2835" w:type="dxa"/>
          </w:tcPr>
          <w:p w14:paraId="6BB9D5B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14:paraId="5348548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DF7585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p.</w:t>
            </w:r>
          </w:p>
        </w:tc>
        <w:tc>
          <w:tcPr>
            <w:tcW w:w="1276" w:type="dxa"/>
          </w:tcPr>
          <w:p w14:paraId="4FAC24D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A0D33E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701" w:type="dxa"/>
          </w:tcPr>
          <w:p w14:paraId="078DE85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6072AA3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67B31A6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  <w:gridSpan w:val="2"/>
          </w:tcPr>
          <w:p w14:paraId="5D084D69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8EA23E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PSČ</w:t>
            </w:r>
          </w:p>
        </w:tc>
        <w:tc>
          <w:tcPr>
            <w:tcW w:w="3685" w:type="dxa"/>
            <w:gridSpan w:val="3"/>
          </w:tcPr>
          <w:p w14:paraId="54F2E9FB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216224" w:rsidRPr="00994553" w14:paraId="627E4550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5BFB6AA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  <w:gridSpan w:val="2"/>
          </w:tcPr>
          <w:p w14:paraId="5736A443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488F4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685" w:type="dxa"/>
            <w:gridSpan w:val="3"/>
          </w:tcPr>
          <w:p w14:paraId="08ACA68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ED4477E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213602F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  <w:gridSpan w:val="2"/>
          </w:tcPr>
          <w:p w14:paraId="301C0BE8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017EC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685" w:type="dxa"/>
            <w:gridSpan w:val="3"/>
          </w:tcPr>
          <w:p w14:paraId="3769545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421018" w14:textId="77777777" w:rsidTr="004A5D94">
        <w:trPr>
          <w:trHeight w:hRule="exact" w:val="320"/>
        </w:trPr>
        <w:tc>
          <w:tcPr>
            <w:tcW w:w="2835" w:type="dxa"/>
          </w:tcPr>
          <w:p w14:paraId="10C7A31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  <w:gridSpan w:val="2"/>
          </w:tcPr>
          <w:p w14:paraId="55C8559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875599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685" w:type="dxa"/>
            <w:gridSpan w:val="3"/>
          </w:tcPr>
          <w:p w14:paraId="3FEB91B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5B8373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40703C4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  <w:gridSpan w:val="2"/>
          </w:tcPr>
          <w:p w14:paraId="2CC4C47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B2A357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DIČ</w:t>
            </w:r>
          </w:p>
        </w:tc>
        <w:tc>
          <w:tcPr>
            <w:tcW w:w="3685" w:type="dxa"/>
            <w:gridSpan w:val="3"/>
          </w:tcPr>
          <w:p w14:paraId="4730EF5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50B0698" w14:textId="77777777" w:rsidTr="00F56261">
        <w:trPr>
          <w:trHeight w:hRule="exact" w:val="520"/>
        </w:trPr>
        <w:tc>
          <w:tcPr>
            <w:tcW w:w="2835" w:type="dxa"/>
          </w:tcPr>
          <w:p w14:paraId="40CEA34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804" w:type="dxa"/>
            <w:gridSpan w:val="6"/>
          </w:tcPr>
          <w:p w14:paraId="5259AB3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AEB1FF9" w14:textId="77777777" w:rsidTr="004A5D94">
        <w:trPr>
          <w:trHeight w:hRule="exact" w:val="544"/>
        </w:trPr>
        <w:tc>
          <w:tcPr>
            <w:tcW w:w="2835" w:type="dxa"/>
          </w:tcPr>
          <w:p w14:paraId="2308E158" w14:textId="258B4CDE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Číslo účtu u peněžního ústavu</w:t>
            </w:r>
            <w:r w:rsidR="00975C36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804" w:type="dxa"/>
            <w:gridSpan w:val="6"/>
          </w:tcPr>
          <w:p w14:paraId="26B9A49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13C6F10" w14:textId="77777777" w:rsidTr="00F56261">
        <w:trPr>
          <w:trHeight w:hRule="exact" w:val="876"/>
        </w:trPr>
        <w:tc>
          <w:tcPr>
            <w:tcW w:w="2835" w:type="dxa"/>
          </w:tcPr>
          <w:p w14:paraId="6936705E" w14:textId="32E4E29E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Účetní období </w:t>
            </w:r>
            <w:r w:rsidR="00F56261">
              <w:rPr>
                <w:rFonts w:ascii="Cambria" w:hAnsi="Cambria" w:cs="Calibri"/>
                <w:b/>
                <w:sz w:val="22"/>
                <w:szCs w:val="22"/>
              </w:rPr>
              <w:t>žadatele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(kalendářní/hospodářský rok)</w:t>
            </w:r>
          </w:p>
        </w:tc>
        <w:tc>
          <w:tcPr>
            <w:tcW w:w="6804" w:type="dxa"/>
            <w:gridSpan w:val="6"/>
          </w:tcPr>
          <w:p w14:paraId="6881A8F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B0BAB87" w14:textId="77777777" w:rsidTr="004A5D94">
        <w:trPr>
          <w:trHeight w:hRule="exact" w:val="305"/>
        </w:trPr>
        <w:tc>
          <w:tcPr>
            <w:tcW w:w="2835" w:type="dxa"/>
          </w:tcPr>
          <w:p w14:paraId="167D966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lastRenderedPageBreak/>
              <w:t>Datová schránka</w:t>
            </w:r>
          </w:p>
        </w:tc>
        <w:tc>
          <w:tcPr>
            <w:tcW w:w="6804" w:type="dxa"/>
            <w:gridSpan w:val="6"/>
          </w:tcPr>
          <w:p w14:paraId="6AFF9BD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25A14C5F" w14:textId="77777777" w:rsidTr="00975C36">
        <w:trPr>
          <w:trHeight w:hRule="exact" w:val="859"/>
        </w:trPr>
        <w:tc>
          <w:tcPr>
            <w:tcW w:w="2835" w:type="dxa"/>
          </w:tcPr>
          <w:p w14:paraId="39C03B13" w14:textId="77777777" w:rsidR="00216224" w:rsidRPr="00F8714F" w:rsidRDefault="00216224" w:rsidP="00EF7CF6">
            <w:pPr>
              <w:spacing w:line="180" w:lineRule="atLeast"/>
              <w:rPr>
                <w:rFonts w:ascii="Cambria" w:hAnsi="Cambria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osob, v nichž má žadatel o dotaci podíl, a výše tohoto podílu</w:t>
            </w:r>
          </w:p>
          <w:p w14:paraId="1EA72A6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6804" w:type="dxa"/>
            <w:gridSpan w:val="6"/>
          </w:tcPr>
          <w:p w14:paraId="0E13B8B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76580B0C" w14:textId="77777777" w:rsidTr="004A5D94">
        <w:trPr>
          <w:trHeight w:hRule="exact" w:val="1291"/>
        </w:trPr>
        <w:tc>
          <w:tcPr>
            <w:tcW w:w="2835" w:type="dxa"/>
          </w:tcPr>
          <w:p w14:paraId="37FBABD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Podniky, se kterými je žadatel propojen dle definice „jednoho podniku“</w:t>
            </w:r>
            <w:r w:rsidRPr="00994553">
              <w:rPr>
                <w:rStyle w:val="Znakapoznpodarou"/>
                <w:rFonts w:ascii="Cambria" w:hAnsi="Cambria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804" w:type="dxa"/>
            <w:gridSpan w:val="6"/>
          </w:tcPr>
          <w:p w14:paraId="4CFBE39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AECD088" w14:textId="6A08FC79" w:rsidR="00076BAB" w:rsidRDefault="00076BAB" w:rsidP="00216224">
      <w:pPr>
        <w:rPr>
          <w:rFonts w:ascii="Cambria" w:hAnsi="Cambria" w:cs="Calibri"/>
          <w:sz w:val="8"/>
        </w:rPr>
      </w:pPr>
    </w:p>
    <w:p w14:paraId="75CA8C97" w14:textId="77777777" w:rsidR="00076BAB" w:rsidRPr="00994553" w:rsidRDefault="00076BAB" w:rsidP="00216224">
      <w:pPr>
        <w:rPr>
          <w:rFonts w:ascii="Cambria" w:hAnsi="Cambria" w:cs="Calibri"/>
          <w:sz w:val="8"/>
        </w:rPr>
      </w:pPr>
    </w:p>
    <w:tbl>
      <w:tblPr>
        <w:tblW w:w="9709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6"/>
        <w:gridCol w:w="1773"/>
        <w:gridCol w:w="850"/>
        <w:gridCol w:w="3402"/>
      </w:tblGrid>
      <w:tr w:rsidR="00216224" w:rsidRPr="00994553" w14:paraId="344C80D7" w14:textId="77777777" w:rsidTr="00EF7CF6">
        <w:trPr>
          <w:trHeight w:val="200"/>
        </w:trPr>
        <w:tc>
          <w:tcPr>
            <w:tcW w:w="970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370F23" w14:textId="36E94133" w:rsidR="00216224" w:rsidRPr="00994553" w:rsidRDefault="00216224" w:rsidP="00EF7CF6">
            <w:pPr>
              <w:spacing w:line="180" w:lineRule="atLea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F8714F">
              <w:rPr>
                <w:rFonts w:ascii="Cambria" w:hAnsi="Cambria" w:cs="Calibri"/>
                <w:b/>
                <w:sz w:val="22"/>
                <w:szCs w:val="22"/>
              </w:rPr>
              <w:t>Informace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216224" w:rsidRPr="00994553" w14:paraId="52A6E3C6" w14:textId="77777777" w:rsidTr="00EF7CF6">
        <w:trPr>
          <w:trHeight w:hRule="exact" w:val="898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5F78AC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nil"/>
            </w:tcBorders>
          </w:tcPr>
          <w:p w14:paraId="3492CF0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1C188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E5D19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EAE513B" w14:textId="77777777" w:rsidTr="00EF7CF6">
        <w:trPr>
          <w:trHeight w:hRule="exact" w:val="568"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</w:tcBorders>
          </w:tcPr>
          <w:p w14:paraId="677D133F" w14:textId="584955EA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</w:tcPr>
          <w:p w14:paraId="44583C7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8138BC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</w:tcPr>
          <w:p w14:paraId="70E5104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D56C363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06F0B6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5F14D5B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3608764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44928FD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5A62ED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375F98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936B62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42F70A8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1A5BA96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97E650D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10F78A0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547E4F3" w14:textId="77777777" w:rsidTr="00EF7CF6">
        <w:trPr>
          <w:trHeight w:hRule="exact" w:val="606"/>
        </w:trPr>
        <w:tc>
          <w:tcPr>
            <w:tcW w:w="2338" w:type="dxa"/>
            <w:tcBorders>
              <w:left w:val="single" w:sz="12" w:space="0" w:color="auto"/>
            </w:tcBorders>
          </w:tcPr>
          <w:p w14:paraId="5FF21CC9" w14:textId="1071CC26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</w:tcPr>
          <w:p w14:paraId="6647311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32688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14:paraId="2CE055C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3ABAE8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2270B7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EEF3E6D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8252596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72131E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3F84E3D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24D0B4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41FE91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073D41D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54148B8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339CED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4BC150F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0B63E97" w14:textId="77777777" w:rsidR="00216224" w:rsidRPr="00994553" w:rsidRDefault="00216224" w:rsidP="00216224">
      <w:pPr>
        <w:rPr>
          <w:rFonts w:ascii="Cambria" w:hAnsi="Cambria" w:cs="Calibri"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16224" w:rsidRPr="00994553" w14:paraId="0A3F84C1" w14:textId="77777777" w:rsidTr="00975C36">
        <w:trPr>
          <w:trHeight w:val="405"/>
        </w:trPr>
        <w:tc>
          <w:tcPr>
            <w:tcW w:w="9709" w:type="dxa"/>
          </w:tcPr>
          <w:p w14:paraId="1A8C0F9C" w14:textId="362DD6E7" w:rsidR="00216224" w:rsidRPr="00994553" w:rsidRDefault="00216224" w:rsidP="00EF7CF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Hlavní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činnost žadatele  a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aktivity realizované žadatelem v ČR a v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 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zahraničí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.</w:t>
            </w:r>
          </w:p>
        </w:tc>
      </w:tr>
      <w:tr w:rsidR="00216224" w:rsidRPr="00994553" w14:paraId="13097B36" w14:textId="77777777" w:rsidTr="00975C36">
        <w:trPr>
          <w:trHeight w:val="2681"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4929D" w14:textId="3CA4FDA1" w:rsidR="00216224" w:rsidRPr="00C230AB" w:rsidRDefault="00C230AB" w:rsidP="00EF7CF6">
            <w:pPr>
              <w:spacing w:line="180" w:lineRule="atLeast"/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</w:pPr>
            <w:r w:rsidRPr="00C230AB"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  <w:t>Stručný výčet relevantních aktivit žadatele (100-150 slov).</w:t>
            </w:r>
          </w:p>
        </w:tc>
      </w:tr>
    </w:tbl>
    <w:p w14:paraId="6DC888DA" w14:textId="77777777" w:rsidR="00216224" w:rsidRDefault="00216224" w:rsidP="00216224">
      <w:pPr>
        <w:rPr>
          <w:rFonts w:ascii="Cambria" w:hAnsi="Cambria" w:cs="Calibri"/>
          <w:b/>
          <w:sz w:val="22"/>
          <w:szCs w:val="22"/>
        </w:rPr>
      </w:pPr>
      <w:r w:rsidRPr="00994553">
        <w:rPr>
          <w:rFonts w:ascii="Cambria" w:hAnsi="Cambria" w:cs="Calibri"/>
          <w:b/>
          <w:sz w:val="22"/>
          <w:szCs w:val="22"/>
        </w:rPr>
        <w:tab/>
      </w:r>
      <w:r w:rsidRPr="00994553">
        <w:rPr>
          <w:rFonts w:ascii="Cambria" w:hAnsi="Cambria" w:cs="Calibri"/>
          <w:b/>
          <w:sz w:val="22"/>
          <w:szCs w:val="22"/>
        </w:rPr>
        <w:tab/>
      </w:r>
    </w:p>
    <w:p w14:paraId="413702EA" w14:textId="77777777" w:rsidR="00216224" w:rsidRPr="00994553" w:rsidRDefault="00216224" w:rsidP="00216224">
      <w:pPr>
        <w:rPr>
          <w:rFonts w:ascii="Cambria" w:hAnsi="Cambria" w:cs="Calibri"/>
          <w:sz w:val="22"/>
          <w:szCs w:val="22"/>
        </w:rPr>
      </w:pPr>
    </w:p>
    <w:p w14:paraId="6B64B676" w14:textId="77777777" w:rsidR="00216224" w:rsidRPr="00994553" w:rsidRDefault="00216224" w:rsidP="00216224">
      <w:pPr>
        <w:tabs>
          <w:tab w:val="left" w:pos="0"/>
        </w:tabs>
        <w:spacing w:line="180" w:lineRule="atLeast"/>
        <w:rPr>
          <w:rFonts w:ascii="Cambria" w:hAnsi="Cambria" w:cs="Calibri"/>
        </w:rPr>
      </w:pPr>
    </w:p>
    <w:p w14:paraId="1ED8AF12" w14:textId="77777777" w:rsidR="00216224" w:rsidRPr="00994553" w:rsidRDefault="00216224" w:rsidP="00216224">
      <w:pPr>
        <w:tabs>
          <w:tab w:val="left" w:pos="0"/>
        </w:tabs>
        <w:spacing w:line="180" w:lineRule="atLeast"/>
        <w:rPr>
          <w:rFonts w:ascii="Cambria" w:hAnsi="Cambria" w:cs="Calibri"/>
        </w:rPr>
      </w:pPr>
    </w:p>
    <w:p w14:paraId="2B39208B" w14:textId="77777777" w:rsidR="007D6C0F" w:rsidRPr="00D1530E" w:rsidRDefault="007D6C0F" w:rsidP="00975C36">
      <w:pPr>
        <w:rPr>
          <w:rFonts w:ascii="Cambria" w:hAnsi="Cambria" w:cs="Calibri"/>
          <w:noProof/>
        </w:rPr>
      </w:pPr>
    </w:p>
    <w:p w14:paraId="49A23E13" w14:textId="77777777" w:rsidR="007D6C0F" w:rsidRPr="00D1530E" w:rsidRDefault="007D6C0F" w:rsidP="007D6C0F">
      <w:pPr>
        <w:jc w:val="right"/>
        <w:rPr>
          <w:rFonts w:ascii="Cambria" w:hAnsi="Cambria" w:cs="Calibri"/>
          <w:noProof/>
        </w:rPr>
      </w:pPr>
    </w:p>
    <w:p w14:paraId="703446FA" w14:textId="77777777" w:rsidR="007D6C0F" w:rsidRPr="00D1530E" w:rsidRDefault="007D6C0F" w:rsidP="007D6C0F">
      <w:pPr>
        <w:jc w:val="right"/>
        <w:rPr>
          <w:rFonts w:ascii="Cambria" w:hAnsi="Cambria" w:cs="Calibri"/>
          <w:noProof/>
        </w:rPr>
      </w:pPr>
    </w:p>
    <w:tbl>
      <w:tblPr>
        <w:tblpPr w:leftFromText="141" w:rightFromText="141" w:tblpY="585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66"/>
        <w:gridCol w:w="4666"/>
      </w:tblGrid>
      <w:tr w:rsidR="007D6C0F" w:rsidRPr="00D1530E" w14:paraId="1CA71825" w14:textId="77777777" w:rsidTr="00975C36">
        <w:trPr>
          <w:cantSplit/>
          <w:trHeight w:val="1554"/>
        </w:trPr>
        <w:tc>
          <w:tcPr>
            <w:tcW w:w="9332" w:type="dxa"/>
            <w:gridSpan w:val="2"/>
          </w:tcPr>
          <w:p w14:paraId="4B267018" w14:textId="39D5AF8E" w:rsidR="007D6C0F" w:rsidRPr="00D1530E" w:rsidRDefault="00975C36" w:rsidP="00D33EFD">
            <w:pPr>
              <w:rPr>
                <w:rFonts w:ascii="Cambria" w:hAnsi="Cambria" w:cs="Calibri"/>
                <w:sz w:val="18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Základní informace</w:t>
            </w:r>
            <w:r w:rsidR="004A5D94" w:rsidRPr="00975C36">
              <w:rPr>
                <w:rFonts w:ascii="Cambria" w:hAnsi="Cambria" w:cs="Calibri"/>
                <w:sz w:val="22"/>
                <w:szCs w:val="22"/>
              </w:rPr>
              <w:t xml:space="preserve"> o projektu </w:t>
            </w:r>
            <w:r w:rsidR="004A5D94" w:rsidRPr="00975C36">
              <w:rPr>
                <w:rFonts w:ascii="Cambria" w:hAnsi="Cambria" w:cs="Calibri"/>
                <w:b/>
                <w:bCs/>
                <w:sz w:val="22"/>
                <w:szCs w:val="22"/>
              </w:rPr>
              <w:t>a hlavní cíl projektu</w:t>
            </w:r>
            <w:r w:rsidR="004A5D94">
              <w:rPr>
                <w:rFonts w:ascii="Cambria" w:hAnsi="Cambria" w:cs="Calibri"/>
                <w:sz w:val="18"/>
              </w:rPr>
              <w:t xml:space="preserve"> </w:t>
            </w:r>
            <w:r>
              <w:rPr>
                <w:rFonts w:ascii="Cambria" w:hAnsi="Cambria" w:cs="Calibri"/>
                <w:sz w:val="18"/>
              </w:rPr>
              <w:t>(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975C36">
              <w:rPr>
                <w:rFonts w:ascii="Cambria" w:hAnsi="Cambria" w:cs="Calibri"/>
                <w:bCs/>
                <w:sz w:val="22"/>
                <w:szCs w:val="22"/>
              </w:rPr>
              <w:t>Základní idea, stručný obsah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a cíle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projektu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, </w:t>
            </w:r>
            <w:r w:rsidRPr="00975C36">
              <w:rPr>
                <w:rFonts w:ascii="Cambria" w:hAnsi="Cambria" w:cs="Calibri"/>
                <w:bCs/>
                <w:sz w:val="22"/>
                <w:szCs w:val="22"/>
              </w:rPr>
              <w:t>rozsah 100-200 slov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:</w:t>
            </w:r>
          </w:p>
        </w:tc>
      </w:tr>
      <w:tr w:rsidR="007D6C0F" w:rsidRPr="00D1530E" w14:paraId="4A7439F1" w14:textId="77777777" w:rsidTr="00EB0944">
        <w:trPr>
          <w:cantSplit/>
          <w:trHeight w:val="920"/>
        </w:trPr>
        <w:tc>
          <w:tcPr>
            <w:tcW w:w="4666" w:type="dxa"/>
          </w:tcPr>
          <w:p w14:paraId="32B9FF68" w14:textId="77777777" w:rsidR="004A5D94" w:rsidRPr="009E6B58" w:rsidRDefault="004A5D94" w:rsidP="004A5D94">
            <w:pPr>
              <w:rPr>
                <w:rFonts w:ascii="Cambria" w:hAnsi="Cambria" w:cs="Calibri"/>
                <w:b/>
                <w:bCs/>
              </w:rPr>
            </w:pPr>
            <w:r w:rsidRPr="009E6B58">
              <w:rPr>
                <w:rFonts w:ascii="Cambria" w:hAnsi="Cambria" w:cs="Calibri"/>
                <w:b/>
                <w:bCs/>
              </w:rPr>
              <w:t>Místo realizace projektu:</w:t>
            </w:r>
          </w:p>
          <w:p w14:paraId="24880968" w14:textId="77777777" w:rsidR="004A5D94" w:rsidRPr="009E6B58" w:rsidRDefault="004A5D94" w:rsidP="004A5D94">
            <w:pPr>
              <w:rPr>
                <w:rFonts w:ascii="Cambria" w:hAnsi="Cambria" w:cs="Calibri"/>
                <w:b/>
                <w:bCs/>
              </w:rPr>
            </w:pPr>
            <w:r w:rsidRPr="009E6B58">
              <w:rPr>
                <w:rFonts w:ascii="Cambria" w:hAnsi="Cambria" w:cs="Calibri"/>
                <w:sz w:val="18"/>
                <w:szCs w:val="18"/>
              </w:rPr>
              <w:t xml:space="preserve">země/kraj/ lokalita, v níž je projekt realizován. V případě více zemí vypište všechny země. </w:t>
            </w:r>
            <w:r w:rsidRPr="009E6B58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0AABB579" w14:textId="77777777" w:rsidR="007D6C0F" w:rsidRPr="009E6B58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785D8EDD" w14:textId="77777777" w:rsidR="007D6C0F" w:rsidRPr="009E6B58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383E9F0F" w14:textId="77777777" w:rsidR="007D6C0F" w:rsidRPr="009E6B58" w:rsidRDefault="007D6C0F" w:rsidP="00D33EFD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</w:tcPr>
          <w:p w14:paraId="5568D625" w14:textId="4DA7ADC8" w:rsidR="007D6C0F" w:rsidRPr="009E6B58" w:rsidRDefault="004A5D94" w:rsidP="00D33EFD">
            <w:pPr>
              <w:rPr>
                <w:rFonts w:ascii="Cambria" w:hAnsi="Cambria" w:cs="Calibri"/>
                <w:b/>
                <w:bCs/>
              </w:rPr>
            </w:pPr>
            <w:r w:rsidRPr="009E6B58">
              <w:rPr>
                <w:rFonts w:ascii="Cambria" w:hAnsi="Cambria" w:cs="Calibri"/>
                <w:b/>
                <w:bCs/>
              </w:rPr>
              <w:t>Doba realizace projektu</w:t>
            </w:r>
            <w:r w:rsidR="003B4DF6" w:rsidRPr="009E6B58">
              <w:rPr>
                <w:rFonts w:ascii="Cambria" w:hAnsi="Cambria" w:cs="Calibri"/>
                <w:b/>
                <w:bCs/>
              </w:rPr>
              <w:t xml:space="preserve"> </w:t>
            </w:r>
            <w:r w:rsidR="003B4DF6" w:rsidRPr="009E6B58">
              <w:rPr>
                <w:rFonts w:ascii="Cambria" w:hAnsi="Cambria" w:cs="Calibri"/>
                <w:sz w:val="20"/>
                <w:szCs w:val="20"/>
              </w:rPr>
              <w:t>(lhůta v níž má být dosaženo účelu, na který se dotace poskytuje)</w:t>
            </w:r>
            <w:r w:rsidR="007D6C0F" w:rsidRPr="009E6B58">
              <w:rPr>
                <w:rFonts w:ascii="Cambria" w:hAnsi="Cambria" w:cs="Calibri"/>
                <w:b/>
                <w:bCs/>
                <w:sz w:val="20"/>
                <w:szCs w:val="20"/>
              </w:rPr>
              <w:t>:</w:t>
            </w:r>
          </w:p>
          <w:p w14:paraId="6F2D4AB9" w14:textId="77777777" w:rsidR="004A5D94" w:rsidRPr="009E6B58" w:rsidRDefault="004A5D94" w:rsidP="00D33EFD">
            <w:pPr>
              <w:rPr>
                <w:rFonts w:ascii="Cambria" w:hAnsi="Cambria" w:cs="Calibri"/>
                <w:sz w:val="18"/>
              </w:rPr>
            </w:pPr>
          </w:p>
          <w:p w14:paraId="55EE552B" w14:textId="7DD0F0D3" w:rsidR="007D6C0F" w:rsidRPr="009E6B58" w:rsidRDefault="004A5D94" w:rsidP="00D33EFD">
            <w:pPr>
              <w:rPr>
                <w:rFonts w:ascii="Cambria" w:hAnsi="Cambria" w:cs="Calibri"/>
              </w:rPr>
            </w:pPr>
            <w:r w:rsidRPr="009E6B58">
              <w:rPr>
                <w:rFonts w:ascii="Cambria" w:hAnsi="Cambria" w:cs="Calibri"/>
                <w:b/>
                <w:bCs/>
              </w:rPr>
              <w:t>Od:</w:t>
            </w:r>
            <w:r w:rsidRPr="009E6B58">
              <w:rPr>
                <w:rFonts w:ascii="Cambria" w:hAnsi="Cambria" w:cs="Calibri"/>
              </w:rPr>
              <w:t xml:space="preserve"> měsíc / 202</w:t>
            </w:r>
            <w:r w:rsidR="00ED3126" w:rsidRPr="009E6B58">
              <w:rPr>
                <w:rFonts w:ascii="Cambria" w:hAnsi="Cambria" w:cs="Calibri"/>
              </w:rPr>
              <w:t>4</w:t>
            </w:r>
          </w:p>
          <w:p w14:paraId="31EC1F29" w14:textId="30D1DED0" w:rsidR="004A5D94" w:rsidRPr="009E6B58" w:rsidRDefault="004A5D94" w:rsidP="00D33EFD">
            <w:pPr>
              <w:rPr>
                <w:rFonts w:ascii="Cambria" w:hAnsi="Cambria" w:cs="Calibri"/>
                <w:sz w:val="18"/>
              </w:rPr>
            </w:pPr>
            <w:r w:rsidRPr="009E6B58">
              <w:rPr>
                <w:rFonts w:ascii="Cambria" w:hAnsi="Cambria" w:cs="Calibri"/>
                <w:b/>
                <w:bCs/>
              </w:rPr>
              <w:t>Do</w:t>
            </w:r>
            <w:r w:rsidRPr="009E6B58">
              <w:rPr>
                <w:rFonts w:ascii="Cambria" w:hAnsi="Cambria" w:cs="Calibri"/>
              </w:rPr>
              <w:t>: měsíc / 202</w:t>
            </w:r>
            <w:r w:rsidR="00ED3126" w:rsidRPr="009E6B58">
              <w:rPr>
                <w:rFonts w:ascii="Cambria" w:hAnsi="Cambria" w:cs="Calibri"/>
              </w:rPr>
              <w:t>4</w:t>
            </w:r>
          </w:p>
        </w:tc>
      </w:tr>
      <w:tr w:rsidR="007D6C0F" w:rsidRPr="00D1530E" w14:paraId="113D60B0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22F0E0F8" w14:textId="77777777" w:rsidR="002E4022" w:rsidRPr="009E6B58" w:rsidRDefault="007D6C0F" w:rsidP="00D33EFD">
            <w:pPr>
              <w:rPr>
                <w:rFonts w:ascii="Cambria" w:hAnsi="Cambria" w:cs="Calibri"/>
                <w:b/>
                <w:bCs/>
              </w:rPr>
            </w:pPr>
            <w:r w:rsidRPr="009E6B58">
              <w:rPr>
                <w:rFonts w:ascii="Cambria" w:hAnsi="Cambria" w:cs="Calibri"/>
                <w:b/>
                <w:bCs/>
              </w:rPr>
              <w:t>Výše požadované dotace</w:t>
            </w:r>
            <w:r w:rsidR="002E4022" w:rsidRPr="009E6B58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44C0CF2F" w14:textId="1D613620" w:rsidR="007D6C0F" w:rsidRPr="009E6B58" w:rsidRDefault="002E4022" w:rsidP="00D33EFD">
            <w:pPr>
              <w:rPr>
                <w:rFonts w:ascii="Cambria" w:hAnsi="Cambria" w:cs="Calibri"/>
                <w:b/>
                <w:bCs/>
              </w:rPr>
            </w:pPr>
            <w:r w:rsidRPr="009E6B58">
              <w:rPr>
                <w:rFonts w:ascii="Cambria" w:hAnsi="Cambria" w:cs="Calibri"/>
                <w:b/>
                <w:bCs/>
              </w:rPr>
              <w:t>na rok 202</w:t>
            </w:r>
            <w:r w:rsidR="00ED3126" w:rsidRPr="009E6B58">
              <w:rPr>
                <w:rFonts w:ascii="Cambria" w:hAnsi="Cambria" w:cs="Calibri"/>
                <w:b/>
                <w:bCs/>
              </w:rPr>
              <w:t>4</w:t>
            </w:r>
            <w:r w:rsidR="007D6C0F" w:rsidRPr="009E6B58">
              <w:rPr>
                <w:rFonts w:ascii="Cambria" w:hAnsi="Cambria" w:cs="Calibri"/>
                <w:b/>
                <w:bCs/>
              </w:rPr>
              <w:t>:</w:t>
            </w:r>
            <w:r w:rsidR="00835B4A" w:rsidRPr="009E6B58">
              <w:rPr>
                <w:rFonts w:ascii="Cambria" w:hAnsi="Cambria" w:cs="Calibri"/>
                <w:b/>
                <w:bCs/>
              </w:rPr>
              <w:t xml:space="preserve"> </w:t>
            </w:r>
            <w:r w:rsidR="007D6C0F" w:rsidRPr="009E6B58">
              <w:rPr>
                <w:rFonts w:ascii="Cambria" w:hAnsi="Cambria" w:cs="Calibri"/>
                <w:b/>
                <w:bCs/>
              </w:rPr>
              <w:t>………. Kč</w:t>
            </w:r>
          </w:p>
          <w:p w14:paraId="4700B480" w14:textId="77777777" w:rsidR="007D6C0F" w:rsidRPr="009E6B58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464FE36F" w14:textId="77777777" w:rsidR="00076BAB" w:rsidRPr="009E6B58" w:rsidRDefault="00076BAB" w:rsidP="00D33EFD">
            <w:pPr>
              <w:rPr>
                <w:rFonts w:ascii="Cambria" w:hAnsi="Cambria" w:cs="Calibri"/>
                <w:sz w:val="18"/>
              </w:rPr>
            </w:pPr>
          </w:p>
          <w:p w14:paraId="4B86BD9E" w14:textId="77777777" w:rsidR="002E4022" w:rsidRPr="009E6B58" w:rsidRDefault="00076BAB" w:rsidP="00D33EFD">
            <w:pPr>
              <w:rPr>
                <w:rFonts w:ascii="Cambria" w:hAnsi="Cambria" w:cs="Calibri"/>
                <w:b/>
              </w:rPr>
            </w:pPr>
            <w:r w:rsidRPr="009E6B58">
              <w:rPr>
                <w:rFonts w:ascii="Cambria" w:hAnsi="Cambria" w:cs="Calibri"/>
                <w:b/>
              </w:rPr>
              <w:t>Podíl dotace na celkových</w:t>
            </w:r>
          </w:p>
          <w:p w14:paraId="33D91ECF" w14:textId="2C4E9068" w:rsidR="00076BAB" w:rsidRPr="009E6B58" w:rsidRDefault="002E4022" w:rsidP="00D33EFD">
            <w:pPr>
              <w:rPr>
                <w:rFonts w:ascii="Cambria" w:hAnsi="Cambria" w:cs="Calibri"/>
                <w:sz w:val="18"/>
              </w:rPr>
            </w:pPr>
            <w:r w:rsidRPr="009E6B58">
              <w:rPr>
                <w:rFonts w:ascii="Cambria" w:hAnsi="Cambria" w:cs="Calibri"/>
                <w:b/>
              </w:rPr>
              <w:t>n</w:t>
            </w:r>
            <w:r w:rsidR="00076BAB" w:rsidRPr="009E6B58">
              <w:rPr>
                <w:rFonts w:ascii="Cambria" w:hAnsi="Cambria" w:cs="Calibri"/>
                <w:b/>
              </w:rPr>
              <w:t>ákladech</w:t>
            </w:r>
            <w:r w:rsidRPr="009E6B58">
              <w:rPr>
                <w:rFonts w:ascii="Cambria" w:hAnsi="Cambria" w:cs="Calibri"/>
                <w:b/>
              </w:rPr>
              <w:t xml:space="preserve"> projektu</w:t>
            </w:r>
            <w:r w:rsidR="00076BAB" w:rsidRPr="009E6B58">
              <w:rPr>
                <w:rFonts w:ascii="Cambria" w:hAnsi="Cambria" w:cs="Calibri"/>
                <w:b/>
              </w:rPr>
              <w:t xml:space="preserve"> : …</w:t>
            </w:r>
            <w:r w:rsidRPr="009E6B58">
              <w:rPr>
                <w:rFonts w:ascii="Cambria" w:hAnsi="Cambria" w:cs="Calibri"/>
                <w:b/>
              </w:rPr>
              <w:t>..</w:t>
            </w:r>
            <w:r w:rsidR="00076BAB" w:rsidRPr="009E6B58">
              <w:rPr>
                <w:rFonts w:ascii="Cambria" w:hAnsi="Cambria" w:cs="Calibri"/>
                <w:b/>
              </w:rPr>
              <w:t>. %</w:t>
            </w:r>
          </w:p>
        </w:tc>
        <w:tc>
          <w:tcPr>
            <w:tcW w:w="4666" w:type="dxa"/>
            <w:tcBorders>
              <w:bottom w:val="nil"/>
            </w:tcBorders>
          </w:tcPr>
          <w:p w14:paraId="6EC43104" w14:textId="77777777" w:rsidR="002E4022" w:rsidRPr="009E6B58" w:rsidRDefault="007D6C0F" w:rsidP="00D33EFD">
            <w:pPr>
              <w:rPr>
                <w:rFonts w:ascii="Cambria" w:hAnsi="Cambria" w:cs="Calibri"/>
                <w:b/>
              </w:rPr>
            </w:pPr>
            <w:r w:rsidRPr="009E6B58">
              <w:rPr>
                <w:rFonts w:ascii="Cambria" w:hAnsi="Cambria" w:cs="Calibri"/>
                <w:b/>
              </w:rPr>
              <w:t>Celkové náklady projektu</w:t>
            </w:r>
            <w:r w:rsidR="002E4022" w:rsidRPr="009E6B58">
              <w:rPr>
                <w:rFonts w:ascii="Cambria" w:hAnsi="Cambria" w:cs="Calibri"/>
                <w:b/>
              </w:rPr>
              <w:t xml:space="preserve"> </w:t>
            </w:r>
          </w:p>
          <w:p w14:paraId="2B7FB1C9" w14:textId="669FECF7" w:rsidR="007D6C0F" w:rsidRPr="009E6B58" w:rsidRDefault="002E4022" w:rsidP="00D33EFD">
            <w:pPr>
              <w:rPr>
                <w:rFonts w:ascii="Cambria" w:hAnsi="Cambria" w:cs="Calibri"/>
                <w:b/>
              </w:rPr>
            </w:pPr>
            <w:r w:rsidRPr="009E6B58">
              <w:rPr>
                <w:rFonts w:ascii="Cambria" w:hAnsi="Cambria" w:cs="Calibri"/>
                <w:b/>
              </w:rPr>
              <w:t>na rok 202</w:t>
            </w:r>
            <w:r w:rsidR="00ED3126" w:rsidRPr="009E6B58">
              <w:rPr>
                <w:rFonts w:ascii="Cambria" w:hAnsi="Cambria" w:cs="Calibri"/>
                <w:b/>
              </w:rPr>
              <w:t>4</w:t>
            </w:r>
            <w:r w:rsidR="00835B4A" w:rsidRPr="009E6B58">
              <w:rPr>
                <w:rFonts w:ascii="Cambria" w:hAnsi="Cambria" w:cs="Calibri"/>
                <w:b/>
              </w:rPr>
              <w:t xml:space="preserve">: </w:t>
            </w:r>
            <w:r w:rsidR="007D6C0F" w:rsidRPr="009E6B58">
              <w:rPr>
                <w:rFonts w:ascii="Cambria" w:hAnsi="Cambria" w:cs="Calibri"/>
                <w:b/>
              </w:rPr>
              <w:t>……….  Kč</w:t>
            </w:r>
          </w:p>
          <w:p w14:paraId="5CD4238A" w14:textId="77777777" w:rsidR="007D6C0F" w:rsidRPr="009E6B58" w:rsidRDefault="007D6C0F" w:rsidP="00D33EFD">
            <w:pPr>
              <w:rPr>
                <w:rFonts w:ascii="Cambria" w:hAnsi="Cambria" w:cs="Calibri"/>
                <w:b/>
              </w:rPr>
            </w:pPr>
          </w:p>
          <w:p w14:paraId="1E63F5C9" w14:textId="6759F8FF" w:rsidR="002E4022" w:rsidRPr="009E6B58" w:rsidRDefault="002E4022" w:rsidP="00D33EFD">
            <w:pPr>
              <w:rPr>
                <w:rFonts w:ascii="Cambria" w:hAnsi="Cambria" w:cs="Calibri"/>
                <w:b/>
              </w:rPr>
            </w:pPr>
            <w:r w:rsidRPr="009E6B58">
              <w:rPr>
                <w:rFonts w:ascii="Cambria" w:hAnsi="Cambria" w:cs="Calibri"/>
                <w:b/>
              </w:rPr>
              <w:t>Výše a podíl vlastních (nestátních) zdrojů</w:t>
            </w:r>
            <w:r w:rsidR="00835B4A" w:rsidRPr="009E6B58">
              <w:rPr>
                <w:rFonts w:ascii="Cambria" w:hAnsi="Cambria" w:cs="Calibri"/>
                <w:b/>
              </w:rPr>
              <w:t xml:space="preserve"> </w:t>
            </w:r>
            <w:r w:rsidRPr="009E6B58">
              <w:rPr>
                <w:rFonts w:ascii="Cambria" w:hAnsi="Cambria" w:cs="Calibri"/>
                <w:b/>
              </w:rPr>
              <w:t xml:space="preserve">na celkových nákladech </w:t>
            </w:r>
          </w:p>
          <w:p w14:paraId="516455D3" w14:textId="09BF0968" w:rsidR="007D6C0F" w:rsidRPr="009E6B58" w:rsidRDefault="002E4022" w:rsidP="00D33EFD">
            <w:pPr>
              <w:rPr>
                <w:rFonts w:ascii="Cambria" w:hAnsi="Cambria" w:cs="Calibri"/>
                <w:b/>
              </w:rPr>
            </w:pPr>
            <w:r w:rsidRPr="009E6B58">
              <w:rPr>
                <w:rFonts w:ascii="Cambria" w:hAnsi="Cambria" w:cs="Calibri"/>
                <w:b/>
              </w:rPr>
              <w:t>projektu</w:t>
            </w:r>
            <w:r w:rsidR="007D6C0F" w:rsidRPr="009E6B58">
              <w:rPr>
                <w:rFonts w:ascii="Cambria" w:hAnsi="Cambria" w:cs="Calibri"/>
                <w:b/>
              </w:rPr>
              <w:t xml:space="preserve">: ………. Kč ……. % </w:t>
            </w:r>
            <w:r w:rsidRPr="009E6B58">
              <w:rPr>
                <w:rFonts w:ascii="Cambria" w:hAnsi="Cambria" w:cs="Calibri"/>
                <w:b/>
              </w:rPr>
              <w:t>(min. 50%)</w:t>
            </w:r>
          </w:p>
        </w:tc>
      </w:tr>
      <w:tr w:rsidR="007D6C0F" w:rsidRPr="00D1530E" w14:paraId="45119B95" w14:textId="77777777" w:rsidTr="00EB0944">
        <w:trPr>
          <w:trHeight w:val="1191"/>
        </w:trPr>
        <w:tc>
          <w:tcPr>
            <w:tcW w:w="9332" w:type="dxa"/>
            <w:gridSpan w:val="2"/>
          </w:tcPr>
          <w:p w14:paraId="7AB2FC07" w14:textId="13587DC1" w:rsidR="007D6C0F" w:rsidRPr="00D1530E" w:rsidRDefault="002E4022" w:rsidP="00D33EF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Odpovědný řešitel projektu</w:t>
            </w:r>
            <w:r w:rsidR="007D6C0F" w:rsidRPr="00D1530E">
              <w:rPr>
                <w:rFonts w:ascii="Cambria" w:hAnsi="Cambria" w:cs="Calibri"/>
              </w:rPr>
              <w:t xml:space="preserve"> (jméno,</w:t>
            </w:r>
            <w:r>
              <w:rPr>
                <w:rFonts w:ascii="Cambria" w:hAnsi="Cambria" w:cs="Calibri"/>
              </w:rPr>
              <w:t xml:space="preserve"> funkce,</w:t>
            </w:r>
            <w:r w:rsidR="007D6C0F" w:rsidRPr="00D1530E">
              <w:rPr>
                <w:rFonts w:ascii="Cambria" w:hAnsi="Cambria" w:cs="Calibri"/>
              </w:rPr>
              <w:t xml:space="preserve"> adresa, kontakty):</w:t>
            </w:r>
          </w:p>
          <w:p w14:paraId="3F7B8C4F" w14:textId="44DD1C4C" w:rsidR="007D6C0F" w:rsidRPr="00EB0944" w:rsidRDefault="007D6C0F" w:rsidP="00D33EFD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 xml:space="preserve">pozice odpovědného řešitele, </w:t>
            </w:r>
            <w:r w:rsidRPr="002E4022">
              <w:rPr>
                <w:rFonts w:ascii="Cambria" w:hAnsi="Cambria" w:cs="Calibri"/>
                <w:b/>
                <w:bCs/>
                <w:i/>
                <w:iCs/>
                <w:sz w:val="18"/>
              </w:rPr>
              <w:t>telefon, mobil, e-mail</w:t>
            </w:r>
          </w:p>
          <w:p w14:paraId="01C27E9B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1D7FB3DD" w14:textId="5B9787C8" w:rsidR="007D6C0F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5F40E968" w14:textId="58472E3F" w:rsidR="00975C36" w:rsidRDefault="00975C36" w:rsidP="00D33EFD">
            <w:pPr>
              <w:rPr>
                <w:rFonts w:ascii="Cambria" w:hAnsi="Cambria" w:cs="Calibri"/>
                <w:sz w:val="18"/>
              </w:rPr>
            </w:pPr>
          </w:p>
          <w:p w14:paraId="3DC5FD34" w14:textId="77777777" w:rsidR="00975C36" w:rsidRPr="00D1530E" w:rsidRDefault="00975C36" w:rsidP="00D33EFD">
            <w:pPr>
              <w:rPr>
                <w:rFonts w:ascii="Cambria" w:hAnsi="Cambria" w:cs="Calibri"/>
                <w:sz w:val="18"/>
              </w:rPr>
            </w:pPr>
          </w:p>
          <w:p w14:paraId="4723D790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</w:tc>
      </w:tr>
      <w:tr w:rsidR="007D6C0F" w:rsidRPr="00D1530E" w14:paraId="4F8A0B94" w14:textId="77777777" w:rsidTr="00F85889">
        <w:trPr>
          <w:trHeight w:val="1984"/>
        </w:trPr>
        <w:tc>
          <w:tcPr>
            <w:tcW w:w="9332" w:type="dxa"/>
            <w:gridSpan w:val="2"/>
          </w:tcPr>
          <w:p w14:paraId="4F8A8F06" w14:textId="58D04785" w:rsidR="007D6C0F" w:rsidRPr="00D1530E" w:rsidRDefault="007D6C0F" w:rsidP="00D33EFD">
            <w:pPr>
              <w:rPr>
                <w:rFonts w:ascii="Cambria" w:hAnsi="Cambria" w:cs="Calibri"/>
              </w:rPr>
            </w:pPr>
            <w:r w:rsidRPr="00D1530E">
              <w:rPr>
                <w:rFonts w:ascii="Cambria" w:hAnsi="Cambria" w:cs="Calibri"/>
                <w:b/>
                <w:bCs/>
              </w:rPr>
              <w:t xml:space="preserve">Partnerská(é) instituce podílející se na projektu </w:t>
            </w:r>
            <w:r w:rsidRPr="00D1530E">
              <w:rPr>
                <w:rFonts w:ascii="Cambria" w:hAnsi="Cambria" w:cs="Calibri"/>
              </w:rPr>
              <w:t>(adresa, kontakty – vyplňte, pouze pokud jsou zapojeny</w:t>
            </w:r>
            <w:r w:rsidR="00F85889">
              <w:rPr>
                <w:rFonts w:ascii="Cambria" w:hAnsi="Cambria" w:cs="Calibri"/>
              </w:rPr>
              <w:t>)</w:t>
            </w:r>
          </w:p>
          <w:p w14:paraId="119DC89A" w14:textId="77777777" w:rsidR="007D6C0F" w:rsidRPr="00EB0944" w:rsidRDefault="007D6C0F" w:rsidP="00D33EFD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>název, typ, poštovní a webová adresa; stručná charakteristika, kontaktní osoba, telefon, mobil, e-mail</w:t>
            </w:r>
          </w:p>
          <w:p w14:paraId="6D25733D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50C2ED4F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6116DD2B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452FA2EC" w14:textId="77777777" w:rsidR="007D6C0F" w:rsidRPr="00D1530E" w:rsidRDefault="007D6C0F" w:rsidP="00D33EFD">
            <w:pPr>
              <w:rPr>
                <w:rFonts w:ascii="Cambria" w:hAnsi="Cambria" w:cs="Calibri"/>
              </w:rPr>
            </w:pPr>
          </w:p>
        </w:tc>
      </w:tr>
    </w:tbl>
    <w:tbl>
      <w:tblPr>
        <w:tblpPr w:leftFromText="141" w:rightFromText="141" w:vertAnchor="text" w:horzAnchor="page" w:tblpX="1578" w:tblpY="-340"/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206"/>
      </w:tblGrid>
      <w:tr w:rsidR="00B76DD3" w:rsidRPr="00D1530E" w14:paraId="0257CC60" w14:textId="77777777" w:rsidTr="00B76DD3">
        <w:trPr>
          <w:cantSplit/>
          <w:trHeight w:val="333"/>
        </w:trPr>
        <w:tc>
          <w:tcPr>
            <w:tcW w:w="9206" w:type="dxa"/>
            <w:shd w:val="clear" w:color="auto" w:fill="D9D9D9"/>
          </w:tcPr>
          <w:p w14:paraId="55148C0A" w14:textId="3664653A" w:rsidR="00B76DD3" w:rsidRPr="00835B4A" w:rsidRDefault="00824697" w:rsidP="00B76DD3">
            <w:pPr>
              <w:numPr>
                <w:ilvl w:val="0"/>
                <w:numId w:val="2"/>
              </w:numPr>
              <w:ind w:left="327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Cíle projektu</w:t>
            </w:r>
          </w:p>
          <w:p w14:paraId="104D4596" w14:textId="77777777" w:rsidR="00B76DD3" w:rsidRPr="00835B4A" w:rsidRDefault="00B76DD3" w:rsidP="00B76DD3">
            <w:pPr>
              <w:ind w:left="327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</w:p>
          <w:p w14:paraId="7F7338D2" w14:textId="4D6C7D9F" w:rsidR="00B76DD3" w:rsidRPr="00835B4A" w:rsidRDefault="00824697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Definuj</w:t>
            </w:r>
            <w:r w:rsidR="00C61170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t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e konkrétní cíl(e) projektu pro daný rok a případné podcíle, které jsou s tímto cílem spojeny. Stručně p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ředstavte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jednotlivé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kroky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aktivity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, které povedou k dosažení 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tohoto cíle. Dále uveďte také dlouhodobé cíle a dopady projektu, které by měly být naplněny v průběhu následujících období. 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Jedním z</w:t>
            </w:r>
            <w:r w:rsid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 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cílů</w:t>
            </w:r>
            <w:r w:rsid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 xml:space="preserve"> (podcílů)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 xml:space="preserve"> přípravné fáze by mělo být nalezení</w:t>
            </w:r>
            <w:r w:rsidR="009E6B58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>, případně potvrzení,</w:t>
            </w:r>
            <w:r w:rsidR="00F85889" w:rsidRPr="00F85889">
              <w:rPr>
                <w:rFonts w:ascii="Cambria" w:hAnsi="Cambria" w:cs="Calibri"/>
                <w:b/>
                <w:i/>
                <w:color w:val="FF0000"/>
                <w:sz w:val="22"/>
                <w:szCs w:val="22"/>
              </w:rPr>
              <w:t xml:space="preserve"> místního obchodního/strategického partnera.</w:t>
            </w:r>
          </w:p>
        </w:tc>
      </w:tr>
      <w:tr w:rsidR="00B76DD3" w:rsidRPr="00D1530E" w14:paraId="073B99FE" w14:textId="77777777" w:rsidTr="00B76DD3">
        <w:trPr>
          <w:cantSplit/>
          <w:trHeight w:val="1387"/>
        </w:trPr>
        <w:tc>
          <w:tcPr>
            <w:tcW w:w="9206" w:type="dxa"/>
          </w:tcPr>
          <w:p w14:paraId="7AC709AF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0109429" w14:textId="328430DD" w:rsidR="00B76DD3" w:rsidRDefault="00B76DD3" w:rsidP="00D73F5B">
            <w:pPr>
              <w:pStyle w:val="Odstavecseseznamem"/>
              <w:numPr>
                <w:ilvl w:val="0"/>
                <w:numId w:val="9"/>
              </w:numPr>
              <w:rPr>
                <w:rFonts w:cs="Calibri"/>
                <w:i/>
                <w:sz w:val="18"/>
                <w:szCs w:val="18"/>
              </w:rPr>
            </w:pPr>
            <w:r w:rsidRPr="00D73F5B">
              <w:rPr>
                <w:rFonts w:cs="Calibri"/>
                <w:i/>
                <w:sz w:val="18"/>
                <w:szCs w:val="18"/>
              </w:rPr>
              <w:t>Popis cílů</w:t>
            </w:r>
            <w:r w:rsidR="00FD0799" w:rsidRPr="00D73F5B">
              <w:rPr>
                <w:rFonts w:cs="Calibri"/>
                <w:i/>
                <w:sz w:val="18"/>
                <w:szCs w:val="18"/>
              </w:rPr>
              <w:t>/podcílů</w:t>
            </w:r>
            <w:r w:rsidRPr="00D73F5B">
              <w:rPr>
                <w:rFonts w:cs="Calibri"/>
                <w:i/>
                <w:sz w:val="18"/>
                <w:szCs w:val="18"/>
              </w:rPr>
              <w:t xml:space="preserve"> projektu</w:t>
            </w:r>
            <w:r w:rsidR="00FD0799" w:rsidRPr="00D73F5B">
              <w:rPr>
                <w:rFonts w:cs="Calibri"/>
                <w:i/>
                <w:sz w:val="18"/>
                <w:szCs w:val="18"/>
              </w:rPr>
              <w:t xml:space="preserve"> pro daný rok</w:t>
            </w:r>
            <w:r w:rsidRPr="00D73F5B">
              <w:rPr>
                <w:rFonts w:cs="Calibri"/>
                <w:i/>
                <w:sz w:val="18"/>
                <w:szCs w:val="18"/>
              </w:rPr>
              <w:t>, zmiňte důležité</w:t>
            </w:r>
            <w:r w:rsidR="00FD0799" w:rsidRPr="00D73F5B">
              <w:rPr>
                <w:rFonts w:cs="Calibri"/>
                <w:i/>
                <w:sz w:val="18"/>
                <w:szCs w:val="18"/>
              </w:rPr>
              <w:t xml:space="preserve"> aktivity a </w:t>
            </w:r>
            <w:r w:rsidRPr="00D73F5B">
              <w:rPr>
                <w:rFonts w:cs="Calibri"/>
                <w:i/>
                <w:sz w:val="18"/>
                <w:szCs w:val="18"/>
              </w:rPr>
              <w:t xml:space="preserve"> milníky na cestě k dosažení cílů projektu a vyjmenujte očekávané výstupy</w:t>
            </w:r>
            <w:r w:rsidR="00FD0799" w:rsidRPr="00D73F5B">
              <w:rPr>
                <w:rFonts w:cs="Calibri"/>
                <w:i/>
                <w:sz w:val="18"/>
                <w:szCs w:val="18"/>
              </w:rPr>
              <w:t xml:space="preserve">. </w:t>
            </w:r>
            <w:r w:rsidRPr="00D73F5B">
              <w:rPr>
                <w:rFonts w:cs="Calibri"/>
                <w:i/>
                <w:sz w:val="18"/>
                <w:szCs w:val="18"/>
              </w:rPr>
              <w:t>Odůvodněte výběr země a jak je pro tuto zemi Váš záměr relevantní (je v souladu s vládními prioritami atd.)</w:t>
            </w:r>
            <w:r w:rsidR="00FD0799" w:rsidRPr="00D73F5B">
              <w:rPr>
                <w:rFonts w:cs="Calibri"/>
                <w:i/>
                <w:sz w:val="18"/>
                <w:szCs w:val="18"/>
              </w:rPr>
              <w:t xml:space="preserve"> Dále popište dlouhodobé cíle a očekávané dopady projektu.</w:t>
            </w:r>
            <w:r w:rsidR="00151382" w:rsidRPr="00D73F5B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D73F5B">
              <w:rPr>
                <w:rFonts w:cs="Calibri"/>
                <w:i/>
                <w:sz w:val="18"/>
                <w:szCs w:val="18"/>
              </w:rPr>
              <w:t>Min. 2</w:t>
            </w:r>
            <w:r w:rsidR="00151382" w:rsidRPr="00D73F5B">
              <w:rPr>
                <w:rFonts w:cs="Calibri"/>
                <w:i/>
                <w:sz w:val="18"/>
                <w:szCs w:val="18"/>
              </w:rPr>
              <w:t>50</w:t>
            </w:r>
            <w:r w:rsidRPr="00D73F5B">
              <w:rPr>
                <w:rFonts w:cs="Calibri"/>
                <w:i/>
                <w:sz w:val="18"/>
                <w:szCs w:val="18"/>
              </w:rPr>
              <w:t xml:space="preserve"> slov</w:t>
            </w:r>
            <w:r w:rsidR="00151382" w:rsidRPr="00D73F5B">
              <w:rPr>
                <w:rFonts w:cs="Calibri"/>
                <w:i/>
                <w:sz w:val="18"/>
                <w:szCs w:val="18"/>
              </w:rPr>
              <w:t>.</w:t>
            </w:r>
          </w:p>
          <w:p w14:paraId="14536A60" w14:textId="1C97FE3F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60C488C1" w14:textId="56D8F0D9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5B9C9B7C" w14:textId="2205B80B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50724939" w14:textId="4B6FF7A2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217BD938" w14:textId="27490B3E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38411175" w14:textId="3347775E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57BB1E06" w14:textId="407BB3F5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64B3876F" w14:textId="565F8776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29DCA76A" w14:textId="110F566B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1472F03C" w14:textId="1876EB77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2533FA84" w14:textId="561E5BF7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65BAED8B" w14:textId="4F37CD07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2AC17616" w14:textId="5ADBFD16" w:rsid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44891FB1" w14:textId="77777777" w:rsidR="00D73F5B" w:rsidRPr="00D73F5B" w:rsidRDefault="00D73F5B" w:rsidP="00D73F5B">
            <w:pPr>
              <w:rPr>
                <w:rFonts w:cs="Calibri"/>
                <w:i/>
                <w:sz w:val="18"/>
                <w:szCs w:val="18"/>
              </w:rPr>
            </w:pPr>
          </w:p>
          <w:p w14:paraId="0265C489" w14:textId="6102E784" w:rsidR="00151382" w:rsidRPr="00D73F5B" w:rsidRDefault="00D73F5B" w:rsidP="00065E99">
            <w:pPr>
              <w:pStyle w:val="Odstavecseseznamem"/>
              <w:numPr>
                <w:ilvl w:val="0"/>
                <w:numId w:val="9"/>
              </w:numPr>
              <w:rPr>
                <w:rFonts w:cs="Calibri"/>
                <w:i/>
                <w:sz w:val="18"/>
                <w:szCs w:val="18"/>
              </w:rPr>
            </w:pPr>
            <w:r w:rsidRPr="00D73F5B">
              <w:rPr>
                <w:rFonts w:cs="Calibri"/>
                <w:i/>
                <w:sz w:val="18"/>
                <w:szCs w:val="18"/>
              </w:rPr>
              <w:t>Uveďte aktivity a milníky, které povedou k dosažení výše uvedených cílů, včetně předpokládaného časového rozsahu jejich trvání  a případných zdrojů ověření těchto aktivit/milníků.</w:t>
            </w:r>
            <w:r>
              <w:rPr>
                <w:rFonts w:cs="Calibri"/>
                <w:i/>
                <w:sz w:val="18"/>
                <w:szCs w:val="18"/>
              </w:rPr>
              <w:t xml:space="preserve"> Uvedené</w:t>
            </w:r>
            <w:r w:rsidRPr="00D73F5B">
              <w:rPr>
                <w:rFonts w:cs="Calibri"/>
                <w:i/>
                <w:sz w:val="18"/>
                <w:szCs w:val="18"/>
              </w:rPr>
              <w:t xml:space="preserve"> 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a</w:t>
            </w:r>
            <w:r w:rsidRPr="00D73F5B">
              <w:rPr>
                <w:rFonts w:cs="Calibri"/>
                <w:i/>
                <w:color w:val="FF0000"/>
                <w:sz w:val="18"/>
                <w:szCs w:val="18"/>
              </w:rPr>
              <w:t>ktivity musí být ve shodě s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> </w:t>
            </w:r>
            <w:r w:rsidRPr="00D73F5B">
              <w:rPr>
                <w:rFonts w:cs="Calibri"/>
                <w:i/>
                <w:color w:val="FF0000"/>
                <w:sz w:val="18"/>
                <w:szCs w:val="18"/>
              </w:rPr>
              <w:t>Přílohou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 xml:space="preserve"> č.</w:t>
            </w:r>
            <w:r w:rsidRPr="00D73F5B">
              <w:rPr>
                <w:rFonts w:cs="Calibri"/>
                <w:i/>
                <w:color w:val="FF0000"/>
                <w:sz w:val="18"/>
                <w:szCs w:val="18"/>
              </w:rPr>
              <w:t xml:space="preserve"> 2 </w:t>
            </w:r>
            <w:r>
              <w:rPr>
                <w:rFonts w:cs="Calibri"/>
                <w:i/>
                <w:color w:val="FF0000"/>
                <w:sz w:val="18"/>
                <w:szCs w:val="18"/>
              </w:rPr>
              <w:t xml:space="preserve">- </w:t>
            </w:r>
            <w:r w:rsidRPr="00D73F5B">
              <w:rPr>
                <w:rFonts w:cs="Calibri"/>
                <w:i/>
                <w:color w:val="FF0000"/>
                <w:sz w:val="18"/>
                <w:szCs w:val="18"/>
              </w:rPr>
              <w:t>Strukturovaný rozpočet projektu členěný na aktivity.</w:t>
            </w:r>
          </w:p>
          <w:tbl>
            <w:tblPr>
              <w:tblpPr w:leftFromText="141" w:rightFromText="141" w:vertAnchor="text" w:horzAnchor="margin" w:tblpY="180"/>
              <w:tblOverlap w:val="never"/>
              <w:tblW w:w="9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  <w:gridCol w:w="2205"/>
              <w:gridCol w:w="2205"/>
              <w:gridCol w:w="1912"/>
            </w:tblGrid>
            <w:tr w:rsidR="00D73F5B" w:rsidRPr="00D1530E" w14:paraId="509C4734" w14:textId="77777777" w:rsidTr="00D73F5B">
              <w:trPr>
                <w:trHeight w:val="541"/>
              </w:trPr>
              <w:tc>
                <w:tcPr>
                  <w:tcW w:w="2790" w:type="dxa"/>
                  <w:shd w:val="clear" w:color="auto" w:fill="auto"/>
                </w:tcPr>
                <w:p w14:paraId="4589F338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1</w:t>
                  </w:r>
                </w:p>
                <w:p w14:paraId="5844900C" w14:textId="77777777" w:rsidR="00D73F5B" w:rsidRPr="00D1530E" w:rsidRDefault="00D73F5B" w:rsidP="00D73F5B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služební cesta, školení aj.) </w:t>
                  </w:r>
                </w:p>
              </w:tc>
              <w:tc>
                <w:tcPr>
                  <w:tcW w:w="2205" w:type="dxa"/>
                  <w:vMerge w:val="restart"/>
                  <w:shd w:val="clear" w:color="auto" w:fill="auto"/>
                </w:tcPr>
                <w:p w14:paraId="5956FAFE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1</w:t>
                  </w:r>
                </w:p>
                <w:p w14:paraId="78E7CBEB" w14:textId="2390D7A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</w:t>
                  </w:r>
                  <w:r w:rsidRPr="00C230AB"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>MoU</w:t>
                  </w:r>
                  <w:r w:rsidR="00C230AB" w:rsidRPr="00C230AB"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 xml:space="preserve"> s místním partnerem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, uzavřen</w:t>
                  </w:r>
                  <w:r w:rsidR="00C230AB"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 xml:space="preserve">í obchodní 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 xml:space="preserve"> smlouvy</w:t>
                  </w:r>
                  <w:r w:rsidRPr="00D1530E">
                    <w:rPr>
                      <w:rFonts w:ascii="Cambria" w:eastAsia="Calibri" w:hAnsi="Cambria" w:cs="Calibri"/>
                      <w:i/>
                      <w:color w:val="808080"/>
                      <w:sz w:val="18"/>
                      <w:szCs w:val="18"/>
                    </w:rPr>
                    <w:t xml:space="preserve">, </w:t>
                  </w: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aj.)</w:t>
                  </w:r>
                </w:p>
              </w:tc>
              <w:tc>
                <w:tcPr>
                  <w:tcW w:w="2205" w:type="dxa"/>
                  <w:vMerge w:val="restart"/>
                  <w:shd w:val="clear" w:color="auto" w:fill="auto"/>
                </w:tcPr>
                <w:p w14:paraId="6F86FAEB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2854EFA6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(doložení dosažených milníků, např. uzavřené smlouvy, uzavřená memoranda apod.)</w:t>
                  </w:r>
                </w:p>
              </w:tc>
              <w:tc>
                <w:tcPr>
                  <w:tcW w:w="1912" w:type="dxa"/>
                  <w:vMerge w:val="restart"/>
                  <w:shd w:val="clear" w:color="auto" w:fill="auto"/>
                </w:tcPr>
                <w:p w14:paraId="5D7A8AE5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412F59FE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(časová specifikace jednotlivých aktivit a dosažených milníků)</w:t>
                  </w:r>
                </w:p>
              </w:tc>
            </w:tr>
            <w:tr w:rsidR="00D73F5B" w:rsidRPr="00D1530E" w14:paraId="512ED2C2" w14:textId="77777777" w:rsidTr="00D73F5B">
              <w:trPr>
                <w:trHeight w:val="400"/>
              </w:trPr>
              <w:tc>
                <w:tcPr>
                  <w:tcW w:w="2790" w:type="dxa"/>
                  <w:shd w:val="clear" w:color="auto" w:fill="auto"/>
                </w:tcPr>
                <w:p w14:paraId="16647F3E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2</w:t>
                  </w:r>
                </w:p>
                <w:p w14:paraId="28722FD6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3FA1F511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43435C3A" w14:textId="77777777" w:rsidR="00D73F5B" w:rsidRPr="00D1530E" w:rsidRDefault="00D73F5B" w:rsidP="00D73F5B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12" w:type="dxa"/>
                  <w:vMerge/>
                  <w:shd w:val="clear" w:color="auto" w:fill="auto"/>
                </w:tcPr>
                <w:p w14:paraId="0A35E8C0" w14:textId="77777777" w:rsidR="00D73F5B" w:rsidRPr="00D1530E" w:rsidRDefault="00D73F5B" w:rsidP="00D73F5B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D73F5B" w:rsidRPr="00D1530E" w14:paraId="327F8B00" w14:textId="77777777" w:rsidTr="00C230AB">
              <w:trPr>
                <w:trHeight w:val="90"/>
              </w:trPr>
              <w:tc>
                <w:tcPr>
                  <w:tcW w:w="2790" w:type="dxa"/>
                  <w:shd w:val="clear" w:color="auto" w:fill="auto"/>
                </w:tcPr>
                <w:p w14:paraId="0C58417C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30D4DFD4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719BA12D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  <w:vMerge/>
                  <w:shd w:val="clear" w:color="auto" w:fill="auto"/>
                </w:tcPr>
                <w:p w14:paraId="7A834164" w14:textId="77777777" w:rsidR="00D73F5B" w:rsidRPr="00D1530E" w:rsidRDefault="00D73F5B" w:rsidP="00D73F5B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12" w:type="dxa"/>
                  <w:vMerge/>
                  <w:shd w:val="clear" w:color="auto" w:fill="auto"/>
                </w:tcPr>
                <w:p w14:paraId="187097E2" w14:textId="77777777" w:rsidR="00D73F5B" w:rsidRPr="00D1530E" w:rsidRDefault="00D73F5B" w:rsidP="00D73F5B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D73F5B" w:rsidRPr="00D1530E" w14:paraId="6AC081F5" w14:textId="77777777" w:rsidTr="00D73F5B">
              <w:trPr>
                <w:trHeight w:val="305"/>
              </w:trPr>
              <w:tc>
                <w:tcPr>
                  <w:tcW w:w="2790" w:type="dxa"/>
                  <w:shd w:val="clear" w:color="auto" w:fill="auto"/>
                </w:tcPr>
                <w:p w14:paraId="620446EE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592200AF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08812CD1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EA10F56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63D64609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2E49A169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12" w:type="dxa"/>
                  <w:shd w:val="clear" w:color="auto" w:fill="auto"/>
                </w:tcPr>
                <w:p w14:paraId="59C20053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02935F6D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D73F5B" w:rsidRPr="00D1530E" w14:paraId="05576454" w14:textId="77777777" w:rsidTr="00D73F5B">
              <w:trPr>
                <w:trHeight w:val="305"/>
              </w:trPr>
              <w:tc>
                <w:tcPr>
                  <w:tcW w:w="2790" w:type="dxa"/>
                  <w:shd w:val="clear" w:color="auto" w:fill="auto"/>
                </w:tcPr>
                <w:p w14:paraId="76467808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0877CE8F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773BFCF7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36498B3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5" w:type="dxa"/>
                  <w:shd w:val="clear" w:color="auto" w:fill="auto"/>
                </w:tcPr>
                <w:p w14:paraId="5542E65D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028C67BD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12" w:type="dxa"/>
                  <w:shd w:val="clear" w:color="auto" w:fill="auto"/>
                </w:tcPr>
                <w:p w14:paraId="5F746AFD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103967FF" w14:textId="77777777" w:rsidR="00D73F5B" w:rsidRPr="00D1530E" w:rsidRDefault="00D73F5B" w:rsidP="00D73F5B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</w:tbl>
          <w:p w14:paraId="45A20CBC" w14:textId="7295048A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9585D2" w14:textId="731A0AF9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B76DD3" w:rsidRPr="00D1530E" w14:paraId="5B79BF62" w14:textId="77777777" w:rsidTr="00B76DD3">
        <w:trPr>
          <w:cantSplit/>
          <w:trHeight w:val="375"/>
        </w:trPr>
        <w:tc>
          <w:tcPr>
            <w:tcW w:w="9206" w:type="dxa"/>
            <w:shd w:val="clear" w:color="auto" w:fill="D9D9D9"/>
          </w:tcPr>
          <w:p w14:paraId="3975137F" w14:textId="0EFCF6FB" w:rsidR="00B76DD3" w:rsidRPr="00B76DD3" w:rsidRDefault="00B76DD3" w:rsidP="00B76DD3">
            <w:pPr>
              <w:numPr>
                <w:ilvl w:val="0"/>
                <w:numId w:val="2"/>
              </w:num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B76DD3">
              <w:rPr>
                <w:rFonts w:ascii="Cambria" w:hAnsi="Cambria" w:cs="Calibri"/>
                <w:b/>
                <w:i/>
                <w:sz w:val="22"/>
                <w:szCs w:val="22"/>
              </w:rPr>
              <w:t>Rozvojový dopad projektu</w:t>
            </w:r>
          </w:p>
        </w:tc>
      </w:tr>
      <w:tr w:rsidR="00B76DD3" w:rsidRPr="00D1530E" w14:paraId="258794C3" w14:textId="77777777" w:rsidTr="00B76DD3">
        <w:trPr>
          <w:cantSplit/>
          <w:trHeight w:val="3986"/>
        </w:trPr>
        <w:tc>
          <w:tcPr>
            <w:tcW w:w="9206" w:type="dxa"/>
          </w:tcPr>
          <w:p w14:paraId="4324F928" w14:textId="1F8B9F08" w:rsidR="00B76DD3" w:rsidRDefault="00B76DD3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Cca. 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>6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00 slov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ke všem</w:t>
            </w:r>
            <w:r w:rsidR="00151382">
              <w:rPr>
                <w:rFonts w:ascii="Cambria" w:hAnsi="Cambria" w:cs="Calibri"/>
                <w:i/>
                <w:sz w:val="18"/>
                <w:szCs w:val="18"/>
              </w:rPr>
              <w:t>.</w:t>
            </w:r>
          </w:p>
          <w:p w14:paraId="199BB721" w14:textId="584F6E9A" w:rsidR="00B76DD3" w:rsidRPr="00F5078B" w:rsidRDefault="00B76DD3" w:rsidP="00B76DD3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714" w:hanging="357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Vysvětlete, jak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projekt přispěje</w:t>
            </w: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k rozvoji podnikatelského sektoru v cílové zemi.</w:t>
            </w:r>
            <w:r w:rsidR="00E31C23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Jak ovlivní konkurenceschopnost a zapojených místních firem, přispěje ke zkvalitnění hodnotových řetězců. Jakým způsobem dojde k přenosu klíčového </w:t>
            </w:r>
            <w:r w:rsidR="00E31C23" w:rsidRPr="00F5078B">
              <w:rPr>
                <w:rFonts w:cs="Calibri"/>
                <w:b/>
                <w:i/>
                <w:sz w:val="22"/>
                <w:szCs w:val="22"/>
              </w:rPr>
              <w:t>know-how</w:t>
            </w:r>
            <w:r w:rsidR="00917529" w:rsidRPr="00F5078B">
              <w:rPr>
                <w:rFonts w:cs="Calibri"/>
                <w:b/>
                <w:i/>
                <w:sz w:val="22"/>
                <w:szCs w:val="22"/>
              </w:rPr>
              <w:t>, zvýšení kvalifikace personálu, případně zavedení nových výrobních standardů.</w:t>
            </w:r>
          </w:p>
          <w:p w14:paraId="56EA94A6" w14:textId="3611DCB6" w:rsidR="00B76DD3" w:rsidRPr="00D1530E" w:rsidRDefault="00B76DD3" w:rsidP="00B76DD3">
            <w:pPr>
              <w:ind w:left="709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Arial"/>
                <w:i/>
                <w:sz w:val="18"/>
                <w:szCs w:val="18"/>
              </w:rPr>
              <w:t>Uveďte například, zda a jak projekt přispívá ke zkvalitnění hodnotových řetězců, zvýšení konkurenceschopnosti, začlenění do dodavatelských řetězců, zavedení nových standardů výroby a pracovních standardů, zvýšení kvalifikace personálu atd</w:t>
            </w:r>
            <w:r w:rsidR="005D3A67" w:rsidRPr="00F5078B">
              <w:rPr>
                <w:rFonts w:ascii="Cambria" w:hAnsi="Cambria" w:cs="Arial"/>
                <w:i/>
                <w:sz w:val="18"/>
                <w:szCs w:val="18"/>
              </w:rPr>
              <w:t>.</w:t>
            </w:r>
          </w:p>
          <w:p w14:paraId="7C775E87" w14:textId="7249BD52" w:rsidR="00B76DD3" w:rsidRDefault="00B76DD3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F0E415" w14:textId="616AC5AE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2E8C0F" w14:textId="02A6F65C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A45D14E" w14:textId="06ADDD3D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70D3025" w14:textId="77777777" w:rsidR="00C230AB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AE5E74" w14:textId="3D6A9070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C33DBC0" w14:textId="77777777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F8777A3" w14:textId="4B056FC5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A9DC451" w14:textId="77777777" w:rsidR="00C426D5" w:rsidRPr="00D1530E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7EF4BA7" w14:textId="0A6C4ECF" w:rsidR="00B76DD3" w:rsidRPr="0032324A" w:rsidRDefault="00B76DD3" w:rsidP="00CF7912">
            <w:pPr>
              <w:pStyle w:val="Odstavecseseznamem"/>
              <w:numPr>
                <w:ilvl w:val="1"/>
                <w:numId w:val="7"/>
              </w:numPr>
              <w:spacing w:before="240" w:after="120"/>
              <w:jc w:val="both"/>
              <w:rPr>
                <w:rFonts w:eastAsia="Times New Roman" w:cs="Calibri"/>
                <w:b/>
                <w:bCs/>
                <w:i/>
                <w:iCs/>
                <w:sz w:val="22"/>
                <w:szCs w:val="22"/>
                <w:lang w:eastAsia="cs-CZ"/>
              </w:rPr>
            </w:pP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lastRenderedPageBreak/>
              <w:t>Stanovte, které cíle</w:t>
            </w:r>
            <w:r w:rsidR="00C230A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/podcíle</w:t>
            </w: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udržitelného rozvoje (SDGs) bude projekt naplňovat a jaký bude mít projekt dopad na cílové skupiny. </w:t>
            </w:r>
            <w:r w:rsidR="00C426D5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Uveďte konkrétní cíle a podcíle SDGs.</w:t>
            </w:r>
            <w:r w:rsidR="00C230A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Využijte</w:t>
            </w:r>
            <w:r w:rsidR="00594CC1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informace uvedené zde </w:t>
            </w:r>
            <w:hyperlink r:id="rId9" w:history="1">
              <w:r w:rsidR="0032324A" w:rsidRPr="0032324A">
                <w:rPr>
                  <w:rStyle w:val="Hypertextovodkaz"/>
                  <w:b/>
                  <w:bCs/>
                  <w:i/>
                  <w:iCs/>
                </w:rPr>
                <w:t>Cíle udržitelného rozvoje (SDGs) - OSN Česká Republika</w:t>
              </w:r>
            </w:hyperlink>
            <w:r w:rsidR="00594CC1" w:rsidRPr="0032324A">
              <w:rPr>
                <w:rFonts w:eastAsia="Times New Roman" w:cs="Calibri"/>
                <w:b/>
                <w:bCs/>
                <w:i/>
                <w:iCs/>
                <w:sz w:val="22"/>
                <w:szCs w:val="22"/>
                <w:lang w:eastAsia="cs-CZ"/>
              </w:rPr>
              <w:t xml:space="preserve">. </w:t>
            </w:r>
          </w:p>
          <w:p w14:paraId="0A724992" w14:textId="352BCBFC" w:rsidR="00B76DD3" w:rsidRDefault="00B76DD3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  <w:r w:rsidRPr="00B76DD3">
              <w:rPr>
                <w:rFonts w:ascii="Cambria" w:hAnsi="Cambria" w:cs="Arial"/>
                <w:i/>
                <w:sz w:val="18"/>
                <w:szCs w:val="18"/>
              </w:rPr>
              <w:t xml:space="preserve">Uveďte 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>konkrétní podcíl SDGs (s pomocí výše uvedeného odkazu) a stručně  uveďte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, zda a jak projekt přispívá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 k naplnění tohoto cíle/podcíle. Popište například, jak projekt přispěje ke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zvýšení dostupnosti kvalitního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 xml:space="preserve">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vzdělávání, zlepšení zdravotního stavu obyvatel, potravinov</w:t>
            </w:r>
            <w:r w:rsidR="00594CC1">
              <w:rPr>
                <w:rFonts w:ascii="Cambria" w:hAnsi="Cambria" w:cs="Arial"/>
                <w:i/>
                <w:sz w:val="18"/>
                <w:szCs w:val="18"/>
              </w:rPr>
              <w:t>é bezpečnosti apod.</w:t>
            </w:r>
          </w:p>
          <w:p w14:paraId="4FB14466" w14:textId="5E99D818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4F03EA42" w14:textId="643EC223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6AAA296" w14:textId="2C821E08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6C6E51C" w14:textId="77777777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CC2F8F8" w14:textId="7ED613D6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5C3FF76" w14:textId="7B2C427B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6BFF692F" w14:textId="40731DB2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B47059D" w14:textId="0EAF2A9C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1025C97" w14:textId="77777777" w:rsidR="00C426D5" w:rsidRPr="00B76DD3" w:rsidRDefault="00C426D5" w:rsidP="00B76DD3">
            <w:pPr>
              <w:ind w:left="709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D7D2880" w14:textId="77777777" w:rsidR="00B76DD3" w:rsidRPr="00D1530E" w:rsidRDefault="00B76DD3" w:rsidP="00B76DD3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883B4D" w:rsidRPr="00D1530E" w14:paraId="4BFDB352" w14:textId="77777777" w:rsidTr="00FD0799">
        <w:trPr>
          <w:cantSplit/>
          <w:trHeight w:val="677"/>
        </w:trPr>
        <w:tc>
          <w:tcPr>
            <w:tcW w:w="9206" w:type="dxa"/>
            <w:shd w:val="clear" w:color="auto" w:fill="D9D9D9" w:themeFill="background1" w:themeFillShade="D9"/>
          </w:tcPr>
          <w:p w14:paraId="2FC0DED3" w14:textId="4F2D99B7" w:rsidR="00883B4D" w:rsidRPr="0028674A" w:rsidRDefault="00883B4D" w:rsidP="00CF7912">
            <w:pPr>
              <w:pStyle w:val="Odstavecseseznamem"/>
              <w:numPr>
                <w:ilvl w:val="0"/>
                <w:numId w:val="2"/>
              </w:numPr>
              <w:tabs>
                <w:tab w:val="left" w:pos="2490"/>
              </w:tabs>
              <w:ind w:left="507" w:hanging="425"/>
              <w:rPr>
                <w:rFonts w:cs="Calibri"/>
                <w:sz w:val="18"/>
                <w:szCs w:val="18"/>
              </w:rPr>
            </w:pPr>
            <w:r w:rsidRPr="0028674A">
              <w:rPr>
                <w:rFonts w:cs="Calibri"/>
                <w:b/>
                <w:i/>
                <w:sz w:val="22"/>
                <w:szCs w:val="22"/>
              </w:rPr>
              <w:lastRenderedPageBreak/>
              <w:t xml:space="preserve"> Struktura plánovaného výstupu </w:t>
            </w:r>
            <w:r w:rsidR="006455A1" w:rsidRPr="0028674A">
              <w:rPr>
                <w:rFonts w:cs="Calibri"/>
                <w:b/>
                <w:i/>
                <w:sz w:val="22"/>
                <w:szCs w:val="22"/>
              </w:rPr>
              <w:t>a stanoven</w:t>
            </w:r>
            <w:r w:rsidR="00F85889">
              <w:rPr>
                <w:rFonts w:cs="Calibri"/>
                <w:b/>
                <w:i/>
                <w:sz w:val="22"/>
                <w:szCs w:val="22"/>
              </w:rPr>
              <w:t>í</w:t>
            </w:r>
            <w:r w:rsidR="006455A1" w:rsidRPr="0028674A">
              <w:rPr>
                <w:rFonts w:cs="Calibri"/>
                <w:b/>
                <w:i/>
                <w:sz w:val="22"/>
                <w:szCs w:val="22"/>
              </w:rPr>
              <w:t xml:space="preserve"> cíle</w:t>
            </w:r>
          </w:p>
          <w:p w14:paraId="1AACFC2A" w14:textId="77777777" w:rsidR="00883B4D" w:rsidRPr="0028674A" w:rsidRDefault="00883B4D" w:rsidP="00883B4D">
            <w:pPr>
              <w:tabs>
                <w:tab w:val="left" w:pos="2490"/>
              </w:tabs>
              <w:rPr>
                <w:rFonts w:cs="Calibri"/>
                <w:sz w:val="18"/>
                <w:szCs w:val="18"/>
              </w:rPr>
            </w:pPr>
          </w:p>
          <w:p w14:paraId="23D5612D" w14:textId="2FFCE41E" w:rsidR="00883B4D" w:rsidRPr="0028674A" w:rsidRDefault="006455A1" w:rsidP="00883B4D">
            <w:pPr>
              <w:tabs>
                <w:tab w:val="left" w:pos="2490"/>
              </w:tabs>
              <w:rPr>
                <w:rFonts w:cs="Calibri"/>
                <w:sz w:val="18"/>
                <w:szCs w:val="18"/>
              </w:rPr>
            </w:pPr>
            <w:r w:rsidRPr="0028674A">
              <w:rPr>
                <w:rFonts w:ascii="Cambria" w:hAnsi="Cambria" w:cs="Calibri"/>
                <w:b/>
                <w:i/>
                <w:sz w:val="22"/>
              </w:rPr>
              <w:t>Uveďte</w:t>
            </w:r>
            <w:r w:rsidR="00883B4D" w:rsidRPr="0028674A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  <w:r w:rsidRPr="0028674A">
              <w:rPr>
                <w:rFonts w:ascii="Cambria" w:hAnsi="Cambria" w:cs="Calibri"/>
                <w:b/>
                <w:i/>
                <w:sz w:val="22"/>
              </w:rPr>
              <w:t>konkrétní strukturu (osnovu) zamýšlené Studie proveditelnosti/Podnikatelského plánu. Stručně uveďte rovněž plánovaný obsah jednotlivých kapitol.</w:t>
            </w:r>
          </w:p>
        </w:tc>
      </w:tr>
      <w:tr w:rsidR="00883B4D" w:rsidRPr="00D1530E" w14:paraId="448249E3" w14:textId="77777777" w:rsidTr="00883B4D">
        <w:trPr>
          <w:cantSplit/>
          <w:trHeight w:val="2400"/>
        </w:trPr>
        <w:tc>
          <w:tcPr>
            <w:tcW w:w="9206" w:type="dxa"/>
          </w:tcPr>
          <w:p w14:paraId="7B06B27C" w14:textId="77777777" w:rsidR="00151382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</w:p>
          <w:p w14:paraId="7EC155CE" w14:textId="20A5325D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Žadatelé o dotaci </w:t>
            </w:r>
            <w:r w:rsidRPr="0028674A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mohou využít vzorovou osnovu uveřejněnou na webových stránkách poskytovatele dotace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, která obecně definuje základní části SP/PP, které by v dokumentu měly být obsaženy. V každé části by mělo být uvedené stručné shrnutí plánovaného  obsahu, případně cíl této 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„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kapitoly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“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.</w:t>
            </w:r>
          </w:p>
          <w:p w14:paraId="1ABD28E7" w14:textId="72BECB25" w:rsidR="00883B4D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Mezi obecná doporučení při sestavování PP lze řadit srozumitelnost, konzistentní a realistickou podnikatelskou koncepci, sladěnost jednotlivých kroků podnikatelského záměru aj. Rovněž by měl být jasně identifikován podnikatelský záměr, cílový segment, zpracována analýza trhu 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a konkurence,</w:t>
            </w:r>
            <w:r w:rsidR="00151382"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kvalitní</w:t>
            </w:r>
            <w:r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finanční plán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 xml:space="preserve"> a definovány následné kroky směřující k realizaci projektu.</w:t>
            </w:r>
          </w:p>
          <w:p w14:paraId="45E7E965" w14:textId="1C3791E5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28674A">
              <w:rPr>
                <w:rFonts w:ascii="Cambria" w:hAnsi="Cambria" w:cs="Calibri"/>
                <w:i/>
                <w:sz w:val="18"/>
                <w:szCs w:val="18"/>
              </w:rPr>
              <w:t>V případe SP by nedílnou součástí měl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>a být analýza potřeb cílových skupin, technické a technologické řešení projektu, analýza trhu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, r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>izik a legislativního rámce a dopad projektu na životní prostředí. Klíčová je rovněž finanční analýza</w:t>
            </w:r>
            <w:r w:rsidR="0028674A">
              <w:rPr>
                <w:rFonts w:ascii="Cambria" w:hAnsi="Cambria" w:cs="Calibri"/>
                <w:i/>
                <w:sz w:val="18"/>
                <w:szCs w:val="18"/>
              </w:rPr>
              <w:t>,</w:t>
            </w:r>
            <w:r w:rsidR="00AC2335" w:rsidRPr="0028674A">
              <w:rPr>
                <w:rFonts w:ascii="Cambria" w:hAnsi="Cambria" w:cs="Calibri"/>
                <w:i/>
                <w:sz w:val="18"/>
                <w:szCs w:val="18"/>
              </w:rPr>
              <w:t xml:space="preserve"> ekonomická analýza a podrobná identifikace následného financování.  </w:t>
            </w:r>
          </w:p>
          <w:p w14:paraId="0BF9F9A7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C207440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08F08D6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4136941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51D8E7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BCFC288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80DE88B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97363EB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165AEFB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EC03CF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6A9DCD5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F7B926C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4711532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AC5AD4A" w14:textId="67503298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AB1DFBE" w14:textId="1262C451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2122460" w14:textId="77777777" w:rsidR="00634991" w:rsidRPr="0028674A" w:rsidRDefault="00634991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D72387A" w14:textId="77777777" w:rsidR="00C426D5" w:rsidRPr="0028674A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AF650C9" w14:textId="13C82339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FFC10C1" w14:textId="041BAE28" w:rsidR="00C230AB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4F4F9B1" w14:textId="351BC7E1" w:rsidR="00C230AB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5CFCEA5" w14:textId="1037437F" w:rsidR="00C230AB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325116A" w14:textId="3019E4C7" w:rsidR="00C230AB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C6A74E4" w14:textId="77777777" w:rsidR="00C230AB" w:rsidRPr="0028674A" w:rsidRDefault="00C230AB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0534049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8151B28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12516F8" w14:textId="77777777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10268FC" w14:textId="3E28DFF9" w:rsidR="005A7BBF" w:rsidRPr="0028674A" w:rsidRDefault="005A7BBF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3485C97F" w14:textId="77777777" w:rsidTr="00F5078B">
        <w:trPr>
          <w:cantSplit/>
          <w:trHeight w:val="1137"/>
        </w:trPr>
        <w:tc>
          <w:tcPr>
            <w:tcW w:w="9206" w:type="dxa"/>
            <w:shd w:val="clear" w:color="auto" w:fill="D9D9D9" w:themeFill="background1" w:themeFillShade="D9"/>
          </w:tcPr>
          <w:p w14:paraId="5D62C3A5" w14:textId="77777777" w:rsidR="00F57E5E" w:rsidRDefault="00F57E5E" w:rsidP="00F57E5E">
            <w:pPr>
              <w:numPr>
                <w:ilvl w:val="0"/>
                <w:numId w:val="2"/>
              </w:num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 xml:space="preserve">Zohlednění průřezových principů </w:t>
            </w:r>
          </w:p>
          <w:p w14:paraId="30F883BC" w14:textId="77777777" w:rsidR="00F57E5E" w:rsidRPr="00784D47" w:rsidRDefault="00F57E5E" w:rsidP="00F57E5E">
            <w:p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5556F9D6" w14:textId="5744F6C5" w:rsidR="00F57E5E" w:rsidRDefault="00D55C3A" w:rsidP="00F57E5E">
            <w:pPr>
              <w:ind w:left="-33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bookmarkStart w:id="1" w:name="_Hlk43221723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Vyznačte,</w:t>
            </w:r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jakým způsobem předkládaný projekt zohledňuje průřezové principy</w:t>
            </w:r>
            <w:r w:rsidR="00F57E5E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(Řádná správa věcí veřejných, Životní prostředí, Lidská práva a rovnost žen a mužů)</w:t>
            </w:r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definované </w:t>
            </w:r>
            <w:hyperlink r:id="rId10" w:history="1">
              <w:r w:rsidR="00F57E5E"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t>Metodikou evaluace průřezových principů zahraniční rozvojové spolupráce České republiky (ZRS ČR)</w:t>
              </w:r>
              <w:r w:rsidR="00F57E5E"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footnoteReference w:id="3"/>
              </w:r>
            </w:hyperlink>
            <w:r w:rsidR="00F57E5E"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bookmarkEnd w:id="1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  <w:r w:rsidR="00D2327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Zvolte míru naplnění/zacílení jednotlivých průřezových principů dle charakteru předkládaného </w:t>
            </w:r>
            <w:r w:rsidR="00A66205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projektového </w:t>
            </w:r>
            <w:r w:rsidR="00D23277">
              <w:rPr>
                <w:rFonts w:ascii="Cambria" w:hAnsi="Cambria" w:cs="Calibri"/>
                <w:b/>
                <w:i/>
                <w:sz w:val="22"/>
                <w:szCs w:val="22"/>
              </w:rPr>
              <w:t>záměru.</w:t>
            </w:r>
          </w:p>
          <w:p w14:paraId="22EDEBE2" w14:textId="77777777" w:rsidR="00D23277" w:rsidRDefault="00D23277" w:rsidP="00F57E5E">
            <w:pPr>
              <w:ind w:left="-33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122C5F91" w14:textId="0F004927" w:rsidR="00D23277" w:rsidRDefault="00D23277" w:rsidP="00F57E5E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Zacílení projektu – projekt primárně cílí  na daný průřezový princip </w:t>
            </w:r>
          </w:p>
          <w:p w14:paraId="2698FCD1" w14:textId="57FCA677" w:rsidR="00D23277" w:rsidRDefault="00D23277" w:rsidP="00F57E5E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>Pozitivní dopad – projekt nepřímo pozitivně ovlivňuje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daný průřezový princip </w:t>
            </w: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</w:p>
          <w:p w14:paraId="65E58680" w14:textId="5DE51F99" w:rsidR="00D23277" w:rsidRDefault="00D23277" w:rsidP="00F57E5E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>Neutrální dopad – projekt na konkrétní průřezový princip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necílí</w:t>
            </w: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r w:rsidR="00A66205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a nemá na něj vliv. </w:t>
            </w:r>
          </w:p>
          <w:p w14:paraId="261F58A2" w14:textId="77777777" w:rsidR="00D23277" w:rsidRDefault="00D23277" w:rsidP="00F57E5E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</w:p>
          <w:p w14:paraId="48E28143" w14:textId="3DBADFAE" w:rsidR="00D23277" w:rsidRPr="00D23277" w:rsidRDefault="00D23277" w:rsidP="00F57E5E">
            <w:pPr>
              <w:ind w:left="-33"/>
              <w:jc w:val="both"/>
              <w:rPr>
                <w:rFonts w:ascii="Cambria" w:hAnsi="Cambria" w:cs="Calibri"/>
                <w:b/>
                <w:iCs/>
                <w:sz w:val="18"/>
                <w:szCs w:val="18"/>
              </w:rPr>
            </w:pPr>
            <w:r w:rsidRPr="00D23277">
              <w:rPr>
                <w:rFonts w:ascii="Cambria" w:hAnsi="Cambria" w:cs="Calibri"/>
                <w:b/>
                <w:iCs/>
                <w:sz w:val="22"/>
                <w:szCs w:val="22"/>
              </w:rPr>
              <w:t>Cíle a realizace projektu nesmí mít na uvedené průřezové principy negativní dopad.</w:t>
            </w:r>
          </w:p>
        </w:tc>
      </w:tr>
      <w:tr w:rsidR="00F57E5E" w:rsidRPr="00D1530E" w14:paraId="16CFC44B" w14:textId="77777777" w:rsidTr="001855DD">
        <w:trPr>
          <w:cantSplit/>
          <w:trHeight w:val="2569"/>
        </w:trPr>
        <w:tc>
          <w:tcPr>
            <w:tcW w:w="9206" w:type="dxa"/>
            <w:shd w:val="clear" w:color="auto" w:fill="auto"/>
          </w:tcPr>
          <w:p w14:paraId="5016CCC7" w14:textId="77777777" w:rsidR="00F57E5E" w:rsidRDefault="00F57E5E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tbl>
            <w:tblPr>
              <w:tblStyle w:val="Mkatabulky"/>
              <w:tblW w:w="9094" w:type="dxa"/>
              <w:tblLayout w:type="fixed"/>
              <w:tblLook w:val="04A0" w:firstRow="1" w:lastRow="0" w:firstColumn="1" w:lastColumn="0" w:noHBand="0" w:noVBand="1"/>
            </w:tblPr>
            <w:tblGrid>
              <w:gridCol w:w="5102"/>
              <w:gridCol w:w="1358"/>
              <w:gridCol w:w="1387"/>
              <w:gridCol w:w="1247"/>
            </w:tblGrid>
            <w:tr w:rsidR="00B515A9" w14:paraId="302F1F83" w14:textId="77777777" w:rsidTr="00D55C3A">
              <w:tc>
                <w:tcPr>
                  <w:tcW w:w="5102" w:type="dxa"/>
                  <w:shd w:val="clear" w:color="auto" w:fill="D9D9D9" w:themeFill="background1" w:themeFillShade="D9"/>
                  <w:vAlign w:val="center"/>
                </w:tcPr>
                <w:p w14:paraId="665AA9F5" w14:textId="2C0C9A32" w:rsidR="00B515A9" w:rsidRPr="00B515A9" w:rsidRDefault="00B515A9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 xml:space="preserve">Průřezový princip </w:t>
                  </w:r>
                </w:p>
              </w:tc>
              <w:tc>
                <w:tcPr>
                  <w:tcW w:w="1358" w:type="dxa"/>
                  <w:shd w:val="clear" w:color="auto" w:fill="D9D9D9" w:themeFill="background1" w:themeFillShade="D9"/>
                  <w:vAlign w:val="center"/>
                </w:tcPr>
                <w:p w14:paraId="3F36F851" w14:textId="3CDAF4AA" w:rsidR="00B515A9" w:rsidRPr="00B515A9" w:rsidRDefault="00B515A9" w:rsidP="007A0EC2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zacílení projektu</w:t>
                  </w:r>
                </w:p>
              </w:tc>
              <w:tc>
                <w:tcPr>
                  <w:tcW w:w="1387" w:type="dxa"/>
                  <w:shd w:val="clear" w:color="auto" w:fill="D9D9D9" w:themeFill="background1" w:themeFillShade="D9"/>
                  <w:vAlign w:val="center"/>
                </w:tcPr>
                <w:p w14:paraId="3AE10CE0" w14:textId="222A7D5C" w:rsidR="00B515A9" w:rsidRPr="00B515A9" w:rsidRDefault="00B515A9" w:rsidP="007A0EC2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pozitivní dopad</w:t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66B7B1DC" w14:textId="5A1D14B9" w:rsidR="00B515A9" w:rsidRPr="00B515A9" w:rsidRDefault="00B515A9" w:rsidP="007A0EC2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neutrální dopad</w:t>
                  </w:r>
                </w:p>
              </w:tc>
            </w:tr>
            <w:tr w:rsidR="00B515A9" w14:paraId="504FAA22" w14:textId="77777777" w:rsidTr="00B515A9">
              <w:trPr>
                <w:trHeight w:val="516"/>
              </w:trPr>
              <w:tc>
                <w:tcPr>
                  <w:tcW w:w="5102" w:type="dxa"/>
                  <w:vAlign w:val="center"/>
                </w:tcPr>
                <w:p w14:paraId="76A92434" w14:textId="231E5461" w:rsidR="00B515A9" w:rsidRPr="00B515A9" w:rsidRDefault="00B515A9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Řádná správa věcí veřejných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1432192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8" w:type="dxa"/>
                      <w:vAlign w:val="center"/>
                    </w:tcPr>
                    <w:p w14:paraId="51DECD09" w14:textId="3769637C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676259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7" w:type="dxa"/>
                      <w:vAlign w:val="center"/>
                    </w:tcPr>
                    <w:p w14:paraId="6B6CACB5" w14:textId="611A4BA9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00505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7" w:type="dxa"/>
                      <w:vAlign w:val="center"/>
                    </w:tcPr>
                    <w:p w14:paraId="432A7ECF" w14:textId="48D57467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B515A9" w14:paraId="2640DCE7" w14:textId="77777777" w:rsidTr="00B515A9">
              <w:trPr>
                <w:trHeight w:val="516"/>
              </w:trPr>
              <w:tc>
                <w:tcPr>
                  <w:tcW w:w="5102" w:type="dxa"/>
                  <w:vAlign w:val="center"/>
                </w:tcPr>
                <w:p w14:paraId="1B3EB983" w14:textId="48851FA7" w:rsidR="00B515A9" w:rsidRPr="00B515A9" w:rsidRDefault="00B515A9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Životní prostředí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5887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8" w:type="dxa"/>
                      <w:vAlign w:val="center"/>
                    </w:tcPr>
                    <w:p w14:paraId="505FA44A" w14:textId="00CB78B0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829499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7" w:type="dxa"/>
                      <w:vAlign w:val="center"/>
                    </w:tcPr>
                    <w:p w14:paraId="002E9296" w14:textId="18E19F6D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57874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7" w:type="dxa"/>
                      <w:vAlign w:val="center"/>
                    </w:tcPr>
                    <w:p w14:paraId="15BA46F5" w14:textId="22ADE7E0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B515A9" w14:paraId="4C568369" w14:textId="77777777" w:rsidTr="00B515A9">
              <w:trPr>
                <w:trHeight w:val="516"/>
              </w:trPr>
              <w:tc>
                <w:tcPr>
                  <w:tcW w:w="5102" w:type="dxa"/>
                  <w:vAlign w:val="center"/>
                </w:tcPr>
                <w:p w14:paraId="21675F18" w14:textId="0120BA35" w:rsidR="00B515A9" w:rsidRPr="00B515A9" w:rsidRDefault="00B515A9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Lidská práva a rovnost žen a mužů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659425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8" w:type="dxa"/>
                      <w:vAlign w:val="center"/>
                    </w:tcPr>
                    <w:p w14:paraId="15B7EB38" w14:textId="7931F69E" w:rsidR="00B515A9" w:rsidRDefault="00685013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75893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7" w:type="dxa"/>
                      <w:vAlign w:val="center"/>
                    </w:tcPr>
                    <w:p w14:paraId="4BC79278" w14:textId="640D4EE1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518509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7" w:type="dxa"/>
                      <w:vAlign w:val="center"/>
                    </w:tcPr>
                    <w:p w14:paraId="424AD83D" w14:textId="6D97FE95" w:rsidR="00B515A9" w:rsidRDefault="00B515A9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9381023" w14:textId="16712DC0" w:rsidR="00B515A9" w:rsidRPr="00784D47" w:rsidRDefault="00B515A9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</w:tc>
      </w:tr>
      <w:tr w:rsidR="00F57E5E" w:rsidRPr="00D1530E" w14:paraId="199ED35C" w14:textId="77777777" w:rsidTr="00F5078B">
        <w:trPr>
          <w:cantSplit/>
          <w:trHeight w:val="1170"/>
        </w:trPr>
        <w:tc>
          <w:tcPr>
            <w:tcW w:w="9206" w:type="dxa"/>
            <w:shd w:val="clear" w:color="auto" w:fill="D9D9D9" w:themeFill="background1" w:themeFillShade="D9"/>
          </w:tcPr>
          <w:p w14:paraId="3BAA1FDA" w14:textId="77777777" w:rsidR="00F57E5E" w:rsidRPr="00784D47" w:rsidRDefault="00F57E5E" w:rsidP="00F57E5E">
            <w:pPr>
              <w:numPr>
                <w:ilvl w:val="0"/>
                <w:numId w:val="2"/>
              </w:numPr>
              <w:ind w:left="45" w:hanging="45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Indikujte, do jaké míry cíle projektu odpovídají jednotlivým ukazatelům pro výkaznictví OECD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Relevanci každého uvedeného ukazatele dle charakteru předkládaného projektu a jeho cílů vyjádřete zaškrtnutím příslušného pole s využitím stupnice:</w:t>
            </w:r>
          </w:p>
          <w:p w14:paraId="0894C74A" w14:textId="77777777" w:rsidR="00F57E5E" w:rsidRPr="00784D47" w:rsidRDefault="00F57E5E" w:rsidP="00F57E5E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4EAE143C" w14:textId="4BC90680" w:rsidR="00F57E5E" w:rsidRPr="00784D47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Principal objective – ukazatel je ve vztahu k cíli projektu zásadní </w:t>
            </w:r>
          </w:p>
          <w:p w14:paraId="074B1E0A" w14:textId="7A0B3E94" w:rsidR="00F57E5E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Significant objective – ukazatel je ve vztahu k cíli projektu významný </w:t>
            </w:r>
          </w:p>
          <w:p w14:paraId="67CC09BF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Not targeted – ukazatel není pro daný projekt relevantní.</w:t>
            </w:r>
          </w:p>
        </w:tc>
      </w:tr>
      <w:tr w:rsidR="00F57E5E" w:rsidRPr="00D1530E" w14:paraId="1ED7A343" w14:textId="77777777" w:rsidTr="00B76DD3">
        <w:trPr>
          <w:cantSplit/>
          <w:trHeight w:val="1170"/>
        </w:trPr>
        <w:tc>
          <w:tcPr>
            <w:tcW w:w="9206" w:type="dxa"/>
          </w:tcPr>
          <w:p w14:paraId="2EBF5F95" w14:textId="77777777" w:rsidR="00F57E5E" w:rsidRPr="00EB0944" w:rsidRDefault="00F57E5E" w:rsidP="00F57E5E">
            <w:pPr>
              <w:jc w:val="both"/>
              <w:rPr>
                <w:rFonts w:ascii="Cambria" w:hAnsi="Cambria" w:cs="Calibri"/>
              </w:rPr>
            </w:pPr>
          </w:p>
          <w:tbl>
            <w:tblPr>
              <w:tblStyle w:val="Mkatabulky"/>
              <w:tblpPr w:leftFromText="141" w:rightFromText="141" w:vertAnchor="text" w:horzAnchor="margin" w:tblpY="47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486"/>
              <w:gridCol w:w="1381"/>
              <w:gridCol w:w="1494"/>
              <w:gridCol w:w="1144"/>
            </w:tblGrid>
            <w:tr w:rsidR="00F57E5E" w:rsidRPr="00EB0944" w14:paraId="48DF5D33" w14:textId="77777777" w:rsidTr="00B76DD3">
              <w:trPr>
                <w:trHeight w:val="501"/>
              </w:trPr>
              <w:tc>
                <w:tcPr>
                  <w:tcW w:w="562" w:type="dxa"/>
                  <w:shd w:val="clear" w:color="auto" w:fill="D9D9D9"/>
                  <w:vAlign w:val="center"/>
                </w:tcPr>
                <w:p w14:paraId="7EC29BFC" w14:textId="77777777" w:rsidR="00F57E5E" w:rsidRPr="00EB0944" w:rsidRDefault="00F57E5E" w:rsidP="00F57E5E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č.</w:t>
                  </w:r>
                </w:p>
              </w:tc>
              <w:tc>
                <w:tcPr>
                  <w:tcW w:w="4486" w:type="dxa"/>
                  <w:shd w:val="clear" w:color="auto" w:fill="D9D9D9"/>
                  <w:vAlign w:val="center"/>
                </w:tcPr>
                <w:p w14:paraId="0AE70FFB" w14:textId="77777777" w:rsidR="00F57E5E" w:rsidRPr="00EB0944" w:rsidRDefault="00F57E5E" w:rsidP="00F57E5E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Název ukazatele dle metodiky OECD</w:t>
                  </w:r>
                </w:p>
              </w:tc>
              <w:tc>
                <w:tcPr>
                  <w:tcW w:w="1381" w:type="dxa"/>
                  <w:shd w:val="clear" w:color="auto" w:fill="D9D9D9"/>
                  <w:vAlign w:val="center"/>
                </w:tcPr>
                <w:p w14:paraId="5D5CC65B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principal objective</w:t>
                  </w:r>
                </w:p>
              </w:tc>
              <w:tc>
                <w:tcPr>
                  <w:tcW w:w="1494" w:type="dxa"/>
                  <w:shd w:val="clear" w:color="auto" w:fill="D9D9D9"/>
                  <w:vAlign w:val="center"/>
                </w:tcPr>
                <w:p w14:paraId="4B327769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significant objective</w:t>
                  </w:r>
                </w:p>
              </w:tc>
              <w:tc>
                <w:tcPr>
                  <w:tcW w:w="1144" w:type="dxa"/>
                  <w:shd w:val="clear" w:color="auto" w:fill="D9D9D9"/>
                  <w:vAlign w:val="center"/>
                </w:tcPr>
                <w:p w14:paraId="6A1BD5A0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not targeted</w:t>
                  </w:r>
                </w:p>
              </w:tc>
            </w:tr>
            <w:tr w:rsidR="00F57E5E" w:rsidRPr="00EB0944" w14:paraId="2DA9DE7B" w14:textId="77777777" w:rsidTr="00B76DD3">
              <w:tc>
                <w:tcPr>
                  <w:tcW w:w="562" w:type="dxa"/>
                  <w:vAlign w:val="center"/>
                </w:tcPr>
                <w:p w14:paraId="3C0753F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86" w:type="dxa"/>
                  <w:vAlign w:val="center"/>
                </w:tcPr>
                <w:p w14:paraId="002C9D19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Participatory Development / Good Governance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(Participativní rozvoj a řádná správa věcí veřejných)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4058343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4A93794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512853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16A1B28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562018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5449C8D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012C963D" w14:textId="77777777" w:rsidTr="00B76DD3">
              <w:tc>
                <w:tcPr>
                  <w:tcW w:w="562" w:type="dxa"/>
                  <w:vAlign w:val="center"/>
                </w:tcPr>
                <w:p w14:paraId="68C8E56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86" w:type="dxa"/>
                  <w:vAlign w:val="center"/>
                </w:tcPr>
                <w:p w14:paraId="7E14AC20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Aid to environment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(Podpora životního prostředí)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9516194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7A1C4B6C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27999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A865B8E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3214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7F73310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ECA6C81" w14:textId="77777777" w:rsidTr="00B76DD3">
              <w:tc>
                <w:tcPr>
                  <w:tcW w:w="562" w:type="dxa"/>
                  <w:vAlign w:val="center"/>
                </w:tcPr>
                <w:p w14:paraId="268C5ABC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486" w:type="dxa"/>
                  <w:vAlign w:val="center"/>
                </w:tcPr>
                <w:p w14:paraId="71819717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Biodiversity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(Biodiverzita)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2144728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38E4CED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5738537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529C9D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580257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3F30D0E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41D15B9" w14:textId="77777777" w:rsidTr="00B76DD3">
              <w:tc>
                <w:tcPr>
                  <w:tcW w:w="562" w:type="dxa"/>
                  <w:vAlign w:val="center"/>
                </w:tcPr>
                <w:p w14:paraId="46B17B1D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486" w:type="dxa"/>
                  <w:vAlign w:val="center"/>
                </w:tcPr>
                <w:p w14:paraId="21CCD0B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Climate change – mitigation </w:t>
                  </w:r>
                </w:p>
                <w:p w14:paraId="4970CE42" w14:textId="77777777" w:rsidR="00F57E5E" w:rsidRPr="00EB0944" w:rsidRDefault="00F57E5E" w:rsidP="00F57E5E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(Zmírnění dopadů klimatických změn)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642040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07A58D86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783456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7533157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868984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43CB2A28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27130DC" w14:textId="77777777" w:rsidTr="00B76DD3">
              <w:tc>
                <w:tcPr>
                  <w:tcW w:w="562" w:type="dxa"/>
                  <w:vAlign w:val="center"/>
                </w:tcPr>
                <w:p w14:paraId="4AD7483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486" w:type="dxa"/>
                  <w:vAlign w:val="center"/>
                </w:tcPr>
                <w:p w14:paraId="3FF9BF3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Climate change – adaptation </w:t>
                  </w:r>
                </w:p>
                <w:p w14:paraId="6B2A8AE2" w14:textId="77777777" w:rsidR="00F57E5E" w:rsidRPr="00EB0944" w:rsidRDefault="00F57E5E" w:rsidP="00F57E5E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(Adaptace na klimatické změny)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0870525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A1EE66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453329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E78EED4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0634463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306F21D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54945437" w14:textId="77777777" w:rsidTr="00B76DD3">
              <w:tc>
                <w:tcPr>
                  <w:tcW w:w="562" w:type="dxa"/>
                  <w:vAlign w:val="center"/>
                </w:tcPr>
                <w:p w14:paraId="3B6C2AE9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86" w:type="dxa"/>
                  <w:vAlign w:val="center"/>
                </w:tcPr>
                <w:p w14:paraId="3FB6EEF5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Desertification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(Opatření proti desertifikaci)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4763455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67F9FD5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894882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7C784E90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3290472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2E6ADC5B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18AAFC14" w14:textId="77777777" w:rsidTr="00B76DD3">
              <w:tc>
                <w:tcPr>
                  <w:tcW w:w="562" w:type="dxa"/>
                  <w:vAlign w:val="center"/>
                </w:tcPr>
                <w:p w14:paraId="596FB4EB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486" w:type="dxa"/>
                  <w:vAlign w:val="center"/>
                </w:tcPr>
                <w:p w14:paraId="2D7C8DA3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Disaster Risk Reduction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(Snížení rizika katastrof)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50492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E52802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790601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E0A4AA0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4250058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4BDDD7C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8B14831" w14:textId="77777777" w:rsidTr="00B76DD3">
              <w:tc>
                <w:tcPr>
                  <w:tcW w:w="562" w:type="dxa"/>
                  <w:vAlign w:val="center"/>
                </w:tcPr>
                <w:p w14:paraId="7295537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486" w:type="dxa"/>
                  <w:vAlign w:val="center"/>
                </w:tcPr>
                <w:p w14:paraId="65B10CDF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Disability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(Zapojení handicapovaných)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435583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447A9D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839719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5C4B8D59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252629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597A6CEB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27F282C" w14:textId="77777777" w:rsidTr="00B76DD3">
              <w:tc>
                <w:tcPr>
                  <w:tcW w:w="562" w:type="dxa"/>
                  <w:vAlign w:val="center"/>
                </w:tcPr>
                <w:p w14:paraId="542B4AF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lastRenderedPageBreak/>
                    <w:t>9</w:t>
                  </w:r>
                </w:p>
              </w:tc>
              <w:tc>
                <w:tcPr>
                  <w:tcW w:w="4486" w:type="dxa"/>
                  <w:vAlign w:val="center"/>
                </w:tcPr>
                <w:p w14:paraId="1BE7539A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Gender equality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(Rovnost žen a mužů)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726569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147EF01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002264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4CCB40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9120640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1C24954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E3071DF" w14:textId="77777777" w:rsidTr="00B76DD3">
              <w:tc>
                <w:tcPr>
                  <w:tcW w:w="562" w:type="dxa"/>
                  <w:vAlign w:val="center"/>
                </w:tcPr>
                <w:p w14:paraId="2334EAFD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486" w:type="dxa"/>
                  <w:vAlign w:val="center"/>
                </w:tcPr>
                <w:p w14:paraId="4027BEE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Trade development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(Rozvoj obchodu a podnikání)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0567399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4FD4943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0810930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945EC9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126121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7A9195E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28680308" w14:textId="77777777" w:rsidTr="00B76DD3">
              <w:tc>
                <w:tcPr>
                  <w:tcW w:w="562" w:type="dxa"/>
                  <w:vAlign w:val="center"/>
                </w:tcPr>
                <w:p w14:paraId="638D3F4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486" w:type="dxa"/>
                  <w:vAlign w:val="center"/>
                </w:tcPr>
                <w:p w14:paraId="3CC109F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Nutrition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(Potraviny a výživa)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235159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54A72E2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627468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2CA2729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065718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6F123429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A98F510" w14:textId="77777777" w:rsidTr="00B76DD3">
              <w:tc>
                <w:tcPr>
                  <w:tcW w:w="562" w:type="dxa"/>
                  <w:vAlign w:val="center"/>
                </w:tcPr>
                <w:p w14:paraId="3949006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86" w:type="dxa"/>
                  <w:vAlign w:val="center"/>
                </w:tcPr>
                <w:p w14:paraId="40A0651A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Reproductive, maternal, newborn and child health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(Péče o matku a dítě)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6517191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1" w:type="dxa"/>
                      <w:vAlign w:val="center"/>
                    </w:tcPr>
                    <w:p w14:paraId="6453647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858675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4" w:type="dxa"/>
                      <w:vAlign w:val="center"/>
                    </w:tcPr>
                    <w:p w14:paraId="6E41469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952933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4" w:type="dxa"/>
                      <w:vAlign w:val="center"/>
                    </w:tcPr>
                    <w:p w14:paraId="593F407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8FE4CDE" w14:textId="77777777" w:rsidR="00F57E5E" w:rsidRPr="00EB0944" w:rsidRDefault="00F57E5E" w:rsidP="00F57E5E">
            <w:pPr>
              <w:jc w:val="both"/>
              <w:rPr>
                <w:rFonts w:ascii="Cambria" w:hAnsi="Cambria" w:cs="Calibri"/>
              </w:rPr>
            </w:pPr>
          </w:p>
        </w:tc>
      </w:tr>
      <w:tr w:rsidR="00F57E5E" w:rsidRPr="00D1530E" w14:paraId="5CE307E9" w14:textId="77777777" w:rsidTr="001855DD">
        <w:trPr>
          <w:cantSplit/>
          <w:trHeight w:val="132"/>
        </w:trPr>
        <w:tc>
          <w:tcPr>
            <w:tcW w:w="9206" w:type="dxa"/>
            <w:shd w:val="clear" w:color="auto" w:fill="FFFFFF" w:themeFill="background1"/>
          </w:tcPr>
          <w:p w14:paraId="519F072C" w14:textId="77777777" w:rsidR="00F57E5E" w:rsidRPr="00D1530E" w:rsidRDefault="00F57E5E" w:rsidP="001855DD">
            <w:pPr>
              <w:rPr>
                <w:rFonts w:ascii="Cambria" w:hAnsi="Cambria" w:cs="Calibri"/>
                <w:b/>
                <w:i/>
                <w:sz w:val="22"/>
              </w:rPr>
            </w:pPr>
          </w:p>
        </w:tc>
      </w:tr>
      <w:tr w:rsidR="00F57E5E" w:rsidRPr="00D1530E" w14:paraId="6A3A1E92" w14:textId="77777777" w:rsidTr="00B76DD3">
        <w:trPr>
          <w:cantSplit/>
          <w:trHeight w:val="324"/>
        </w:trPr>
        <w:tc>
          <w:tcPr>
            <w:tcW w:w="9206" w:type="dxa"/>
            <w:shd w:val="clear" w:color="auto" w:fill="D9D9D9"/>
          </w:tcPr>
          <w:p w14:paraId="0CB36930" w14:textId="77777777" w:rsidR="00F57E5E" w:rsidRDefault="00F57E5E" w:rsidP="00F57E5E">
            <w:pPr>
              <w:numPr>
                <w:ilvl w:val="0"/>
                <w:numId w:val="2"/>
              </w:numPr>
              <w:ind w:left="327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Finanční udržitelnost</w:t>
            </w:r>
          </w:p>
          <w:p w14:paraId="59D70D5C" w14:textId="77777777" w:rsidR="00F57E5E" w:rsidRPr="00D1530E" w:rsidRDefault="00F57E5E" w:rsidP="00F57E5E">
            <w:pPr>
              <w:ind w:left="327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</w:p>
          <w:p w14:paraId="2A2861BB" w14:textId="0275309D" w:rsidR="00F57E5E" w:rsidRPr="00D1530E" w:rsidRDefault="00F57E5E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Specifikujte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možnosti komerční návaznosti projektu.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Popište Váš 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zamýšlený 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obchodní model. Popište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možné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investory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a reálný časový harmonogram jejich zapojení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. </w:t>
            </w:r>
          </w:p>
        </w:tc>
      </w:tr>
      <w:tr w:rsidR="00F57E5E" w:rsidRPr="00D1530E" w14:paraId="1E240056" w14:textId="77777777" w:rsidTr="00B76DD3">
        <w:trPr>
          <w:cantSplit/>
          <w:trHeight w:val="1612"/>
        </w:trPr>
        <w:tc>
          <w:tcPr>
            <w:tcW w:w="9206" w:type="dxa"/>
          </w:tcPr>
          <w:p w14:paraId="587B6F1E" w14:textId="77777777" w:rsidR="00F57E5E" w:rsidRDefault="00F57E5E" w:rsidP="00F57E5E">
            <w:pPr>
              <w:jc w:val="both"/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</w:pPr>
          </w:p>
          <w:p w14:paraId="51073FB6" w14:textId="00B26FE6" w:rsidR="00F57E5E" w:rsidRPr="00D1530E" w:rsidRDefault="00F57E5E" w:rsidP="00F57E5E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Jak je zamýšleno návazné financování projektu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a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dlouhodobá udržitelnost projektu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po ukončení dotace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. 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300 slov</w:t>
            </w:r>
          </w:p>
        </w:tc>
      </w:tr>
      <w:tr w:rsidR="00F57E5E" w:rsidRPr="00D1530E" w14:paraId="220DD9CE" w14:textId="77777777" w:rsidTr="00F5078B">
        <w:trPr>
          <w:cantSplit/>
          <w:trHeight w:val="336"/>
        </w:trPr>
        <w:tc>
          <w:tcPr>
            <w:tcW w:w="9206" w:type="dxa"/>
            <w:shd w:val="clear" w:color="auto" w:fill="D9D9D9" w:themeFill="background1" w:themeFillShade="D9"/>
          </w:tcPr>
          <w:p w14:paraId="662DA733" w14:textId="77777777" w:rsidR="00F57E5E" w:rsidRDefault="00F57E5E" w:rsidP="00F57E5E">
            <w:pPr>
              <w:numPr>
                <w:ilvl w:val="0"/>
                <w:numId w:val="2"/>
              </w:numPr>
              <w:ind w:left="0" w:firstLine="45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Příjemci projektu </w:t>
            </w:r>
          </w:p>
          <w:p w14:paraId="00744611" w14:textId="77777777" w:rsidR="00F57E5E" w:rsidRPr="00D1530E" w:rsidRDefault="00F57E5E" w:rsidP="00F57E5E">
            <w:pPr>
              <w:ind w:left="45"/>
              <w:rPr>
                <w:rFonts w:ascii="Cambria" w:hAnsi="Cambria" w:cs="Calibri"/>
                <w:b/>
                <w:i/>
                <w:sz w:val="22"/>
              </w:rPr>
            </w:pPr>
          </w:p>
          <w:p w14:paraId="07B0BB4B" w14:textId="77777777" w:rsidR="00F57E5E" w:rsidRPr="00D1530E" w:rsidRDefault="00F57E5E" w:rsidP="00F57E5E">
            <w:pPr>
              <w:ind w:left="-33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Popište konečné příjemce projektu, tj. jednotlivce a skupiny obyvatel/partnerů využívající dlouhodobé pozitivní dopady </w:t>
            </w:r>
            <w:r>
              <w:rPr>
                <w:rFonts w:ascii="Cambria" w:hAnsi="Cambria" w:cs="Calibri"/>
                <w:b/>
                <w:i/>
                <w:sz w:val="22"/>
              </w:rPr>
              <w:t>projektu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ab/>
            </w:r>
          </w:p>
        </w:tc>
      </w:tr>
      <w:tr w:rsidR="00F57E5E" w:rsidRPr="00D1530E" w14:paraId="3F21DCBE" w14:textId="77777777" w:rsidTr="00B76DD3">
        <w:trPr>
          <w:cantSplit/>
          <w:trHeight w:val="1732"/>
        </w:trPr>
        <w:tc>
          <w:tcPr>
            <w:tcW w:w="9206" w:type="dxa"/>
          </w:tcPr>
          <w:p w14:paraId="0869839A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  <w:r w:rsidRPr="00D1530E">
              <w:rPr>
                <w:rFonts w:ascii="Cambria" w:hAnsi="Cambria" w:cs="Calibri"/>
                <w:i/>
                <w:sz w:val="20"/>
                <w:szCs w:val="20"/>
              </w:rPr>
              <w:t>Jasná identifikace klíčových zainteresovaných stran a cílových skupin</w:t>
            </w:r>
          </w:p>
          <w:p w14:paraId="52EA58EA" w14:textId="77777777" w:rsidR="00F57E5E" w:rsidRPr="00D1530E" w:rsidRDefault="00F57E5E" w:rsidP="00F57E5E">
            <w:pPr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200 slov</w:t>
            </w:r>
          </w:p>
          <w:p w14:paraId="0361E06A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sz w:val="18"/>
                <w:szCs w:val="18"/>
              </w:rPr>
            </w:pPr>
          </w:p>
          <w:p w14:paraId="5CEB04BE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F57E5E" w:rsidRPr="00D1530E" w14:paraId="53803BDF" w14:textId="77777777" w:rsidTr="00B76DD3">
        <w:trPr>
          <w:cantSplit/>
          <w:trHeight w:val="368"/>
        </w:trPr>
        <w:tc>
          <w:tcPr>
            <w:tcW w:w="9206" w:type="dxa"/>
            <w:shd w:val="clear" w:color="auto" w:fill="D9D9D9"/>
          </w:tcPr>
          <w:p w14:paraId="7C65411F" w14:textId="38C66D5C" w:rsidR="00F57E5E" w:rsidRPr="005A0357" w:rsidRDefault="00F57E5E" w:rsidP="00F57E5E">
            <w:pPr>
              <w:numPr>
                <w:ilvl w:val="0"/>
                <w:numId w:val="2"/>
              </w:numPr>
              <w:ind w:left="45" w:firstLine="42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Stanovte možná rizika projektu a možnosti jejich ošetření</w:t>
            </w:r>
          </w:p>
        </w:tc>
      </w:tr>
      <w:tr w:rsidR="00F57E5E" w:rsidRPr="00D1530E" w14:paraId="53BB581F" w14:textId="77777777" w:rsidTr="00B76DD3">
        <w:trPr>
          <w:cantSplit/>
          <w:trHeight w:val="1734"/>
        </w:trPr>
        <w:tc>
          <w:tcPr>
            <w:tcW w:w="9206" w:type="dxa"/>
          </w:tcPr>
          <w:p w14:paraId="3EA0DABE" w14:textId="77777777" w:rsidR="00F57E5E" w:rsidRDefault="00F57E5E" w:rsidP="00F57E5E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Vyjmenujte a zhodnoťte všechna rizika a předpoklady pro úspěšnou realizaci a také postup, jak budete rizikům předcházet</w:t>
            </w:r>
          </w:p>
          <w:p w14:paraId="7985AC5B" w14:textId="3BF47427" w:rsidR="00F57E5E" w:rsidRPr="00D1530E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183210CD" w14:textId="77777777" w:rsidR="00F57E5E" w:rsidRPr="00D1530E" w:rsidRDefault="00F57E5E" w:rsidP="00F57E5E">
            <w:pPr>
              <w:rPr>
                <w:rFonts w:ascii="Cambria" w:hAnsi="Cambria" w:cs="Calibri"/>
                <w:bCs/>
                <w:i/>
                <w:sz w:val="18"/>
              </w:rPr>
            </w:pPr>
          </w:p>
        </w:tc>
      </w:tr>
      <w:tr w:rsidR="00F57E5E" w:rsidRPr="00D1530E" w14:paraId="650A0B96" w14:textId="77777777" w:rsidTr="00B76DD3">
        <w:trPr>
          <w:trHeight w:val="238"/>
        </w:trPr>
        <w:tc>
          <w:tcPr>
            <w:tcW w:w="9206" w:type="dxa"/>
            <w:shd w:val="clear" w:color="auto" w:fill="D9D9D9"/>
          </w:tcPr>
          <w:p w14:paraId="3FD18C8E" w14:textId="74BC139B" w:rsidR="00F57E5E" w:rsidRPr="005A0357" w:rsidRDefault="00861A11" w:rsidP="00F57E5E">
            <w:pPr>
              <w:numPr>
                <w:ilvl w:val="0"/>
                <w:numId w:val="2"/>
              </w:numPr>
              <w:tabs>
                <w:tab w:val="left" w:pos="327"/>
              </w:tabs>
              <w:spacing w:after="120"/>
              <w:ind w:hanging="633"/>
              <w:rPr>
                <w:rFonts w:ascii="Cambria" w:hAnsi="Cambria" w:cs="Calibri"/>
                <w:b/>
                <w:i/>
                <w:sz w:val="22"/>
                <w:szCs w:val="18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Personální zajištění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způsobilost žadatele jakožto realizátora projektu</w:t>
            </w:r>
          </w:p>
        </w:tc>
      </w:tr>
      <w:tr w:rsidR="00F57E5E" w:rsidRPr="00D1530E" w14:paraId="1E4D043C" w14:textId="77777777" w:rsidTr="00B76DD3">
        <w:trPr>
          <w:trHeight w:val="1438"/>
        </w:trPr>
        <w:tc>
          <w:tcPr>
            <w:tcW w:w="9206" w:type="dxa"/>
            <w:tcBorders>
              <w:bottom w:val="single" w:sz="4" w:space="0" w:color="auto"/>
            </w:tcBorders>
          </w:tcPr>
          <w:p w14:paraId="4545EC97" w14:textId="77777777" w:rsidR="00861A11" w:rsidRDefault="00861A11" w:rsidP="00861A1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organizační strukturu pro řízení projektu,</w:t>
            </w:r>
            <w:r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počet pracovníku zajišťující realizaci projektu a </w:t>
            </w: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kvalifikační předpoklady hlavních řešitelů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– uveďte krátké jednoodstavcové CV u klíčového personálu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, praxe, zkušenosti, osobní výsledky činnosti, úspěšnost řešení obdobných projektů členů projektového týmu.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Žadatel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by měl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mít v týmu alespoň jednu osobu dostatečně kvalifikovanou (vzdělání a praxe) v daném oboru podnikání.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V případě potřeby je možno CV přiložit k žádosti zvlášť.</w:t>
            </w:r>
          </w:p>
          <w:p w14:paraId="26922576" w14:textId="77777777" w:rsidR="00861A11" w:rsidRPr="00D1530E" w:rsidRDefault="00861A11" w:rsidP="00861A11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rovněž kvalifikaci firmy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(žadatele o dotaci) v daném oboru (zkušenosti, vlastnictví know-how a technologií aj), na který je zaměřen cíl projektu. </w:t>
            </w:r>
          </w:p>
          <w:p w14:paraId="55D97444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FD1B455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E723AC5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26D9EDF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212F020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998AFFB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6FD0098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18BECE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D2B8E9B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4AAD29" w14:textId="77777777" w:rsidR="00C230AB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52106E" w14:textId="745F8AF6" w:rsidR="00C230AB" w:rsidRPr="00D1530E" w:rsidRDefault="00C230AB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861A11" w:rsidRPr="00D1530E" w14:paraId="48490FE5" w14:textId="77777777" w:rsidTr="00B76DD3">
        <w:trPr>
          <w:trHeight w:val="379"/>
        </w:trPr>
        <w:tc>
          <w:tcPr>
            <w:tcW w:w="9206" w:type="dxa"/>
            <w:tcBorders>
              <w:bottom w:val="single" w:sz="4" w:space="0" w:color="auto"/>
            </w:tcBorders>
            <w:shd w:val="clear" w:color="auto" w:fill="D9D9D9"/>
          </w:tcPr>
          <w:p w14:paraId="530A2C0F" w14:textId="5C561DD9" w:rsidR="00861A11" w:rsidRPr="00D1530E" w:rsidRDefault="00861A11" w:rsidP="00F57E5E">
            <w:pPr>
              <w:numPr>
                <w:ilvl w:val="0"/>
                <w:numId w:val="2"/>
              </w:numPr>
              <w:spacing w:after="120"/>
              <w:ind w:left="45" w:firstLine="42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18"/>
              </w:rPr>
              <w:lastRenderedPageBreak/>
              <w:t>Popis partnerů (pokud jsou zapojeni)</w:t>
            </w:r>
          </w:p>
        </w:tc>
      </w:tr>
      <w:tr w:rsidR="00F57E5E" w:rsidRPr="00D1530E" w14:paraId="7DD03A3D" w14:textId="77777777" w:rsidTr="00583E51">
        <w:trPr>
          <w:trHeight w:val="1732"/>
        </w:trPr>
        <w:tc>
          <w:tcPr>
            <w:tcW w:w="9206" w:type="dxa"/>
            <w:tcBorders>
              <w:bottom w:val="single" w:sz="4" w:space="0" w:color="auto"/>
            </w:tcBorders>
          </w:tcPr>
          <w:p w14:paraId="05E1114D" w14:textId="77777777" w:rsidR="00861A11" w:rsidRDefault="00861A11" w:rsidP="00861A1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</w:t>
            </w:r>
            <w:r w:rsidRPr="00BC6353">
              <w:rPr>
                <w:rFonts w:ascii="Calibri" w:hAnsi="Calibri" w:cs="Calibri"/>
                <w:i/>
                <w:sz w:val="18"/>
                <w:szCs w:val="18"/>
              </w:rPr>
              <w:t xml:space="preserve"> s nimi.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ČR nebo ve zvolené zemi.</w:t>
            </w:r>
          </w:p>
          <w:p w14:paraId="4003CE7D" w14:textId="77777777" w:rsidR="00F57E5E" w:rsidRDefault="00861A11" w:rsidP="00583E5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68DA5244" w14:textId="77777777" w:rsidR="00583E51" w:rsidRPr="00583E51" w:rsidRDefault="00583E51" w:rsidP="00583E5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14F0360" w14:textId="77777777" w:rsidR="00583E51" w:rsidRPr="00583E51" w:rsidRDefault="00583E51" w:rsidP="00583E5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116F726" w14:textId="77777777" w:rsidR="00583E51" w:rsidRPr="00583E51" w:rsidRDefault="00583E51" w:rsidP="00583E5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4B1359E" w14:textId="77777777" w:rsidR="00583E51" w:rsidRPr="00583E51" w:rsidRDefault="00583E51" w:rsidP="00583E5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67126BD" w14:textId="77777777" w:rsidR="00583E51" w:rsidRPr="00583E51" w:rsidRDefault="00583E51" w:rsidP="00583E51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E026B03" w14:textId="4DE80331" w:rsidR="00583E51" w:rsidRPr="00583E51" w:rsidRDefault="00583E51" w:rsidP="00583E51">
            <w:pPr>
              <w:tabs>
                <w:tab w:val="left" w:pos="1060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ab/>
            </w:r>
          </w:p>
        </w:tc>
      </w:tr>
      <w:tr w:rsidR="00F57E5E" w:rsidRPr="00D1530E" w14:paraId="609D2D97" w14:textId="77777777" w:rsidTr="00F5078B">
        <w:trPr>
          <w:trHeight w:val="425"/>
        </w:trPr>
        <w:tc>
          <w:tcPr>
            <w:tcW w:w="92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BB14D9" w14:textId="77777777" w:rsidR="00861A11" w:rsidRDefault="00861A11" w:rsidP="00F57E5E">
            <w:pPr>
              <w:pStyle w:val="Odstavecseseznamem"/>
              <w:numPr>
                <w:ilvl w:val="0"/>
                <w:numId w:val="2"/>
              </w:numPr>
              <w:spacing w:after="120"/>
              <w:ind w:hanging="633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/>
                <w:i/>
                <w:sz w:val="22"/>
                <w:szCs w:val="22"/>
              </w:rPr>
              <w:t>Naplňuje předložený projekt princip dodatečnosti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(angl. „additionality“)</w:t>
            </w:r>
            <w:r>
              <w:rPr>
                <w:rFonts w:cs="Calibri"/>
                <w:b/>
                <w:i/>
                <w:sz w:val="22"/>
                <w:szCs w:val="22"/>
              </w:rPr>
              <w:t>?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>Splnění principu dodatečnosti je nezbytnou podmínkou pro přidělení dotace.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</w:p>
          <w:p w14:paraId="098579C5" w14:textId="406D4349" w:rsidR="00F57E5E" w:rsidRPr="005A0357" w:rsidRDefault="008844DB" w:rsidP="00861A11">
            <w:pPr>
              <w:pStyle w:val="Odstavecseseznamem"/>
              <w:spacing w:after="12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Cs/>
                <w:i/>
                <w:sz w:val="22"/>
                <w:szCs w:val="22"/>
              </w:rPr>
              <w:t xml:space="preserve">Princip dodatečnosti 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>projektu zaručuje, že daný projekt nedeformuje tržní prostředí a zároveň představuje přidanou rozvojovou hodnotu. Princip je naplněn, pokud je dotace pro realizaci projektu zcela nezbytná, jelikož by bez jejího poskytnutí nebyl</w:t>
            </w:r>
            <w:r w:rsidR="00DB2E11">
              <w:rPr>
                <w:rFonts w:cs="Calibri"/>
                <w:bCs/>
                <w:i/>
                <w:sz w:val="22"/>
                <w:szCs w:val="22"/>
              </w:rPr>
              <w:t xml:space="preserve"> projekt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 xml:space="preserve"> uskutečněn nebo by byl realizován v mnohem menším rozsahu či v delším časovém horizontu.</w:t>
            </w:r>
            <w:r w:rsidR="00DC26AF">
              <w:rPr>
                <w:rFonts w:cs="Calibr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7E5E" w:rsidRPr="00D1530E" w14:paraId="687ED899" w14:textId="77777777" w:rsidTr="00F5078B">
        <w:trPr>
          <w:trHeight w:val="876"/>
        </w:trPr>
        <w:tc>
          <w:tcPr>
            <w:tcW w:w="9206" w:type="dxa"/>
            <w:tcBorders>
              <w:bottom w:val="single" w:sz="4" w:space="0" w:color="auto"/>
            </w:tcBorders>
            <w:shd w:val="clear" w:color="auto" w:fill="auto"/>
          </w:tcPr>
          <w:p w14:paraId="08EAEE73" w14:textId="361B8DB1" w:rsidR="00F57E5E" w:rsidRPr="00DC26AF" w:rsidRDefault="00F57E5E" w:rsidP="00F57E5E">
            <w:pPr>
              <w:spacing w:after="120"/>
              <w:jc w:val="both"/>
              <w:rPr>
                <w:rFonts w:cs="Calibri"/>
                <w:b/>
                <w:i/>
                <w:sz w:val="22"/>
                <w:szCs w:val="22"/>
              </w:rPr>
            </w:pPr>
          </w:p>
          <w:tbl>
            <w:tblPr>
              <w:tblStyle w:val="Mkatabulky"/>
              <w:tblW w:w="9094" w:type="dxa"/>
              <w:tblLayout w:type="fixed"/>
              <w:tblLook w:val="04A0" w:firstRow="1" w:lastRow="0" w:firstColumn="1" w:lastColumn="0" w:noHBand="0" w:noVBand="1"/>
            </w:tblPr>
            <w:tblGrid>
              <w:gridCol w:w="7182"/>
              <w:gridCol w:w="1912"/>
            </w:tblGrid>
            <w:tr w:rsidR="00685013" w14:paraId="6E474BC0" w14:textId="77777777" w:rsidTr="00861A11">
              <w:trPr>
                <w:trHeight w:val="516"/>
              </w:trPr>
              <w:tc>
                <w:tcPr>
                  <w:tcW w:w="7182" w:type="dxa"/>
                  <w:vAlign w:val="center"/>
                </w:tcPr>
                <w:p w14:paraId="2BAA4DA2" w14:textId="416AE3C4" w:rsidR="00685013" w:rsidRPr="00B515A9" w:rsidRDefault="00685013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ANO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818133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12" w:type="dxa"/>
                      <w:vAlign w:val="center"/>
                    </w:tcPr>
                    <w:p w14:paraId="3F7107DC" w14:textId="77777777" w:rsidR="00685013" w:rsidRDefault="00685013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685013" w14:paraId="6A1B2540" w14:textId="77777777" w:rsidTr="00861A11">
              <w:trPr>
                <w:trHeight w:val="495"/>
              </w:trPr>
              <w:tc>
                <w:tcPr>
                  <w:tcW w:w="7182" w:type="dxa"/>
                  <w:vAlign w:val="center"/>
                </w:tcPr>
                <w:p w14:paraId="4031F3DE" w14:textId="23926939" w:rsidR="00685013" w:rsidRPr="00B515A9" w:rsidRDefault="00685013" w:rsidP="007A0EC2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8440637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12" w:type="dxa"/>
                      <w:vAlign w:val="center"/>
                    </w:tcPr>
                    <w:p w14:paraId="576573DF" w14:textId="77777777" w:rsidR="00685013" w:rsidRDefault="00685013" w:rsidP="007A0EC2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37CA572B" w14:textId="6F5E31B5" w:rsidR="00685013" w:rsidRPr="00685013" w:rsidRDefault="00685013" w:rsidP="00F57E5E">
            <w:pPr>
              <w:spacing w:after="120"/>
              <w:jc w:val="both"/>
              <w:rPr>
                <w:rFonts w:ascii="Cambria" w:hAnsi="Cambria" w:cs="Calibri"/>
                <w:i/>
              </w:rPr>
            </w:pPr>
          </w:p>
        </w:tc>
      </w:tr>
    </w:tbl>
    <w:p w14:paraId="475FDDB5" w14:textId="77777777" w:rsidR="007D6C0F" w:rsidRPr="00D1530E" w:rsidRDefault="007D6C0F" w:rsidP="007D6C0F">
      <w:pPr>
        <w:rPr>
          <w:rFonts w:ascii="Cambria" w:hAnsi="Cambria" w:cs="Calibri"/>
        </w:rPr>
      </w:pPr>
    </w:p>
    <w:p w14:paraId="5E807165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Statutární orgán žadatele o dotaci podpisem potvrzuje, že žádost schválil a doporučil k předložení do dotačního programu.</w:t>
      </w:r>
    </w:p>
    <w:p w14:paraId="008B1E37" w14:textId="77777777" w:rsidR="00076BAB" w:rsidRPr="00994553" w:rsidRDefault="00076BAB" w:rsidP="00076BAB">
      <w:pPr>
        <w:ind w:left="142"/>
        <w:rPr>
          <w:rFonts w:ascii="Cambria" w:hAnsi="Cambria"/>
        </w:rPr>
      </w:pPr>
    </w:p>
    <w:p w14:paraId="7412D462" w14:textId="77777777" w:rsidR="00076BAB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Veškeré výstupy poskytnuté poskytovateli příjemcem dotace, zejména žádost a její přílohy,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</w:t>
      </w:r>
      <w:r>
        <w:rPr>
          <w:rFonts w:ascii="Cambria" w:hAnsi="Cambria" w:cs="Arial"/>
          <w:sz w:val="22"/>
        </w:rPr>
        <w:t>46/ES (dále jen „</w:t>
      </w:r>
      <w:r w:rsidRPr="00994553">
        <w:rPr>
          <w:rFonts w:ascii="Cambria" w:hAnsi="Cambria" w:cs="Arial"/>
          <w:sz w:val="22"/>
        </w:rPr>
        <w:t>GDPR“)</w:t>
      </w:r>
      <w:r>
        <w:rPr>
          <w:rFonts w:ascii="Cambria" w:hAnsi="Cambria" w:cs="Arial"/>
          <w:sz w:val="22"/>
        </w:rPr>
        <w:t>,</w:t>
      </w:r>
      <w:r w:rsidRPr="00994553">
        <w:rPr>
          <w:rFonts w:ascii="Cambria" w:hAnsi="Cambria" w:cs="Arial"/>
          <w:sz w:val="22"/>
        </w:rPr>
        <w:t xml:space="preserve"> a zákonem č. 110/2019 Sb., o zpracování osobních údajů, a musí být poskytnuty v takové formě, která umožňuje jejich další zpracování ze strany poskytovatele v rámci dotačního řízení, kontrolních procesů a propagace zahraniční rozvojové spolupráce.</w:t>
      </w:r>
    </w:p>
    <w:p w14:paraId="116A9A7C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 xml:space="preserve"> Je-li potřeba udělení souhlasu subjektu údajů se zpracováním osobních údajů poskytovatelem, může příjemce dotace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Příjemce dotace může využít vzorový souhlas, který je zveřejněn na webových stránkách ČRA. V případě, že příjemce dotace poskytne poskytovateli své autorské dílo, musí být současně poskytovateli žadatelem udělen souhlas s využitím autorského díla. </w:t>
      </w:r>
    </w:p>
    <w:p w14:paraId="41B52ED6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4"/>
        </w:rPr>
      </w:pPr>
    </w:p>
    <w:p w14:paraId="5ED28C86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 ________________ dne ______________</w:t>
      </w:r>
      <w:r w:rsidRPr="00994553">
        <w:rPr>
          <w:rFonts w:ascii="Cambria" w:hAnsi="Cambria" w:cs="Arial"/>
          <w:sz w:val="22"/>
        </w:rPr>
        <w:tab/>
      </w:r>
    </w:p>
    <w:p w14:paraId="4E65E724" w14:textId="77777777" w:rsidR="00076BAB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8"/>
        </w:rPr>
      </w:pPr>
    </w:p>
    <w:p w14:paraId="36613096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8"/>
        </w:rPr>
      </w:pPr>
    </w:p>
    <w:p w14:paraId="4991C288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……………………………………………………………………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  <w:t>…………………………………………</w:t>
      </w:r>
    </w:p>
    <w:p w14:paraId="77E0C5A7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Calibri"/>
          <w:b/>
          <w:sz w:val="24"/>
        </w:rPr>
      </w:pPr>
      <w:r w:rsidRPr="00994553">
        <w:rPr>
          <w:rFonts w:ascii="Cambria" w:hAnsi="Cambria" w:cs="Arial"/>
          <w:sz w:val="22"/>
        </w:rPr>
        <w:t>statutární zástupce subjektu (jméno a funkce)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  <w:t>razítko, podpis</w:t>
      </w:r>
    </w:p>
    <w:p w14:paraId="187D3061" w14:textId="77777777" w:rsidR="000E79B2" w:rsidRDefault="000E79B2" w:rsidP="00076BAB">
      <w:pPr>
        <w:ind w:left="142"/>
      </w:pPr>
    </w:p>
    <w:sectPr w:rsidR="000E7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17BA4" w14:textId="77777777" w:rsidR="00894F38" w:rsidRDefault="00894F38" w:rsidP="007D6C0F">
      <w:r>
        <w:separator/>
      </w:r>
    </w:p>
  </w:endnote>
  <w:endnote w:type="continuationSeparator" w:id="0">
    <w:p w14:paraId="402528AF" w14:textId="77777777" w:rsidR="00894F38" w:rsidRDefault="00894F38" w:rsidP="007D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8D819" w14:textId="77777777" w:rsidR="00894F38" w:rsidRDefault="00894F38" w:rsidP="007D6C0F">
      <w:r>
        <w:separator/>
      </w:r>
    </w:p>
  </w:footnote>
  <w:footnote w:type="continuationSeparator" w:id="0">
    <w:p w14:paraId="101E4F4D" w14:textId="77777777" w:rsidR="00894F38" w:rsidRDefault="00894F38" w:rsidP="007D6C0F">
      <w:r>
        <w:continuationSeparator/>
      </w:r>
    </w:p>
  </w:footnote>
  <w:footnote w:id="1">
    <w:p w14:paraId="2866D014" w14:textId="77777777" w:rsidR="001913D0" w:rsidRPr="00BF254F" w:rsidRDefault="001913D0" w:rsidP="001913D0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2AACC5B8" w14:textId="77777777" w:rsidR="00216224" w:rsidRPr="00BF254F" w:rsidRDefault="00216224" w:rsidP="00216224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</w:t>
      </w:r>
      <w:r>
        <w:rPr>
          <w:rFonts w:ascii="Calibri" w:hAnsi="Calibri"/>
        </w:rPr>
        <w:t>iz.</w:t>
      </w:r>
      <w:r w:rsidRPr="00BF254F">
        <w:rPr>
          <w:rFonts w:ascii="Calibri" w:hAnsi="Calibri"/>
        </w:rPr>
        <w:t xml:space="preserve">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 12. 2014, rev. 12. 6. 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65484676" w14:textId="1D82D76E" w:rsidR="00F57E5E" w:rsidRDefault="00F57E5E" w:rsidP="00B76DD3">
      <w:pPr>
        <w:pStyle w:val="Textpoznpodarou"/>
      </w:pPr>
      <w:r>
        <w:rPr>
          <w:rStyle w:val="Znakapoznpodarou"/>
        </w:rPr>
        <w:footnoteRef/>
      </w:r>
      <w:hyperlink r:id="rId2" w:history="1">
        <w:r w:rsidRPr="00D25FD0">
          <w:rPr>
            <w:rStyle w:val="Hypertextovodkaz"/>
          </w:rPr>
          <w:t>https://www.mzv.cz/file/3557173/_7_Evaluace_prurezovych_principu_Operacionalizace.pdf</w:t>
        </w:r>
      </w:hyperlink>
    </w:p>
    <w:p w14:paraId="7CA645DB" w14:textId="77777777" w:rsidR="00F57E5E" w:rsidRDefault="00F57E5E" w:rsidP="00B76DD3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51F"/>
    <w:multiLevelType w:val="hybridMultilevel"/>
    <w:tmpl w:val="2466BE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A47"/>
    <w:multiLevelType w:val="multilevel"/>
    <w:tmpl w:val="17BAC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F6551F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1828691D"/>
    <w:multiLevelType w:val="hybridMultilevel"/>
    <w:tmpl w:val="B128EF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E4C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7D45BB"/>
    <w:multiLevelType w:val="hybridMultilevel"/>
    <w:tmpl w:val="268A05A4"/>
    <w:lvl w:ilvl="0" w:tplc="B2D2A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EF6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7FC74720"/>
    <w:multiLevelType w:val="hybridMultilevel"/>
    <w:tmpl w:val="A800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298416">
    <w:abstractNumId w:val="3"/>
  </w:num>
  <w:num w:numId="2" w16cid:durableId="632448284">
    <w:abstractNumId w:val="1"/>
  </w:num>
  <w:num w:numId="3" w16cid:durableId="18783467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0909118">
    <w:abstractNumId w:val="0"/>
  </w:num>
  <w:num w:numId="5" w16cid:durableId="1659262936">
    <w:abstractNumId w:val="6"/>
  </w:num>
  <w:num w:numId="6" w16cid:durableId="1827086808">
    <w:abstractNumId w:val="4"/>
  </w:num>
  <w:num w:numId="7" w16cid:durableId="691035264">
    <w:abstractNumId w:val="7"/>
  </w:num>
  <w:num w:numId="8" w16cid:durableId="408768075">
    <w:abstractNumId w:val="2"/>
  </w:num>
  <w:num w:numId="9" w16cid:durableId="1422144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0F"/>
    <w:rsid w:val="00076BAB"/>
    <w:rsid w:val="000E4C72"/>
    <w:rsid w:val="000E79B2"/>
    <w:rsid w:val="000F6C0B"/>
    <w:rsid w:val="001015FD"/>
    <w:rsid w:val="00151382"/>
    <w:rsid w:val="0015528A"/>
    <w:rsid w:val="001855DD"/>
    <w:rsid w:val="001913D0"/>
    <w:rsid w:val="00216224"/>
    <w:rsid w:val="002328B3"/>
    <w:rsid w:val="00261924"/>
    <w:rsid w:val="002848B4"/>
    <w:rsid w:val="0028674A"/>
    <w:rsid w:val="00290E3A"/>
    <w:rsid w:val="002A497F"/>
    <w:rsid w:val="002D1C38"/>
    <w:rsid w:val="002E3228"/>
    <w:rsid w:val="002E4022"/>
    <w:rsid w:val="002E4AC3"/>
    <w:rsid w:val="0031741C"/>
    <w:rsid w:val="0032324A"/>
    <w:rsid w:val="00340041"/>
    <w:rsid w:val="00363ACD"/>
    <w:rsid w:val="003679EE"/>
    <w:rsid w:val="00385716"/>
    <w:rsid w:val="003B4DF6"/>
    <w:rsid w:val="003C0FC1"/>
    <w:rsid w:val="00430C53"/>
    <w:rsid w:val="00432A36"/>
    <w:rsid w:val="004677DA"/>
    <w:rsid w:val="004A5D94"/>
    <w:rsid w:val="004E0C16"/>
    <w:rsid w:val="004E7F28"/>
    <w:rsid w:val="00537BB9"/>
    <w:rsid w:val="00570B34"/>
    <w:rsid w:val="00583E51"/>
    <w:rsid w:val="00594CC1"/>
    <w:rsid w:val="005A0357"/>
    <w:rsid w:val="005A7BBF"/>
    <w:rsid w:val="005D3A67"/>
    <w:rsid w:val="00634991"/>
    <w:rsid w:val="006455A1"/>
    <w:rsid w:val="00685013"/>
    <w:rsid w:val="006951F3"/>
    <w:rsid w:val="007114CE"/>
    <w:rsid w:val="00755B30"/>
    <w:rsid w:val="007A0EC2"/>
    <w:rsid w:val="007A4E0B"/>
    <w:rsid w:val="007B7777"/>
    <w:rsid w:val="007D6C0F"/>
    <w:rsid w:val="00824697"/>
    <w:rsid w:val="00833004"/>
    <w:rsid w:val="00835B4A"/>
    <w:rsid w:val="008406B6"/>
    <w:rsid w:val="0084683F"/>
    <w:rsid w:val="00861A11"/>
    <w:rsid w:val="00877389"/>
    <w:rsid w:val="00883B4D"/>
    <w:rsid w:val="008844DB"/>
    <w:rsid w:val="00894F38"/>
    <w:rsid w:val="008A1DBF"/>
    <w:rsid w:val="00917529"/>
    <w:rsid w:val="009356CF"/>
    <w:rsid w:val="00975C36"/>
    <w:rsid w:val="009968F2"/>
    <w:rsid w:val="009A13A9"/>
    <w:rsid w:val="009D4D05"/>
    <w:rsid w:val="009E6B58"/>
    <w:rsid w:val="00A66205"/>
    <w:rsid w:val="00A7559F"/>
    <w:rsid w:val="00A81F75"/>
    <w:rsid w:val="00AB4986"/>
    <w:rsid w:val="00AC2335"/>
    <w:rsid w:val="00AC684E"/>
    <w:rsid w:val="00AC7396"/>
    <w:rsid w:val="00AD2ADA"/>
    <w:rsid w:val="00B515A9"/>
    <w:rsid w:val="00B7252F"/>
    <w:rsid w:val="00B76DD3"/>
    <w:rsid w:val="00BB6ADD"/>
    <w:rsid w:val="00BD2013"/>
    <w:rsid w:val="00C230AB"/>
    <w:rsid w:val="00C426D5"/>
    <w:rsid w:val="00C46802"/>
    <w:rsid w:val="00C61170"/>
    <w:rsid w:val="00C65FF7"/>
    <w:rsid w:val="00CB3729"/>
    <w:rsid w:val="00CF7912"/>
    <w:rsid w:val="00D23277"/>
    <w:rsid w:val="00D44934"/>
    <w:rsid w:val="00D55C3A"/>
    <w:rsid w:val="00D632D2"/>
    <w:rsid w:val="00D73F5B"/>
    <w:rsid w:val="00D914D4"/>
    <w:rsid w:val="00DA3B6B"/>
    <w:rsid w:val="00DB2E11"/>
    <w:rsid w:val="00DC26AF"/>
    <w:rsid w:val="00E31C23"/>
    <w:rsid w:val="00E60355"/>
    <w:rsid w:val="00EB0944"/>
    <w:rsid w:val="00ED3126"/>
    <w:rsid w:val="00F5078B"/>
    <w:rsid w:val="00F56261"/>
    <w:rsid w:val="00F57E5E"/>
    <w:rsid w:val="00F85889"/>
    <w:rsid w:val="00F95587"/>
    <w:rsid w:val="00FD0799"/>
    <w:rsid w:val="00FD1065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3F51"/>
  <w15:chartTrackingRefBased/>
  <w15:docId w15:val="{143177F7-C8F8-4100-A388-CFC6CF27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7D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D6C0F"/>
    <w:pPr>
      <w:keepNext/>
      <w:jc w:val="center"/>
      <w:outlineLvl w:val="1"/>
    </w:pPr>
    <w:rPr>
      <w:b/>
      <w:bCs/>
      <w:color w:val="000080"/>
      <w:sz w:val="32"/>
      <w:szCs w:val="4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D6C0F"/>
    <w:pPr>
      <w:keepNext/>
      <w:jc w:val="center"/>
      <w:outlineLvl w:val="2"/>
    </w:pPr>
    <w:rPr>
      <w:b/>
      <w:bCs/>
      <w:color w:val="000000"/>
      <w:sz w:val="40"/>
      <w:szCs w:val="40"/>
    </w:rPr>
  </w:style>
  <w:style w:type="paragraph" w:styleId="Nadpis4">
    <w:name w:val="heading 4"/>
    <w:basedOn w:val="Normln"/>
    <w:next w:val="Normln"/>
    <w:link w:val="Nadpis4Char"/>
    <w:unhideWhenUsed/>
    <w:qFormat/>
    <w:rsid w:val="007D6C0F"/>
    <w:pPr>
      <w:keepNext/>
      <w:jc w:val="center"/>
      <w:outlineLvl w:val="3"/>
    </w:pPr>
    <w:rPr>
      <w:b/>
      <w:bCs/>
      <w:color w:val="808080"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D6C0F"/>
    <w:rPr>
      <w:rFonts w:ascii="Times New Roman" w:eastAsia="Times New Roman" w:hAnsi="Times New Roman" w:cs="Times New Roman"/>
      <w:b/>
      <w:bCs/>
      <w:color w:val="000080"/>
      <w:sz w:val="32"/>
      <w:szCs w:val="4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D6C0F"/>
    <w:rPr>
      <w:rFonts w:ascii="Times New Roman" w:eastAsia="Times New Roman" w:hAnsi="Times New Roman" w:cs="Times New Roman"/>
      <w:b/>
      <w:bCs/>
      <w:color w:val="000000"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rsid w:val="007D6C0F"/>
    <w:rPr>
      <w:rFonts w:ascii="Times New Roman" w:eastAsia="Times New Roman" w:hAnsi="Times New Roman" w:cs="Times New Roman"/>
      <w:b/>
      <w:bCs/>
      <w:color w:val="808080"/>
      <w:sz w:val="40"/>
      <w:szCs w:val="4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D6C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D6C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1">
    <w:name w:val="Základní text 1"/>
    <w:basedOn w:val="Normln"/>
    <w:next w:val="Normln"/>
    <w:rsid w:val="007D6C0F"/>
    <w:pPr>
      <w:autoSpaceDE w:val="0"/>
      <w:autoSpaceDN w:val="0"/>
      <w:adjustRightInd w:val="0"/>
      <w:jc w:val="both"/>
    </w:pPr>
    <w:rPr>
      <w:rFonts w:ascii="Arial" w:hAnsi="Arial" w:cs="Arial"/>
      <w:sz w:val="22"/>
    </w:rPr>
  </w:style>
  <w:style w:type="character" w:styleId="Znakapoznpodarou">
    <w:name w:val="footnote reference"/>
    <w:unhideWhenUsed/>
    <w:rsid w:val="007D6C0F"/>
    <w:rPr>
      <w:vertAlign w:val="superscript"/>
    </w:rPr>
  </w:style>
  <w:style w:type="table" w:styleId="Mkatabulky">
    <w:name w:val="Table Grid"/>
    <w:basedOn w:val="Normlntabulka"/>
    <w:uiPriority w:val="39"/>
    <w:rsid w:val="007D6C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D6C0F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Nadpis1-slovan">
    <w:name w:val="Nadpis 1 - číslovaný"/>
    <w:basedOn w:val="Normln"/>
    <w:qFormat/>
    <w:rsid w:val="007D6C0F"/>
    <w:pPr>
      <w:keepNext/>
      <w:numPr>
        <w:numId w:val="3"/>
      </w:numPr>
      <w:tabs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character" w:customStyle="1" w:styleId="Nadpis2-slovanChar">
    <w:name w:val="Nadpis 2 - číslovaný Char"/>
    <w:link w:val="Nadpis2-slovan"/>
    <w:locked/>
    <w:rsid w:val="007D6C0F"/>
    <w:rPr>
      <w:rFonts w:ascii="Georgia" w:hAnsi="Georgia"/>
      <w:b/>
      <w:sz w:val="24"/>
      <w:szCs w:val="24"/>
      <w:shd w:val="clear" w:color="auto" w:fill="FFFFFF"/>
    </w:rPr>
  </w:style>
  <w:style w:type="paragraph" w:customStyle="1" w:styleId="Nadpis2-slovan">
    <w:name w:val="Nadpis 2 - číslovaný"/>
    <w:basedOn w:val="Normln"/>
    <w:link w:val="Nadpis2-slovanChar"/>
    <w:qFormat/>
    <w:rsid w:val="007D6C0F"/>
    <w:pPr>
      <w:keepNext/>
      <w:numPr>
        <w:ilvl w:val="1"/>
        <w:numId w:val="3"/>
      </w:numPr>
      <w:shd w:val="clear" w:color="auto" w:fill="FFFFFF"/>
      <w:tabs>
        <w:tab w:val="num" w:pos="720"/>
      </w:tabs>
      <w:spacing w:before="240" w:after="120"/>
      <w:ind w:left="709" w:right="567" w:hanging="709"/>
      <w:jc w:val="both"/>
    </w:pPr>
    <w:rPr>
      <w:rFonts w:ascii="Georgia" w:eastAsiaTheme="minorHAnsi" w:hAnsi="Georgia" w:cstheme="minorBidi"/>
      <w:b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432A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2A3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677D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4677D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24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6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6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6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16224"/>
    <w:pPr>
      <w:spacing w:before="120"/>
      <w:jc w:val="center"/>
    </w:pPr>
    <w:rPr>
      <w:sz w:val="36"/>
      <w:szCs w:val="20"/>
    </w:rPr>
  </w:style>
  <w:style w:type="character" w:customStyle="1" w:styleId="ZkladntextChar">
    <w:name w:val="Základní text Char"/>
    <w:basedOn w:val="Standardnpsmoodstavce"/>
    <w:link w:val="Zkladntext"/>
    <w:rsid w:val="00216224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232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zv.cz/file/3557173/_7_Evaluace_prurezovych_principu_Operacionalizac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sn.cz/osn/hlavni-temata/cile-udrzitelneho-rozvoje-sdg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zv.cz/file/3557173/_7_Evaluace_prurezovych_principu_Operacionalizace.pdf" TargetMode="External"/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FC8A-909C-48BF-B506-1C402109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1845</Words>
  <Characters>10891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Caputová</dc:creator>
  <cp:keywords/>
  <dc:description/>
  <cp:lastModifiedBy>Dominika Caputová</cp:lastModifiedBy>
  <cp:revision>39</cp:revision>
  <dcterms:created xsi:type="dcterms:W3CDTF">2022-05-06T10:13:00Z</dcterms:created>
  <dcterms:modified xsi:type="dcterms:W3CDTF">2023-09-25T19:41:00Z</dcterms:modified>
</cp:coreProperties>
</file>