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FD8B" w14:textId="77777777" w:rsidR="00766F60" w:rsidRPr="00D411AD" w:rsidRDefault="00766F60" w:rsidP="00766F60">
      <w:pPr>
        <w:jc w:val="center"/>
        <w:rPr>
          <w:b/>
          <w:bCs/>
          <w:sz w:val="36"/>
          <w:szCs w:val="36"/>
          <w:u w:val="single"/>
        </w:rPr>
      </w:pPr>
      <w:r w:rsidRPr="00D411AD">
        <w:rPr>
          <w:b/>
          <w:bCs/>
          <w:sz w:val="36"/>
          <w:szCs w:val="36"/>
          <w:u w:val="single"/>
        </w:rPr>
        <w:t>Často kladené dotazy</w:t>
      </w:r>
    </w:p>
    <w:p w14:paraId="4FE3FD27" w14:textId="7CA85556" w:rsidR="002C2EF2" w:rsidRPr="002C2EF2" w:rsidRDefault="00766F60" w:rsidP="002C2EF2">
      <w:pPr>
        <w:pStyle w:val="Default"/>
        <w:rPr>
          <w:sz w:val="36"/>
          <w:szCs w:val="36"/>
          <w:u w:val="single"/>
        </w:rPr>
      </w:pPr>
      <w:r w:rsidRPr="00797053">
        <w:rPr>
          <w:sz w:val="36"/>
          <w:szCs w:val="36"/>
          <w:u w:val="single"/>
        </w:rPr>
        <w:t xml:space="preserve">Výzva </w:t>
      </w:r>
      <w:proofErr w:type="gramStart"/>
      <w:r w:rsidR="00797053" w:rsidRPr="00797053">
        <w:rPr>
          <w:sz w:val="36"/>
          <w:szCs w:val="36"/>
          <w:u w:val="single"/>
        </w:rPr>
        <w:t>„</w:t>
      </w:r>
      <w:r w:rsidR="002C2EF2" w:rsidRPr="002C2EF2">
        <w:rPr>
          <w:sz w:val="36"/>
          <w:szCs w:val="36"/>
          <w:u w:val="single"/>
        </w:rPr>
        <w:t xml:space="preserve"> Podpora</w:t>
      </w:r>
      <w:proofErr w:type="gramEnd"/>
      <w:r w:rsidR="002C2EF2" w:rsidRPr="002C2EF2">
        <w:rPr>
          <w:sz w:val="36"/>
          <w:szCs w:val="36"/>
          <w:u w:val="single"/>
        </w:rPr>
        <w:t xml:space="preserve"> v oblasti zdravotnictví a rehabilitační péče v Dněpropetrovské oblasti </w:t>
      </w:r>
    </w:p>
    <w:p w14:paraId="161FC374" w14:textId="06B83E5E" w:rsidR="003801E4" w:rsidRPr="007C732F" w:rsidRDefault="002C2EF2" w:rsidP="002C2EF2">
      <w:pPr>
        <w:pStyle w:val="Default"/>
        <w:rPr>
          <w:sz w:val="36"/>
          <w:szCs w:val="36"/>
          <w:u w:val="single"/>
        </w:rPr>
      </w:pPr>
      <w:r w:rsidRPr="002C2EF2">
        <w:rPr>
          <w:sz w:val="36"/>
          <w:szCs w:val="36"/>
          <w:u w:val="single"/>
        </w:rPr>
        <w:t>na Ukrajině</w:t>
      </w:r>
      <w:r>
        <w:rPr>
          <w:sz w:val="36"/>
          <w:szCs w:val="36"/>
          <w:u w:val="single"/>
        </w:rPr>
        <w:t>“</w:t>
      </w:r>
    </w:p>
    <w:tbl>
      <w:tblPr>
        <w:tblStyle w:val="Svtlmkatabulky"/>
        <w:tblW w:w="14781" w:type="dxa"/>
        <w:tblLook w:val="04A0" w:firstRow="1" w:lastRow="0" w:firstColumn="1" w:lastColumn="0" w:noHBand="0" w:noVBand="1"/>
      </w:tblPr>
      <w:tblGrid>
        <w:gridCol w:w="1595"/>
        <w:gridCol w:w="8571"/>
        <w:gridCol w:w="4615"/>
      </w:tblGrid>
      <w:tr w:rsidR="001278BF" w14:paraId="66BDD4DB" w14:textId="77777777" w:rsidTr="001278BF">
        <w:trPr>
          <w:trHeight w:val="1063"/>
        </w:trPr>
        <w:tc>
          <w:tcPr>
            <w:tcW w:w="1595" w:type="dxa"/>
          </w:tcPr>
          <w:p w14:paraId="6B64146E" w14:textId="1F3C47F6" w:rsidR="001278BF" w:rsidRPr="00766F60" w:rsidRDefault="001278BF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>
              <w:rPr>
                <w:b/>
              </w:rPr>
              <w:t>podání dotazu</w:t>
            </w:r>
          </w:p>
        </w:tc>
        <w:tc>
          <w:tcPr>
            <w:tcW w:w="8571" w:type="dxa"/>
          </w:tcPr>
          <w:p w14:paraId="11750B98" w14:textId="77777777" w:rsidR="001278BF" w:rsidRPr="00766F60" w:rsidRDefault="001278BF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Obsah dotazu</w:t>
            </w:r>
          </w:p>
          <w:p w14:paraId="0D1BC567" w14:textId="524A8F20" w:rsidR="001278BF" w:rsidRPr="00766F60" w:rsidRDefault="001278BF" w:rsidP="00766F60">
            <w:pPr>
              <w:jc w:val="center"/>
              <w:rPr>
                <w:b/>
              </w:rPr>
            </w:pPr>
          </w:p>
        </w:tc>
        <w:tc>
          <w:tcPr>
            <w:tcW w:w="4615" w:type="dxa"/>
          </w:tcPr>
          <w:p w14:paraId="64DADADC" w14:textId="77777777" w:rsidR="001278BF" w:rsidRDefault="001278BF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 xml:space="preserve">Datum </w:t>
            </w:r>
            <w:r>
              <w:rPr>
                <w:b/>
              </w:rPr>
              <w:t>podání</w:t>
            </w:r>
          </w:p>
          <w:p w14:paraId="7D70AD85" w14:textId="761A2A6F" w:rsidR="001278BF" w:rsidRPr="00766F60" w:rsidRDefault="001278BF" w:rsidP="00766F60">
            <w:pPr>
              <w:jc w:val="center"/>
              <w:rPr>
                <w:b/>
              </w:rPr>
            </w:pPr>
            <w:r w:rsidRPr="00766F60">
              <w:rPr>
                <w:b/>
              </w:rPr>
              <w:t>odpovědi</w:t>
            </w:r>
          </w:p>
        </w:tc>
      </w:tr>
      <w:tr w:rsidR="00057C6D" w14:paraId="1D201F67" w14:textId="77777777" w:rsidTr="00057C6D">
        <w:trPr>
          <w:trHeight w:val="2847"/>
        </w:trPr>
        <w:tc>
          <w:tcPr>
            <w:tcW w:w="1595" w:type="dxa"/>
          </w:tcPr>
          <w:p w14:paraId="6C048079" w14:textId="32D8D69A" w:rsidR="00057C6D" w:rsidRPr="002F0F6C" w:rsidRDefault="002C2EF2" w:rsidP="00044E2C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3.4.</w:t>
            </w:r>
          </w:p>
        </w:tc>
        <w:tc>
          <w:tcPr>
            <w:tcW w:w="8571" w:type="dxa"/>
          </w:tcPr>
          <w:p w14:paraId="03C1A323" w14:textId="77777777" w:rsidR="00057C6D" w:rsidRPr="009252FD" w:rsidRDefault="00057C6D" w:rsidP="00044E2C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59F1AEA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43D83B6E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3"/>
                <w:szCs w:val="23"/>
              </w:rPr>
            </w:pPr>
            <w:r w:rsidRPr="002C2EF2">
              <w:rPr>
                <w:rFonts w:ascii="Aptos" w:hAnsi="Aptos" w:cs="Aptos"/>
                <w:color w:val="000000"/>
                <w:sz w:val="24"/>
                <w:szCs w:val="24"/>
              </w:rPr>
              <w:t xml:space="preserve"> </w:t>
            </w:r>
            <w:r w:rsidRPr="002C2EF2">
              <w:rPr>
                <w:rFonts w:ascii="Aptos" w:hAnsi="Aptos" w:cs="Aptos"/>
                <w:b/>
                <w:bCs/>
                <w:color w:val="000000"/>
                <w:sz w:val="23"/>
                <w:szCs w:val="23"/>
              </w:rPr>
              <w:t xml:space="preserve">1) Může žádost o dotaci podat konsorcium 2 subjektů? Jednalo by se o 2 subjekty, přičemž každý by v rámci projektu zajišťoval předem definovanou část. K tomu by měl vyčleněnu „svou“ část rozpočtu projektu. </w:t>
            </w:r>
          </w:p>
          <w:p w14:paraId="596CBC2F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3"/>
                <w:szCs w:val="23"/>
              </w:rPr>
            </w:pPr>
            <w:r w:rsidRPr="002C2EF2">
              <w:rPr>
                <w:rFonts w:ascii="Aptos" w:hAnsi="Aptos" w:cs="Aptos"/>
                <w:b/>
                <w:bCs/>
                <w:color w:val="000000"/>
                <w:sz w:val="23"/>
                <w:szCs w:val="23"/>
              </w:rPr>
              <w:t xml:space="preserve">Pokud ano: </w:t>
            </w:r>
          </w:p>
          <w:p w14:paraId="3B7C2D04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3"/>
                <w:szCs w:val="23"/>
              </w:rPr>
            </w:pPr>
            <w:proofErr w:type="gramStart"/>
            <w:r w:rsidRPr="002C2EF2">
              <w:rPr>
                <w:rFonts w:ascii="Aptos" w:hAnsi="Aptos" w:cs="Aptos"/>
                <w:b/>
                <w:bCs/>
                <w:color w:val="000000"/>
                <w:sz w:val="23"/>
                <w:szCs w:val="23"/>
              </w:rPr>
              <w:t>1a</w:t>
            </w:r>
            <w:proofErr w:type="gramEnd"/>
            <w:r w:rsidRPr="002C2EF2">
              <w:rPr>
                <w:rFonts w:ascii="Aptos" w:hAnsi="Aptos" w:cs="Aptos"/>
                <w:b/>
                <w:bCs/>
                <w:color w:val="000000"/>
                <w:sz w:val="23"/>
                <w:szCs w:val="23"/>
              </w:rPr>
              <w:t xml:space="preserve">) Je potřeba doložit k žádosti nějaký dokument typu Memorandum o spolupráci mezi těmito partnery? </w:t>
            </w:r>
          </w:p>
          <w:p w14:paraId="059F3CE1" w14:textId="25D7D968" w:rsidR="00057C6D" w:rsidRDefault="002C2EF2" w:rsidP="002C2EF2">
            <w:pPr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2C2EF2">
              <w:rPr>
                <w:rFonts w:ascii="Aptos" w:hAnsi="Aptos" w:cs="Aptos"/>
                <w:b/>
                <w:bCs/>
                <w:color w:val="000000"/>
                <w:sz w:val="23"/>
                <w:szCs w:val="23"/>
              </w:rPr>
              <w:t>1b</w:t>
            </w:r>
            <w:proofErr w:type="gramEnd"/>
            <w:r w:rsidRPr="002C2EF2">
              <w:rPr>
                <w:rFonts w:ascii="Aptos" w:hAnsi="Aptos" w:cs="Aptos"/>
                <w:b/>
                <w:bCs/>
                <w:color w:val="000000"/>
                <w:sz w:val="23"/>
                <w:szCs w:val="23"/>
              </w:rPr>
              <w:t>) Je potřeba, aby každý z partnerů doložil všechny povinné přílohy A) – K) definované ve výzvě?</w:t>
            </w:r>
          </w:p>
        </w:tc>
        <w:tc>
          <w:tcPr>
            <w:tcW w:w="4615" w:type="dxa"/>
          </w:tcPr>
          <w:p w14:paraId="48EF3DBC" w14:textId="45A7BD62" w:rsidR="00057C6D" w:rsidRDefault="002C2EF2" w:rsidP="00044E2C">
            <w:pPr>
              <w:jc w:val="center"/>
              <w:rPr>
                <w:bCs/>
              </w:rPr>
            </w:pPr>
            <w:r>
              <w:rPr>
                <w:bCs/>
              </w:rPr>
              <w:t>9.4.</w:t>
            </w:r>
          </w:p>
        </w:tc>
      </w:tr>
      <w:tr w:rsidR="002F0F6C" w14:paraId="6A18B75C" w14:textId="77777777" w:rsidTr="00057C6D">
        <w:trPr>
          <w:trHeight w:val="2847"/>
        </w:trPr>
        <w:tc>
          <w:tcPr>
            <w:tcW w:w="1595" w:type="dxa"/>
          </w:tcPr>
          <w:p w14:paraId="6CBF5CED" w14:textId="77777777" w:rsidR="002F0F6C" w:rsidRDefault="002F0F6C" w:rsidP="00044E2C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7C2FDA44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045CE058" w14:textId="52D57004" w:rsidR="002F0F6C" w:rsidRPr="009252FD" w:rsidRDefault="002C2EF2" w:rsidP="002C2EF2">
            <w:pPr>
              <w:pStyle w:val="Default"/>
              <w:spacing w:before="240" w:line="276" w:lineRule="auto"/>
              <w:jc w:val="both"/>
              <w:rPr>
                <w:rFonts w:ascii="Calibri" w:hAnsi="Calibri"/>
              </w:rPr>
            </w:pPr>
            <w:r w:rsidRPr="002C2EF2">
              <w:rPr>
                <w:rFonts w:ascii="Aptos" w:hAnsi="Aptos" w:cs="Aptos"/>
                <w:lang w:eastAsia="en-US"/>
              </w:rPr>
              <w:t xml:space="preserve"> </w:t>
            </w:r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  <w:lang w:eastAsia="en-US"/>
              </w:rPr>
              <w:t>Do aktuálně vypsané dotační výzvy se není možné přihlásit jako konsorcium. Rozhodnutí o poskytnutí dotace je možné uzavřít pouze s jedním vítězným uchazečem. Přílohou rozhodnutí je pak jeden rozpočet a jedna tabulka výstupů a aktivit.</w:t>
            </w:r>
          </w:p>
        </w:tc>
        <w:tc>
          <w:tcPr>
            <w:tcW w:w="4615" w:type="dxa"/>
          </w:tcPr>
          <w:p w14:paraId="7A174756" w14:textId="77777777" w:rsidR="002F0F6C" w:rsidRDefault="002F0F6C" w:rsidP="00044E2C">
            <w:pPr>
              <w:jc w:val="center"/>
              <w:rPr>
                <w:bCs/>
              </w:rPr>
            </w:pPr>
          </w:p>
        </w:tc>
      </w:tr>
      <w:tr w:rsidR="001278BF" w14:paraId="7FEFB80D" w14:textId="77777777" w:rsidTr="003B2CC0">
        <w:trPr>
          <w:trHeight w:val="2847"/>
        </w:trPr>
        <w:tc>
          <w:tcPr>
            <w:tcW w:w="1595" w:type="dxa"/>
          </w:tcPr>
          <w:p w14:paraId="70EE5207" w14:textId="598C12D8" w:rsidR="001278BF" w:rsidRDefault="001278BF" w:rsidP="00523F2B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157E803D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545FFFBF" w14:textId="310A55B0" w:rsidR="001278BF" w:rsidRDefault="002C2EF2" w:rsidP="002C2EF2">
            <w:r w:rsidRPr="002C2EF2">
              <w:rPr>
                <w:rFonts w:ascii="Aptos" w:hAnsi="Aptos" w:cs="Aptos"/>
                <w:color w:val="000000"/>
                <w:sz w:val="24"/>
                <w:szCs w:val="24"/>
              </w:rPr>
              <w:t xml:space="preserve"> </w:t>
            </w:r>
            <w:r w:rsidRPr="002C2EF2">
              <w:rPr>
                <w:rFonts w:ascii="Aptos" w:hAnsi="Aptos" w:cs="Aptos"/>
                <w:color w:val="232323"/>
                <w:sz w:val="23"/>
                <w:szCs w:val="23"/>
              </w:rPr>
              <w:t>2</w:t>
            </w:r>
            <w:r w:rsidRPr="002C2EF2">
              <w:rPr>
                <w:rFonts w:ascii="Aptos" w:hAnsi="Aptos" w:cs="Aptos"/>
                <w:b/>
                <w:bCs/>
                <w:color w:val="232323"/>
                <w:sz w:val="23"/>
                <w:szCs w:val="23"/>
              </w:rPr>
              <w:t>) Co přesně je myšleno přílohou „K) dokument potvrzující registraci nebo akreditaci žadatele o dotaci nebo partnerské organizace přidružené k žadateli v rámci sítě, rodiny nebo (</w:t>
            </w:r>
            <w:proofErr w:type="spellStart"/>
            <w:r w:rsidRPr="002C2EF2">
              <w:rPr>
                <w:rFonts w:ascii="Aptos" w:hAnsi="Aptos" w:cs="Aptos"/>
                <w:b/>
                <w:bCs/>
                <w:color w:val="232323"/>
                <w:sz w:val="23"/>
                <w:szCs w:val="23"/>
              </w:rPr>
              <w:t>kon</w:t>
            </w:r>
            <w:proofErr w:type="spellEnd"/>
            <w:r w:rsidRPr="002C2EF2">
              <w:rPr>
                <w:rFonts w:ascii="Aptos" w:hAnsi="Aptos" w:cs="Aptos"/>
                <w:b/>
                <w:bCs/>
                <w:color w:val="232323"/>
                <w:sz w:val="23"/>
                <w:szCs w:val="23"/>
              </w:rPr>
              <w:t>)federace neziskových organizací (bude prokázáno doložením členství, oficiálním prohlášením z vedení/sekretariátu dané síťové organizace, memorandem o spolupráci) dle platné místní legislativy, umožňující legální provádění aktivit na území Ukrajiny, vztahujících se k realizaci rozvojových projektů“?</w:t>
            </w:r>
          </w:p>
        </w:tc>
        <w:tc>
          <w:tcPr>
            <w:tcW w:w="4615" w:type="dxa"/>
          </w:tcPr>
          <w:p w14:paraId="01E316D6" w14:textId="231AE33B" w:rsidR="001278BF" w:rsidRDefault="001278BF" w:rsidP="00124CD9">
            <w:pPr>
              <w:jc w:val="center"/>
              <w:rPr>
                <w:bCs/>
              </w:rPr>
            </w:pPr>
          </w:p>
        </w:tc>
      </w:tr>
      <w:tr w:rsidR="004F48E8" w14:paraId="658BC8E0" w14:textId="77777777" w:rsidTr="003B2CC0">
        <w:trPr>
          <w:trHeight w:val="2847"/>
        </w:trPr>
        <w:tc>
          <w:tcPr>
            <w:tcW w:w="1595" w:type="dxa"/>
          </w:tcPr>
          <w:p w14:paraId="359CA2ED" w14:textId="77777777" w:rsidR="004F48E8" w:rsidRDefault="004F48E8" w:rsidP="00523F2B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1ED0877E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55233D08" w14:textId="40EABC93" w:rsidR="003F34EC" w:rsidRDefault="002C2EF2" w:rsidP="002C2EF2">
            <w:pPr>
              <w:jc w:val="both"/>
            </w:pPr>
            <w:r w:rsidRPr="002C2EF2">
              <w:rPr>
                <w:rFonts w:ascii="Aptos" w:hAnsi="Aptos" w:cs="Aptos"/>
                <w:color w:val="000000"/>
                <w:sz w:val="24"/>
                <w:szCs w:val="24"/>
              </w:rPr>
              <w:t xml:space="preserve"> </w:t>
            </w:r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 xml:space="preserve">Od žadatele o dotaci se v rámci bodu K (Výzva k podání žádosti o dotaci, část VIII – způsob podání a lhůta pro podání žádost, náležitosti žádosti o dotaci/seznam dokladů, vyžadovaných k přeložení spolu s žádostí o dotaci) je vyžadováno </w:t>
            </w:r>
            <w:r w:rsidRPr="002C2EF2">
              <w:rPr>
                <w:rFonts w:ascii="Aptos" w:hAnsi="Aptos" w:cs="Aptos"/>
                <w:b/>
                <w:bCs/>
                <w:i/>
                <w:iCs/>
                <w:color w:val="232323"/>
                <w:sz w:val="23"/>
                <w:szCs w:val="23"/>
              </w:rPr>
              <w:t>předložit dokument, který potvrzuje registraci či akreditaci žadatele v místě, tedy na Ukrajině</w:t>
            </w:r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>. Jak je uvedeno, nemusí se jednat o registraci či akreditaci samotného žadatele o dotaci, ale případně i partnerské organizace přidružené k žadateli v rámci sítě, rodiny nebo (</w:t>
            </w:r>
            <w:proofErr w:type="spellStart"/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>kon</w:t>
            </w:r>
            <w:proofErr w:type="spellEnd"/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>)federace neziskových organizací. V takovém případě bude také předložen dokument, který takový vztah potvrzuje (dokument potvrzující členství, oficiálním prohlášením vedoucích pracovníků či sekretariátu dané síťové organizace či memorandum o spolupráci).</w:t>
            </w:r>
          </w:p>
        </w:tc>
        <w:tc>
          <w:tcPr>
            <w:tcW w:w="4615" w:type="dxa"/>
          </w:tcPr>
          <w:p w14:paraId="43E93B11" w14:textId="74079E2E" w:rsidR="004F48E8" w:rsidRDefault="004F48E8" w:rsidP="00124CD9">
            <w:pPr>
              <w:jc w:val="center"/>
              <w:rPr>
                <w:bCs/>
              </w:rPr>
            </w:pPr>
          </w:p>
        </w:tc>
      </w:tr>
      <w:tr w:rsidR="009252FD" w14:paraId="11951B24" w14:textId="77777777" w:rsidTr="002C2EF2">
        <w:trPr>
          <w:trHeight w:val="2907"/>
        </w:trPr>
        <w:tc>
          <w:tcPr>
            <w:tcW w:w="1595" w:type="dxa"/>
          </w:tcPr>
          <w:p w14:paraId="61B8ECF8" w14:textId="77777777" w:rsidR="009252FD" w:rsidRDefault="009252FD" w:rsidP="00523F2B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4A4C5962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0E67E327" w14:textId="6E0DDD77" w:rsidR="009252FD" w:rsidRPr="009252FD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EF2">
              <w:rPr>
                <w:rFonts w:ascii="Aptos" w:hAnsi="Aptos" w:cs="Aptos"/>
                <w:color w:val="000000"/>
                <w:sz w:val="24"/>
                <w:szCs w:val="24"/>
              </w:rPr>
              <w:t xml:space="preserve"> </w:t>
            </w:r>
            <w:r w:rsidRPr="002C2EF2">
              <w:rPr>
                <w:rFonts w:ascii="Aptos" w:hAnsi="Aptos" w:cs="Aptos"/>
                <w:b/>
                <w:bCs/>
                <w:color w:val="232323"/>
                <w:sz w:val="23"/>
                <w:szCs w:val="23"/>
              </w:rPr>
              <w:t>Znamená to, že žadatel musí mít pobočku na Ukrajině (příp. je součástí sítě NNO, které tam tuto pobočku oprávněnou realizovat rozvojové aktivity mají)?</w:t>
            </w:r>
          </w:p>
        </w:tc>
        <w:tc>
          <w:tcPr>
            <w:tcW w:w="4615" w:type="dxa"/>
          </w:tcPr>
          <w:p w14:paraId="428208B7" w14:textId="77777777" w:rsidR="009252FD" w:rsidRDefault="009252FD" w:rsidP="00124CD9">
            <w:pPr>
              <w:jc w:val="center"/>
              <w:rPr>
                <w:bCs/>
              </w:rPr>
            </w:pPr>
          </w:p>
        </w:tc>
      </w:tr>
      <w:tr w:rsidR="002C2EF2" w14:paraId="266072C6" w14:textId="77777777" w:rsidTr="002C2EF2">
        <w:trPr>
          <w:trHeight w:val="2907"/>
        </w:trPr>
        <w:tc>
          <w:tcPr>
            <w:tcW w:w="1595" w:type="dxa"/>
          </w:tcPr>
          <w:p w14:paraId="7A1CE0DB" w14:textId="77777777" w:rsidR="002C2EF2" w:rsidRDefault="002C2EF2" w:rsidP="00523F2B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685A6BC4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40EB3D60" w14:textId="6FE5320A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  <w:r w:rsidRPr="002C2EF2">
              <w:rPr>
                <w:rFonts w:ascii="Aptos" w:hAnsi="Aptos" w:cs="Aptos"/>
                <w:color w:val="000000"/>
                <w:sz w:val="24"/>
                <w:szCs w:val="24"/>
              </w:rPr>
              <w:t xml:space="preserve"> </w:t>
            </w:r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>Ano, znamená to, že žadatel o dotaci (či partnerská organizace přidružená k žadateli v rámci sítě, rodiny nebo (</w:t>
            </w:r>
            <w:proofErr w:type="spellStart"/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>kon</w:t>
            </w:r>
            <w:proofErr w:type="spellEnd"/>
            <w:r w:rsidRPr="002C2EF2">
              <w:rPr>
                <w:rFonts w:ascii="Aptos" w:hAnsi="Aptos" w:cs="Aptos"/>
                <w:i/>
                <w:iCs/>
                <w:color w:val="232323"/>
                <w:sz w:val="23"/>
                <w:szCs w:val="23"/>
              </w:rPr>
              <w:t>)federace neziskových organizací) musí být na Ukrajině registrován (tedy měl na Ukrajině zřízenou organizaci, v jasném vztahu k mateřské organizaci v ČR), nebo akreditován (tedy mít zřízenou pobočku) a to dle platné místní legislativy.</w:t>
            </w:r>
          </w:p>
        </w:tc>
        <w:tc>
          <w:tcPr>
            <w:tcW w:w="4615" w:type="dxa"/>
          </w:tcPr>
          <w:p w14:paraId="1B9E639E" w14:textId="77777777" w:rsidR="002C2EF2" w:rsidRDefault="002C2EF2" w:rsidP="00124CD9">
            <w:pPr>
              <w:jc w:val="center"/>
              <w:rPr>
                <w:bCs/>
              </w:rPr>
            </w:pPr>
          </w:p>
        </w:tc>
      </w:tr>
      <w:tr w:rsidR="002C2EF2" w14:paraId="7BFF3E2A" w14:textId="77777777" w:rsidTr="002C2EF2">
        <w:trPr>
          <w:trHeight w:val="2907"/>
        </w:trPr>
        <w:tc>
          <w:tcPr>
            <w:tcW w:w="1595" w:type="dxa"/>
          </w:tcPr>
          <w:p w14:paraId="20CB7B72" w14:textId="77777777" w:rsidR="002C2EF2" w:rsidRDefault="002C2EF2" w:rsidP="00523F2B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744600FE" w14:textId="77777777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</w:p>
          <w:p w14:paraId="394B8CF2" w14:textId="3CA0FCD8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  <w:r w:rsidRPr="002C2EF2">
              <w:rPr>
                <w:rFonts w:ascii="Aptos" w:hAnsi="Aptos" w:cs="Aptos"/>
                <w:color w:val="000000"/>
                <w:sz w:val="24"/>
                <w:szCs w:val="24"/>
              </w:rPr>
              <w:t xml:space="preserve"> </w:t>
            </w:r>
            <w:r w:rsidRPr="002C2EF2">
              <w:rPr>
                <w:rFonts w:ascii="Aptos" w:hAnsi="Aptos" w:cs="Aptos"/>
                <w:b/>
                <w:bCs/>
                <w:color w:val="232323"/>
                <w:sz w:val="23"/>
                <w:szCs w:val="23"/>
              </w:rPr>
              <w:t>Pokud tam žadatel pobočku nemá, ani není součástí podobné sítě NNO, je možné navázat spolupráci s organizací, která tuto podmínku splňuje (např. Charita Ukrajina) a doložit Memorandem o spolupráci s touto organizací?</w:t>
            </w:r>
          </w:p>
        </w:tc>
        <w:tc>
          <w:tcPr>
            <w:tcW w:w="4615" w:type="dxa"/>
          </w:tcPr>
          <w:p w14:paraId="226AF329" w14:textId="77777777" w:rsidR="002C2EF2" w:rsidRDefault="002C2EF2" w:rsidP="00124CD9">
            <w:pPr>
              <w:jc w:val="center"/>
              <w:rPr>
                <w:bCs/>
              </w:rPr>
            </w:pPr>
          </w:p>
        </w:tc>
      </w:tr>
      <w:tr w:rsidR="002C2EF2" w14:paraId="719CF37F" w14:textId="77777777" w:rsidTr="002C2EF2">
        <w:trPr>
          <w:trHeight w:val="2907"/>
        </w:trPr>
        <w:tc>
          <w:tcPr>
            <w:tcW w:w="1595" w:type="dxa"/>
          </w:tcPr>
          <w:p w14:paraId="171C52CF" w14:textId="77777777" w:rsidR="002C2EF2" w:rsidRDefault="002C2EF2" w:rsidP="00523F2B">
            <w:pPr>
              <w:jc w:val="center"/>
              <w:rPr>
                <w:bCs/>
              </w:rPr>
            </w:pPr>
          </w:p>
        </w:tc>
        <w:tc>
          <w:tcPr>
            <w:tcW w:w="8571" w:type="dxa"/>
          </w:tcPr>
          <w:p w14:paraId="34A17EB4" w14:textId="05BCC214" w:rsidR="002C2EF2" w:rsidRPr="002C2EF2" w:rsidRDefault="002C2EF2" w:rsidP="002C2EF2">
            <w:pPr>
              <w:autoSpaceDE w:val="0"/>
              <w:autoSpaceDN w:val="0"/>
              <w:adjustRightInd w:val="0"/>
              <w:spacing w:line="240" w:lineRule="auto"/>
              <w:rPr>
                <w:rFonts w:ascii="Aptos" w:hAnsi="Aptos" w:cs="Aptos"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232323"/>
                <w:sz w:val="23"/>
                <w:szCs w:val="23"/>
              </w:rPr>
              <w:t>Dokument potvrzující registraci nebo akreditaci v místě je požadován od předkladatele žádosti o dotaci (tedy od žadatele). Podmínku je možné splnit prostřednictvím partnerské organizace (která je ale přidružená k žadateli v rámci sítě, rodiny nebo (</w:t>
            </w:r>
            <w:proofErr w:type="spellStart"/>
            <w:r>
              <w:rPr>
                <w:i/>
                <w:iCs/>
                <w:color w:val="232323"/>
                <w:sz w:val="23"/>
                <w:szCs w:val="23"/>
              </w:rPr>
              <w:t>kon</w:t>
            </w:r>
            <w:proofErr w:type="spellEnd"/>
            <w:r>
              <w:rPr>
                <w:i/>
                <w:iCs/>
                <w:color w:val="232323"/>
                <w:sz w:val="23"/>
                <w:szCs w:val="23"/>
              </w:rPr>
              <w:t>)federace neziskových organizací). Pokud není žadatel o dotaci takovým způsobem provázán s partnerem splňujícím podmínky, nejsou splněny podmínky výzvy k podání žádosti o poskytnutí dotace.</w:t>
            </w:r>
          </w:p>
        </w:tc>
        <w:tc>
          <w:tcPr>
            <w:tcW w:w="4615" w:type="dxa"/>
          </w:tcPr>
          <w:p w14:paraId="32869F60" w14:textId="77777777" w:rsidR="002C2EF2" w:rsidRDefault="002C2EF2" w:rsidP="00124CD9">
            <w:pPr>
              <w:jc w:val="center"/>
              <w:rPr>
                <w:bCs/>
              </w:rPr>
            </w:pPr>
          </w:p>
        </w:tc>
      </w:tr>
    </w:tbl>
    <w:p w14:paraId="326DB5F0" w14:textId="77777777" w:rsidR="00766F60" w:rsidRDefault="00766F60" w:rsidP="00766F60"/>
    <w:sectPr w:rsidR="00766F60" w:rsidSect="00D41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2ABC" w14:textId="77777777" w:rsidR="002F0F6C" w:rsidRDefault="002F0F6C" w:rsidP="002F0F6C">
      <w:pPr>
        <w:spacing w:after="0" w:line="240" w:lineRule="auto"/>
      </w:pPr>
      <w:r>
        <w:separator/>
      </w:r>
    </w:p>
  </w:endnote>
  <w:endnote w:type="continuationSeparator" w:id="0">
    <w:p w14:paraId="1DA03C82" w14:textId="77777777" w:rsidR="002F0F6C" w:rsidRDefault="002F0F6C" w:rsidP="002F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C116" w14:textId="77777777" w:rsidR="002F0F6C" w:rsidRDefault="002F0F6C" w:rsidP="002F0F6C">
      <w:pPr>
        <w:spacing w:after="0" w:line="240" w:lineRule="auto"/>
      </w:pPr>
      <w:r>
        <w:separator/>
      </w:r>
    </w:p>
  </w:footnote>
  <w:footnote w:type="continuationSeparator" w:id="0">
    <w:p w14:paraId="79B5C1EC" w14:textId="77777777" w:rsidR="002F0F6C" w:rsidRDefault="002F0F6C" w:rsidP="002F0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230"/>
    <w:multiLevelType w:val="hybridMultilevel"/>
    <w:tmpl w:val="29B424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0DF5"/>
    <w:multiLevelType w:val="hybridMultilevel"/>
    <w:tmpl w:val="9AE6F91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197"/>
    <w:multiLevelType w:val="hybridMultilevel"/>
    <w:tmpl w:val="DEEA5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37E3"/>
    <w:multiLevelType w:val="hybridMultilevel"/>
    <w:tmpl w:val="144ABA04"/>
    <w:lvl w:ilvl="0" w:tplc="404AD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B65"/>
    <w:multiLevelType w:val="hybridMultilevel"/>
    <w:tmpl w:val="987401E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714AC"/>
    <w:multiLevelType w:val="hybridMultilevel"/>
    <w:tmpl w:val="75B8B21A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4CB"/>
    <w:multiLevelType w:val="hybridMultilevel"/>
    <w:tmpl w:val="1B481672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2EC"/>
    <w:multiLevelType w:val="hybridMultilevel"/>
    <w:tmpl w:val="675CBE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336E"/>
    <w:multiLevelType w:val="hybridMultilevel"/>
    <w:tmpl w:val="BE3215BA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17A"/>
    <w:multiLevelType w:val="hybridMultilevel"/>
    <w:tmpl w:val="E028097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577D6"/>
    <w:multiLevelType w:val="hybridMultilevel"/>
    <w:tmpl w:val="4D483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534B"/>
    <w:multiLevelType w:val="hybridMultilevel"/>
    <w:tmpl w:val="D620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6237E"/>
    <w:multiLevelType w:val="hybridMultilevel"/>
    <w:tmpl w:val="6DC248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6449C"/>
    <w:multiLevelType w:val="hybridMultilevel"/>
    <w:tmpl w:val="D0DAD8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E3FDE"/>
    <w:multiLevelType w:val="hybridMultilevel"/>
    <w:tmpl w:val="AD922B5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32E7"/>
    <w:multiLevelType w:val="hybridMultilevel"/>
    <w:tmpl w:val="F3441D2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B5C6A"/>
    <w:multiLevelType w:val="hybridMultilevel"/>
    <w:tmpl w:val="65BC5A7C"/>
    <w:lvl w:ilvl="0" w:tplc="C33A306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3A5"/>
    <w:multiLevelType w:val="hybridMultilevel"/>
    <w:tmpl w:val="C1B4B1B0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21135"/>
    <w:multiLevelType w:val="hybridMultilevel"/>
    <w:tmpl w:val="A99A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16B83"/>
    <w:multiLevelType w:val="hybridMultilevel"/>
    <w:tmpl w:val="851AA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11160"/>
    <w:multiLevelType w:val="hybridMultilevel"/>
    <w:tmpl w:val="98741A6E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C03D7"/>
    <w:multiLevelType w:val="hybridMultilevel"/>
    <w:tmpl w:val="0B9A67A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C4653"/>
    <w:multiLevelType w:val="hybridMultilevel"/>
    <w:tmpl w:val="66EC04D8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3CDD"/>
    <w:multiLevelType w:val="hybridMultilevel"/>
    <w:tmpl w:val="3CD41BEC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510AE"/>
    <w:multiLevelType w:val="hybridMultilevel"/>
    <w:tmpl w:val="252A0206"/>
    <w:lvl w:ilvl="0" w:tplc="472E2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E070B"/>
    <w:multiLevelType w:val="hybridMultilevel"/>
    <w:tmpl w:val="26166EAE"/>
    <w:lvl w:ilvl="0" w:tplc="A7C26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182108">
    <w:abstractNumId w:val="6"/>
  </w:num>
  <w:num w:numId="2" w16cid:durableId="8454324">
    <w:abstractNumId w:val="6"/>
  </w:num>
  <w:num w:numId="3" w16cid:durableId="1727728315">
    <w:abstractNumId w:val="0"/>
  </w:num>
  <w:num w:numId="4" w16cid:durableId="607198488">
    <w:abstractNumId w:val="24"/>
  </w:num>
  <w:num w:numId="5" w16cid:durableId="975525858">
    <w:abstractNumId w:val="13"/>
  </w:num>
  <w:num w:numId="6" w16cid:durableId="121509312">
    <w:abstractNumId w:val="23"/>
  </w:num>
  <w:num w:numId="7" w16cid:durableId="1865631256">
    <w:abstractNumId w:val="20"/>
  </w:num>
  <w:num w:numId="8" w16cid:durableId="1966539416">
    <w:abstractNumId w:val="4"/>
  </w:num>
  <w:num w:numId="9" w16cid:durableId="45691489">
    <w:abstractNumId w:val="17"/>
  </w:num>
  <w:num w:numId="10" w16cid:durableId="1249775999">
    <w:abstractNumId w:val="22"/>
  </w:num>
  <w:num w:numId="11" w16cid:durableId="39482241">
    <w:abstractNumId w:val="1"/>
  </w:num>
  <w:num w:numId="12" w16cid:durableId="248926815">
    <w:abstractNumId w:val="15"/>
  </w:num>
  <w:num w:numId="13" w16cid:durableId="317660186">
    <w:abstractNumId w:val="14"/>
  </w:num>
  <w:num w:numId="14" w16cid:durableId="690841205">
    <w:abstractNumId w:val="5"/>
  </w:num>
  <w:num w:numId="15" w16cid:durableId="120004626">
    <w:abstractNumId w:val="9"/>
  </w:num>
  <w:num w:numId="16" w16cid:durableId="1927222703">
    <w:abstractNumId w:val="21"/>
  </w:num>
  <w:num w:numId="17" w16cid:durableId="1346129696">
    <w:abstractNumId w:val="25"/>
  </w:num>
  <w:num w:numId="18" w16cid:durableId="1138304458">
    <w:abstractNumId w:val="8"/>
  </w:num>
  <w:num w:numId="19" w16cid:durableId="1112163920">
    <w:abstractNumId w:val="11"/>
  </w:num>
  <w:num w:numId="20" w16cid:durableId="374045682">
    <w:abstractNumId w:val="2"/>
  </w:num>
  <w:num w:numId="21" w16cid:durableId="1679654836">
    <w:abstractNumId w:val="16"/>
  </w:num>
  <w:num w:numId="22" w16cid:durableId="2037542236">
    <w:abstractNumId w:val="10"/>
  </w:num>
  <w:num w:numId="23" w16cid:durableId="138307777">
    <w:abstractNumId w:val="19"/>
  </w:num>
  <w:num w:numId="24" w16cid:durableId="1778061284">
    <w:abstractNumId w:val="18"/>
  </w:num>
  <w:num w:numId="25" w16cid:durableId="716978667">
    <w:abstractNumId w:val="7"/>
  </w:num>
  <w:num w:numId="26" w16cid:durableId="2008484298">
    <w:abstractNumId w:val="12"/>
  </w:num>
  <w:num w:numId="27" w16cid:durableId="37821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60"/>
    <w:rsid w:val="000035B7"/>
    <w:rsid w:val="00022B97"/>
    <w:rsid w:val="00057C6D"/>
    <w:rsid w:val="00060D91"/>
    <w:rsid w:val="00104106"/>
    <w:rsid w:val="00124CD9"/>
    <w:rsid w:val="001278BF"/>
    <w:rsid w:val="001646FB"/>
    <w:rsid w:val="00164C85"/>
    <w:rsid w:val="0020074E"/>
    <w:rsid w:val="0021322F"/>
    <w:rsid w:val="00222DB4"/>
    <w:rsid w:val="00265FA3"/>
    <w:rsid w:val="002867A0"/>
    <w:rsid w:val="00297428"/>
    <w:rsid w:val="002A3ED5"/>
    <w:rsid w:val="002B6982"/>
    <w:rsid w:val="002C2EF2"/>
    <w:rsid w:val="002D2F52"/>
    <w:rsid w:val="002F0F6C"/>
    <w:rsid w:val="00315319"/>
    <w:rsid w:val="00345EDD"/>
    <w:rsid w:val="00350BAD"/>
    <w:rsid w:val="003801E4"/>
    <w:rsid w:val="003B2CC0"/>
    <w:rsid w:val="003F34EC"/>
    <w:rsid w:val="00424007"/>
    <w:rsid w:val="00427EC3"/>
    <w:rsid w:val="00473A40"/>
    <w:rsid w:val="004802E8"/>
    <w:rsid w:val="004913AE"/>
    <w:rsid w:val="004A1738"/>
    <w:rsid w:val="004B1A27"/>
    <w:rsid w:val="004F48E8"/>
    <w:rsid w:val="00523F2B"/>
    <w:rsid w:val="005563F3"/>
    <w:rsid w:val="005A14B6"/>
    <w:rsid w:val="005F2002"/>
    <w:rsid w:val="005F6F71"/>
    <w:rsid w:val="00627BF7"/>
    <w:rsid w:val="006E0406"/>
    <w:rsid w:val="007066EB"/>
    <w:rsid w:val="00712C1A"/>
    <w:rsid w:val="00756ACD"/>
    <w:rsid w:val="00766F60"/>
    <w:rsid w:val="007846F5"/>
    <w:rsid w:val="00797053"/>
    <w:rsid w:val="007B08B0"/>
    <w:rsid w:val="007C732F"/>
    <w:rsid w:val="007E4C28"/>
    <w:rsid w:val="008218A9"/>
    <w:rsid w:val="008279FD"/>
    <w:rsid w:val="00856E7E"/>
    <w:rsid w:val="008E27FF"/>
    <w:rsid w:val="009252FD"/>
    <w:rsid w:val="00970081"/>
    <w:rsid w:val="00A030B0"/>
    <w:rsid w:val="00A33F5E"/>
    <w:rsid w:val="00A41745"/>
    <w:rsid w:val="00AA1451"/>
    <w:rsid w:val="00AB6A72"/>
    <w:rsid w:val="00AC5415"/>
    <w:rsid w:val="00AD5883"/>
    <w:rsid w:val="00AE5DEF"/>
    <w:rsid w:val="00AF1202"/>
    <w:rsid w:val="00AF1931"/>
    <w:rsid w:val="00B1238E"/>
    <w:rsid w:val="00B53F16"/>
    <w:rsid w:val="00BE0A06"/>
    <w:rsid w:val="00BF6792"/>
    <w:rsid w:val="00C01AEC"/>
    <w:rsid w:val="00C03BF7"/>
    <w:rsid w:val="00C55FC1"/>
    <w:rsid w:val="00CD6528"/>
    <w:rsid w:val="00CF5906"/>
    <w:rsid w:val="00D016EF"/>
    <w:rsid w:val="00D12D24"/>
    <w:rsid w:val="00D17F84"/>
    <w:rsid w:val="00D411AD"/>
    <w:rsid w:val="00D949EE"/>
    <w:rsid w:val="00DE7809"/>
    <w:rsid w:val="00E325BE"/>
    <w:rsid w:val="00E84301"/>
    <w:rsid w:val="00E84E26"/>
    <w:rsid w:val="00E92DCE"/>
    <w:rsid w:val="00E95BF5"/>
    <w:rsid w:val="00EE15BA"/>
    <w:rsid w:val="00F21F91"/>
    <w:rsid w:val="00F24DBC"/>
    <w:rsid w:val="00F434C7"/>
    <w:rsid w:val="00F6201A"/>
    <w:rsid w:val="00F876B5"/>
    <w:rsid w:val="00FB69A4"/>
    <w:rsid w:val="166B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5919"/>
  <w15:docId w15:val="{173B81FB-3409-4A8A-950A-40793078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6F60"/>
    <w:pPr>
      <w:spacing w:line="256" w:lineRule="auto"/>
    </w:pPr>
  </w:style>
  <w:style w:type="paragraph" w:styleId="Nadpis3">
    <w:name w:val="heading 3"/>
    <w:basedOn w:val="Normln"/>
    <w:link w:val="Nadpis3Char"/>
    <w:uiPriority w:val="9"/>
    <w:semiHidden/>
    <w:unhideWhenUsed/>
    <w:qFormat/>
    <w:rsid w:val="0021322F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6zvraznn3">
    <w:name w:val="List Table 6 Colorful Accent 3"/>
    <w:basedOn w:val="Normlntabulka"/>
    <w:uiPriority w:val="51"/>
    <w:rsid w:val="00766F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766F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B53F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797053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A1451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A145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01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16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16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1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16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16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6EF"/>
    <w:rPr>
      <w:rFonts w:ascii="Times New Roman" w:hAnsi="Times New Roman" w:cs="Times New Roman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B6A72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DE7809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1322F"/>
    <w:rPr>
      <w:rFonts w:ascii="Calibri" w:hAnsi="Calibri" w:cs="Calibri"/>
      <w:b/>
      <w:bCs/>
      <w:sz w:val="27"/>
      <w:szCs w:val="27"/>
      <w:lang w:eastAsia="cs-CZ"/>
    </w:rPr>
  </w:style>
  <w:style w:type="paragraph" w:customStyle="1" w:styleId="Default">
    <w:name w:val="Default"/>
    <w:basedOn w:val="Normln"/>
    <w:rsid w:val="00AF1202"/>
    <w:pPr>
      <w:autoSpaceDE w:val="0"/>
      <w:autoSpaceDN w:val="0"/>
      <w:spacing w:after="0" w:line="240" w:lineRule="auto"/>
    </w:pPr>
    <w:rPr>
      <w:rFonts w:ascii="Georgia" w:hAnsi="Georgia" w:cs="Calibri"/>
      <w:color w:val="000000"/>
      <w:sz w:val="24"/>
      <w:szCs w:val="24"/>
      <w:lang w:eastAsia="cs-CZ"/>
    </w:rPr>
  </w:style>
  <w:style w:type="character" w:customStyle="1" w:styleId="hwtze">
    <w:name w:val="hwtze"/>
    <w:basedOn w:val="Standardnpsmoodstavce"/>
    <w:rsid w:val="003F34EC"/>
  </w:style>
  <w:style w:type="character" w:customStyle="1" w:styleId="rynqvb">
    <w:name w:val="rynqvb"/>
    <w:basedOn w:val="Standardnpsmoodstavce"/>
    <w:rsid w:val="003F34EC"/>
  </w:style>
  <w:style w:type="paragraph" w:styleId="Zhlav">
    <w:name w:val="header"/>
    <w:basedOn w:val="Normln"/>
    <w:link w:val="ZhlavChar"/>
    <w:uiPriority w:val="99"/>
    <w:unhideWhenUsed/>
    <w:rsid w:val="002F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F6C"/>
  </w:style>
  <w:style w:type="paragraph" w:styleId="Zpat">
    <w:name w:val="footer"/>
    <w:basedOn w:val="Normln"/>
    <w:link w:val="ZpatChar"/>
    <w:uiPriority w:val="99"/>
    <w:unhideWhenUsed/>
    <w:rsid w:val="002F0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476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vnitra ČR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Lucie Nečasová</cp:lastModifiedBy>
  <cp:revision>15</cp:revision>
  <dcterms:created xsi:type="dcterms:W3CDTF">2023-01-24T11:31:00Z</dcterms:created>
  <dcterms:modified xsi:type="dcterms:W3CDTF">2024-04-11T08:00:00Z</dcterms:modified>
</cp:coreProperties>
</file>